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E60F" w14:textId="77777777" w:rsidR="007E0293" w:rsidRDefault="007E0293" w:rsidP="00A07C51">
      <w:pPr>
        <w:tabs>
          <w:tab w:val="left" w:pos="825"/>
          <w:tab w:val="right" w:pos="9070"/>
        </w:tabs>
      </w:pPr>
    </w:p>
    <w:p w14:paraId="7D9EE610" w14:textId="77777777" w:rsidR="007E0293" w:rsidRPr="00214FE4" w:rsidRDefault="00214FE4" w:rsidP="00A07C51">
      <w:pPr>
        <w:tabs>
          <w:tab w:val="left" w:pos="825"/>
          <w:tab w:val="right" w:pos="9070"/>
        </w:tabs>
        <w:rPr>
          <w:b/>
          <w:sz w:val="28"/>
          <w:szCs w:val="28"/>
        </w:rPr>
      </w:pPr>
      <w:r>
        <w:tab/>
      </w:r>
      <w:r>
        <w:tab/>
      </w:r>
    </w:p>
    <w:p w14:paraId="7D9EE611" w14:textId="77777777" w:rsidR="007E0293" w:rsidRDefault="007E0293" w:rsidP="00A07C51">
      <w:pPr>
        <w:tabs>
          <w:tab w:val="left" w:pos="825"/>
          <w:tab w:val="right" w:pos="9070"/>
        </w:tabs>
      </w:pPr>
    </w:p>
    <w:p w14:paraId="7D9EE612" w14:textId="77777777" w:rsidR="007E0293" w:rsidRDefault="007E0293" w:rsidP="007E0293">
      <w:pPr>
        <w:pStyle w:val="Heading1"/>
        <w:jc w:val="center"/>
      </w:pPr>
      <w:r w:rsidRPr="00906DE6">
        <w:t>EQUALITY IMPACT ASSE</w:t>
      </w:r>
      <w:r>
        <w:t>SSMENT</w:t>
      </w:r>
      <w:r w:rsidRPr="00906DE6">
        <w:t xml:space="preserve"> FORM</w:t>
      </w:r>
    </w:p>
    <w:p w14:paraId="7D9EE613" w14:textId="10BC5F4D" w:rsidR="007E0293" w:rsidRDefault="00864660" w:rsidP="007E0293">
      <w:pPr>
        <w:rPr>
          <w:b/>
        </w:rPr>
      </w:pPr>
      <w:r w:rsidRPr="00864660">
        <w:rPr>
          <w:b/>
        </w:rPr>
        <w:t xml:space="preserve">Not all projects require a full impact assessment. Please ensure you have completed the pre-appraisal checklist </w:t>
      </w:r>
      <w:r w:rsidR="00086414">
        <w:rPr>
          <w:b/>
        </w:rPr>
        <w:t>(</w:t>
      </w:r>
      <w:hyperlink r:id="rId11" w:history="1">
        <w:r w:rsidR="00086414" w:rsidRPr="006D3A9F">
          <w:rPr>
            <w:rStyle w:val="Hyperlink"/>
            <w:b/>
          </w:rPr>
          <w:t>Link</w:t>
        </w:r>
      </w:hyperlink>
      <w:r w:rsidR="00086414">
        <w:rPr>
          <w:b/>
        </w:rPr>
        <w:t xml:space="preserve">) </w:t>
      </w:r>
      <w:r w:rsidRPr="00864660">
        <w:rPr>
          <w:b/>
        </w:rPr>
        <w:t>which defines this requirement.</w:t>
      </w:r>
    </w:p>
    <w:p w14:paraId="7D9EE614" w14:textId="77777777" w:rsidR="006906CD" w:rsidRPr="00864660" w:rsidRDefault="006906CD"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7D9EE617" w14:textId="77777777" w:rsidTr="447AB40D">
        <w:tc>
          <w:tcPr>
            <w:tcW w:w="6101" w:type="dxa"/>
            <w:shd w:val="clear" w:color="auto" w:fill="E6E6E6"/>
          </w:tcPr>
          <w:p w14:paraId="7D9EE615"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7D9EE616" w14:textId="186F474E" w:rsidR="007E0293" w:rsidRPr="0088033D" w:rsidRDefault="2FF385F2" w:rsidP="447AB40D">
            <w:pPr>
              <w:rPr>
                <w:rFonts w:ascii="Arial" w:eastAsia="Arial" w:hAnsi="Arial" w:cs="Arial"/>
                <w:sz w:val="26"/>
                <w:szCs w:val="26"/>
              </w:rPr>
            </w:pPr>
            <w:r w:rsidRPr="447AB40D">
              <w:rPr>
                <w:color w:val="000000" w:themeColor="text1"/>
                <w:sz w:val="26"/>
                <w:szCs w:val="26"/>
              </w:rPr>
              <w:t>Trade Services-SDI</w:t>
            </w:r>
          </w:p>
        </w:tc>
      </w:tr>
      <w:tr w:rsidR="007E0293" w:rsidRPr="00906DE6" w14:paraId="7D9EE61A" w14:textId="77777777" w:rsidTr="447AB40D">
        <w:tc>
          <w:tcPr>
            <w:tcW w:w="6101" w:type="dxa"/>
            <w:tcBorders>
              <w:bottom w:val="single" w:sz="4" w:space="0" w:color="auto"/>
            </w:tcBorders>
            <w:shd w:val="clear" w:color="auto" w:fill="E6E6E6"/>
          </w:tcPr>
          <w:p w14:paraId="7D9EE618"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7D9EE619" w14:textId="3FD8C85A" w:rsidR="007E0293" w:rsidRPr="0088033D" w:rsidRDefault="5D9B5F1A" w:rsidP="00D96016">
            <w:pPr>
              <w:rPr>
                <w:rFonts w:ascii="Arial" w:hAnsi="Arial" w:cs="Arial"/>
                <w:sz w:val="26"/>
                <w:szCs w:val="26"/>
                <w:lang w:val="fr-FR"/>
              </w:rPr>
            </w:pPr>
            <w:r w:rsidRPr="447AB40D">
              <w:rPr>
                <w:rFonts w:ascii="Arial" w:hAnsi="Arial" w:cs="Arial"/>
                <w:sz w:val="26"/>
                <w:szCs w:val="26"/>
                <w:lang w:val="fr-FR"/>
              </w:rPr>
              <w:t>Ian Brown</w:t>
            </w:r>
          </w:p>
        </w:tc>
      </w:tr>
    </w:tbl>
    <w:p w14:paraId="7D9EE61B" w14:textId="77777777" w:rsidR="007E0293" w:rsidRPr="00906DE6" w:rsidRDefault="007E0293" w:rsidP="007E0293">
      <w:pPr>
        <w:rPr>
          <w:lang w:val="fr-FR"/>
        </w:rPr>
      </w:pPr>
    </w:p>
    <w:p w14:paraId="7D9EE61C"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7D9EE61F" w14:textId="77777777" w:rsidTr="447AB40D">
        <w:tc>
          <w:tcPr>
            <w:tcW w:w="6120" w:type="dxa"/>
            <w:tcBorders>
              <w:bottom w:val="nil"/>
            </w:tcBorders>
            <w:shd w:val="clear" w:color="auto" w:fill="E6E6E6"/>
          </w:tcPr>
          <w:p w14:paraId="7D9EE61D"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7D9EE61E" w14:textId="3A1EB7B9" w:rsidR="007E0293" w:rsidRPr="0088033D" w:rsidRDefault="64DEA0CB" w:rsidP="00D96016">
            <w:pPr>
              <w:rPr>
                <w:rFonts w:ascii="Arial" w:hAnsi="Arial" w:cs="Arial"/>
                <w:sz w:val="26"/>
                <w:szCs w:val="26"/>
              </w:rPr>
            </w:pPr>
            <w:r w:rsidRPr="447AB40D">
              <w:rPr>
                <w:rFonts w:ascii="Arial" w:hAnsi="Arial" w:cs="Arial"/>
                <w:sz w:val="26"/>
                <w:szCs w:val="26"/>
              </w:rPr>
              <w:t>International Sales Growth Programme</w:t>
            </w:r>
          </w:p>
        </w:tc>
      </w:tr>
      <w:tr w:rsidR="007E0293" w14:paraId="7D9EE623" w14:textId="77777777" w:rsidTr="447AB40D">
        <w:tc>
          <w:tcPr>
            <w:tcW w:w="6120" w:type="dxa"/>
            <w:tcBorders>
              <w:top w:val="nil"/>
              <w:bottom w:val="nil"/>
            </w:tcBorders>
            <w:shd w:val="clear" w:color="auto" w:fill="E6E6E6"/>
          </w:tcPr>
          <w:p w14:paraId="7D9EE620" w14:textId="77777777" w:rsidR="007E0293" w:rsidRPr="00C400CA" w:rsidRDefault="007E0293" w:rsidP="00D96016">
            <w:pPr>
              <w:pStyle w:val="BodyText"/>
              <w:spacing w:before="60" w:after="60"/>
              <w:rPr>
                <w:b/>
                <w:i w:val="0"/>
                <w:sz w:val="26"/>
                <w:szCs w:val="26"/>
              </w:rPr>
            </w:pPr>
            <w:r w:rsidRPr="00C400CA">
              <w:rPr>
                <w:b/>
                <w:i w:val="0"/>
                <w:sz w:val="26"/>
                <w:szCs w:val="26"/>
              </w:rPr>
              <w:t>Is it (*delete as applicable)</w:t>
            </w:r>
          </w:p>
        </w:tc>
        <w:tc>
          <w:tcPr>
            <w:tcW w:w="1456" w:type="dxa"/>
          </w:tcPr>
          <w:p w14:paraId="7D9EE621" w14:textId="22663B6E" w:rsidR="007E0293" w:rsidRPr="0088033D" w:rsidRDefault="007E0293" w:rsidP="00D96016">
            <w:pPr>
              <w:rPr>
                <w:rFonts w:ascii="Arial" w:hAnsi="Arial" w:cs="Arial"/>
                <w:sz w:val="26"/>
                <w:szCs w:val="26"/>
              </w:rPr>
            </w:pPr>
          </w:p>
        </w:tc>
        <w:tc>
          <w:tcPr>
            <w:tcW w:w="3044" w:type="dxa"/>
          </w:tcPr>
          <w:p w14:paraId="7D9EE622" w14:textId="77777777" w:rsidR="007E0293" w:rsidRPr="0088033D" w:rsidRDefault="007E0293" w:rsidP="00D96016">
            <w:pPr>
              <w:rPr>
                <w:rFonts w:ascii="Arial" w:hAnsi="Arial" w:cs="Arial"/>
                <w:sz w:val="26"/>
                <w:szCs w:val="26"/>
              </w:rPr>
            </w:pPr>
            <w:r w:rsidRPr="0088033D">
              <w:rPr>
                <w:rFonts w:ascii="Arial" w:hAnsi="Arial" w:cs="Arial"/>
                <w:sz w:val="26"/>
                <w:szCs w:val="26"/>
              </w:rPr>
              <w:t>*Existing</w:t>
            </w:r>
            <w:r w:rsidR="00866972">
              <w:rPr>
                <w:rFonts w:ascii="Arial" w:hAnsi="Arial" w:cs="Arial"/>
                <w:sz w:val="26"/>
                <w:szCs w:val="26"/>
              </w:rPr>
              <w:t xml:space="preserve"> with changes</w:t>
            </w:r>
          </w:p>
        </w:tc>
      </w:tr>
      <w:tr w:rsidR="007E0293" w14:paraId="7D9EE627" w14:textId="77777777" w:rsidTr="447AB40D">
        <w:tc>
          <w:tcPr>
            <w:tcW w:w="6120" w:type="dxa"/>
            <w:tcBorders>
              <w:top w:val="nil"/>
              <w:bottom w:val="nil"/>
            </w:tcBorders>
            <w:shd w:val="clear" w:color="auto" w:fill="E6E6E6"/>
          </w:tcPr>
          <w:p w14:paraId="7D9EE624"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7D9EE625"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7D9EE626" w14:textId="3005033F" w:rsidR="007E0293" w:rsidRPr="0088033D" w:rsidRDefault="007E0293" w:rsidP="00D96016">
            <w:pPr>
              <w:rPr>
                <w:rFonts w:ascii="Arial" w:hAnsi="Arial" w:cs="Arial"/>
                <w:sz w:val="26"/>
                <w:szCs w:val="26"/>
              </w:rPr>
            </w:pPr>
          </w:p>
        </w:tc>
      </w:tr>
      <w:tr w:rsidR="007E0293" w14:paraId="7D9EE62A" w14:textId="77777777" w:rsidTr="447AB40D">
        <w:tc>
          <w:tcPr>
            <w:tcW w:w="6120" w:type="dxa"/>
            <w:tcBorders>
              <w:top w:val="nil"/>
              <w:bottom w:val="nil"/>
            </w:tcBorders>
            <w:shd w:val="clear" w:color="auto" w:fill="E6E6E6"/>
          </w:tcPr>
          <w:p w14:paraId="7D9EE628"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7D9EE629" w14:textId="77777777" w:rsidR="007E0293" w:rsidRPr="0088033D" w:rsidRDefault="007E0293" w:rsidP="00D96016">
            <w:pPr>
              <w:rPr>
                <w:rFonts w:ascii="Arial" w:hAnsi="Arial" w:cs="Arial"/>
                <w:sz w:val="26"/>
                <w:szCs w:val="26"/>
              </w:rPr>
            </w:pPr>
          </w:p>
        </w:tc>
      </w:tr>
      <w:tr w:rsidR="007E0293" w14:paraId="7D9EE62E" w14:textId="77777777" w:rsidTr="447AB40D">
        <w:tc>
          <w:tcPr>
            <w:tcW w:w="6120" w:type="dxa"/>
            <w:tcBorders>
              <w:top w:val="nil"/>
              <w:bottom w:val="nil"/>
            </w:tcBorders>
            <w:shd w:val="clear" w:color="auto" w:fill="E6E6E6"/>
          </w:tcPr>
          <w:p w14:paraId="7D9EE62B"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7D9EE62C"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7D9EE62D" w14:textId="110EA231" w:rsidR="007E0293" w:rsidRPr="0088033D" w:rsidRDefault="007E0293" w:rsidP="00D96016">
            <w:pPr>
              <w:rPr>
                <w:rFonts w:ascii="Arial" w:hAnsi="Arial" w:cs="Arial"/>
                <w:sz w:val="26"/>
                <w:szCs w:val="26"/>
              </w:rPr>
            </w:pPr>
          </w:p>
        </w:tc>
      </w:tr>
      <w:tr w:rsidR="007E0293" w14:paraId="7D9EE631" w14:textId="77777777" w:rsidTr="447AB40D">
        <w:tc>
          <w:tcPr>
            <w:tcW w:w="6120" w:type="dxa"/>
            <w:tcBorders>
              <w:top w:val="nil"/>
            </w:tcBorders>
            <w:shd w:val="clear" w:color="auto" w:fill="E6E6E6"/>
          </w:tcPr>
          <w:p w14:paraId="7D9EE62F"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7D9EE630" w14:textId="77777777" w:rsidR="007E0293" w:rsidRPr="0088033D" w:rsidRDefault="007E0293" w:rsidP="00D96016">
            <w:pPr>
              <w:rPr>
                <w:rFonts w:ascii="Arial" w:hAnsi="Arial" w:cs="Arial"/>
                <w:sz w:val="26"/>
                <w:szCs w:val="26"/>
              </w:rPr>
            </w:pPr>
          </w:p>
        </w:tc>
      </w:tr>
    </w:tbl>
    <w:p w14:paraId="7D9EE632" w14:textId="77777777" w:rsidR="007E0293" w:rsidRDefault="007E0293" w:rsidP="007E0293"/>
    <w:p w14:paraId="7D9EE633"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7D9EE635" w14:textId="77777777" w:rsidTr="447AB40D">
        <w:tc>
          <w:tcPr>
            <w:tcW w:w="10620" w:type="dxa"/>
            <w:gridSpan w:val="4"/>
            <w:shd w:val="clear" w:color="auto" w:fill="E6E6E6"/>
          </w:tcPr>
          <w:p w14:paraId="7D9EE634" w14:textId="77777777"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p>
        </w:tc>
      </w:tr>
      <w:tr w:rsidR="007E0293" w14:paraId="7D9EE63A" w14:textId="77777777" w:rsidTr="447AB40D">
        <w:trPr>
          <w:trHeight w:val="492"/>
        </w:trPr>
        <w:tc>
          <w:tcPr>
            <w:tcW w:w="2428" w:type="dxa"/>
          </w:tcPr>
          <w:p w14:paraId="7D9EE636"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7D9EE637" w14:textId="5BD1D407" w:rsidR="007E0293" w:rsidRPr="00302C77" w:rsidRDefault="007E0293" w:rsidP="447AB40D">
            <w:pPr>
              <w:rPr>
                <w:rFonts w:ascii="Arial" w:hAnsi="Arial" w:cs="Arial"/>
                <w:b/>
                <w:bCs/>
                <w:sz w:val="26"/>
                <w:szCs w:val="26"/>
              </w:rPr>
            </w:pPr>
            <w:r w:rsidRPr="447AB40D">
              <w:rPr>
                <w:rFonts w:ascii="Arial" w:hAnsi="Arial" w:cs="Arial"/>
                <w:b/>
                <w:bCs/>
                <w:sz w:val="26"/>
                <w:szCs w:val="26"/>
              </w:rPr>
              <w:t>Yes</w:t>
            </w:r>
          </w:p>
        </w:tc>
        <w:tc>
          <w:tcPr>
            <w:tcW w:w="1675" w:type="dxa"/>
          </w:tcPr>
          <w:p w14:paraId="7D9EE638"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7D9EE639" w14:textId="06031234" w:rsidR="007E0293" w:rsidRPr="00956430" w:rsidRDefault="007E0293" w:rsidP="447AB40D">
            <w:pPr>
              <w:rPr>
                <w:rFonts w:ascii="Arial" w:hAnsi="Arial" w:cs="Arial"/>
                <w:b/>
                <w:bCs/>
                <w:sz w:val="26"/>
                <w:szCs w:val="26"/>
              </w:rPr>
            </w:pPr>
            <w:r w:rsidRPr="447AB40D">
              <w:rPr>
                <w:rFonts w:ascii="Arial" w:hAnsi="Arial" w:cs="Arial"/>
                <w:b/>
                <w:bCs/>
                <w:sz w:val="26"/>
                <w:szCs w:val="26"/>
              </w:rPr>
              <w:t xml:space="preserve">Yes </w:t>
            </w:r>
          </w:p>
        </w:tc>
      </w:tr>
      <w:tr w:rsidR="007E0293" w14:paraId="7D9EE63F" w14:textId="77777777" w:rsidTr="447AB40D">
        <w:trPr>
          <w:trHeight w:val="610"/>
        </w:trPr>
        <w:tc>
          <w:tcPr>
            <w:tcW w:w="2428" w:type="dxa"/>
            <w:tcBorders>
              <w:bottom w:val="single" w:sz="4" w:space="0" w:color="auto"/>
            </w:tcBorders>
          </w:tcPr>
          <w:p w14:paraId="7D9EE63B"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7D9EE63C" w14:textId="5272DF87" w:rsidR="007E0293" w:rsidRDefault="007E0293" w:rsidP="447AB40D">
            <w:pPr>
              <w:rPr>
                <w:rFonts w:ascii="Arial" w:hAnsi="Arial" w:cs="Arial"/>
                <w:b/>
                <w:bCs/>
                <w:sz w:val="26"/>
                <w:szCs w:val="26"/>
              </w:rPr>
            </w:pPr>
            <w:r w:rsidRPr="447AB40D">
              <w:rPr>
                <w:rFonts w:ascii="Arial" w:hAnsi="Arial" w:cs="Arial"/>
                <w:b/>
                <w:bCs/>
                <w:sz w:val="26"/>
                <w:szCs w:val="26"/>
              </w:rPr>
              <w:t>No</w:t>
            </w:r>
          </w:p>
        </w:tc>
        <w:tc>
          <w:tcPr>
            <w:tcW w:w="1675" w:type="dxa"/>
            <w:tcBorders>
              <w:bottom w:val="single" w:sz="4" w:space="0" w:color="auto"/>
            </w:tcBorders>
          </w:tcPr>
          <w:p w14:paraId="7D9EE63D"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7D9EE63E" w14:textId="52EDEC68" w:rsidR="007E0293" w:rsidRPr="0088033D" w:rsidRDefault="007E0293" w:rsidP="00D96016">
            <w:pPr>
              <w:rPr>
                <w:rFonts w:ascii="Arial" w:hAnsi="Arial" w:cs="Arial"/>
                <w:sz w:val="26"/>
                <w:szCs w:val="26"/>
              </w:rPr>
            </w:pPr>
            <w:r w:rsidRPr="447AB40D">
              <w:rPr>
                <w:rFonts w:ascii="Arial" w:hAnsi="Arial" w:cs="Arial"/>
                <w:b/>
                <w:bCs/>
                <w:sz w:val="26"/>
                <w:szCs w:val="26"/>
              </w:rPr>
              <w:t>No</w:t>
            </w:r>
          </w:p>
        </w:tc>
      </w:tr>
      <w:tr w:rsidR="008B0E69" w14:paraId="7D9EE644" w14:textId="77777777" w:rsidTr="447AB40D">
        <w:tc>
          <w:tcPr>
            <w:tcW w:w="2428" w:type="dxa"/>
          </w:tcPr>
          <w:p w14:paraId="7D9EE640"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7D9EE641" w14:textId="4B3D3C23" w:rsidR="008B0E69" w:rsidRDefault="538E8E89" w:rsidP="447AB40D">
            <w:pPr>
              <w:rPr>
                <w:rFonts w:ascii="Arial" w:hAnsi="Arial" w:cs="Arial"/>
                <w:b/>
                <w:bCs/>
                <w:sz w:val="26"/>
                <w:szCs w:val="26"/>
              </w:rPr>
            </w:pPr>
            <w:r w:rsidRPr="447AB40D">
              <w:rPr>
                <w:rFonts w:ascii="Arial" w:hAnsi="Arial" w:cs="Arial"/>
                <w:b/>
                <w:bCs/>
                <w:sz w:val="26"/>
                <w:szCs w:val="26"/>
              </w:rPr>
              <w:t>No</w:t>
            </w:r>
          </w:p>
        </w:tc>
        <w:tc>
          <w:tcPr>
            <w:tcW w:w="1675" w:type="dxa"/>
          </w:tcPr>
          <w:p w14:paraId="7D9EE642"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7D9EE643" w14:textId="67DCA8C9" w:rsidR="008B0E69" w:rsidRPr="0088033D" w:rsidRDefault="538E8E89" w:rsidP="00D96016">
            <w:pPr>
              <w:rPr>
                <w:rFonts w:ascii="Arial" w:hAnsi="Arial" w:cs="Arial"/>
                <w:sz w:val="26"/>
                <w:szCs w:val="26"/>
              </w:rPr>
            </w:pPr>
            <w:r w:rsidRPr="447AB40D">
              <w:rPr>
                <w:rFonts w:ascii="Arial" w:hAnsi="Arial" w:cs="Arial"/>
                <w:b/>
                <w:bCs/>
                <w:sz w:val="26"/>
                <w:szCs w:val="26"/>
              </w:rPr>
              <w:t>No</w:t>
            </w:r>
          </w:p>
        </w:tc>
      </w:tr>
      <w:tr w:rsidR="008B0E69" w14:paraId="7D9EE649" w14:textId="77777777" w:rsidTr="447AB40D">
        <w:tc>
          <w:tcPr>
            <w:tcW w:w="2428" w:type="dxa"/>
          </w:tcPr>
          <w:p w14:paraId="7D9EE645"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7D9EE646" w14:textId="69DE0735" w:rsidR="008B0E69" w:rsidRDefault="538E8E89" w:rsidP="447AB40D">
            <w:pPr>
              <w:rPr>
                <w:rFonts w:ascii="Arial" w:hAnsi="Arial" w:cs="Arial"/>
                <w:b/>
                <w:bCs/>
                <w:sz w:val="26"/>
                <w:szCs w:val="26"/>
              </w:rPr>
            </w:pPr>
            <w:r w:rsidRPr="447AB40D">
              <w:rPr>
                <w:rFonts w:ascii="Arial" w:hAnsi="Arial" w:cs="Arial"/>
                <w:b/>
                <w:bCs/>
                <w:sz w:val="26"/>
                <w:szCs w:val="26"/>
              </w:rPr>
              <w:t>No</w:t>
            </w:r>
          </w:p>
        </w:tc>
        <w:tc>
          <w:tcPr>
            <w:tcW w:w="1675" w:type="dxa"/>
          </w:tcPr>
          <w:p w14:paraId="7D9EE647"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7D9EE648" w14:textId="58544B57" w:rsidR="008B0E69" w:rsidRDefault="538E8E89" w:rsidP="447AB40D">
            <w:pPr>
              <w:rPr>
                <w:rFonts w:ascii="Arial" w:hAnsi="Arial" w:cs="Arial"/>
                <w:b/>
                <w:bCs/>
                <w:sz w:val="26"/>
                <w:szCs w:val="26"/>
              </w:rPr>
            </w:pPr>
            <w:r w:rsidRPr="447AB40D">
              <w:rPr>
                <w:rFonts w:ascii="Arial" w:hAnsi="Arial" w:cs="Arial"/>
                <w:b/>
                <w:bCs/>
                <w:sz w:val="26"/>
                <w:szCs w:val="26"/>
              </w:rPr>
              <w:t xml:space="preserve">No </w:t>
            </w:r>
          </w:p>
        </w:tc>
      </w:tr>
      <w:tr w:rsidR="008B0E69" w14:paraId="7D9EE64F" w14:textId="77777777" w:rsidTr="447AB40D">
        <w:tc>
          <w:tcPr>
            <w:tcW w:w="2428" w:type="dxa"/>
          </w:tcPr>
          <w:p w14:paraId="7D9EE64A"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7D9EE64B" w14:textId="0B4C34DD" w:rsidR="008B0E69" w:rsidRDefault="538E8E89" w:rsidP="447AB40D">
            <w:pPr>
              <w:rPr>
                <w:rFonts w:ascii="Arial" w:hAnsi="Arial" w:cs="Arial"/>
                <w:b/>
                <w:bCs/>
                <w:sz w:val="26"/>
                <w:szCs w:val="26"/>
              </w:rPr>
            </w:pPr>
            <w:r w:rsidRPr="447AB40D">
              <w:rPr>
                <w:rFonts w:ascii="Arial" w:hAnsi="Arial" w:cs="Arial"/>
                <w:b/>
                <w:bCs/>
                <w:sz w:val="26"/>
                <w:szCs w:val="26"/>
              </w:rPr>
              <w:t xml:space="preserve">No </w:t>
            </w:r>
          </w:p>
        </w:tc>
        <w:tc>
          <w:tcPr>
            <w:tcW w:w="1675" w:type="dxa"/>
          </w:tcPr>
          <w:p w14:paraId="7D9EE64C"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7D9EE64D" w14:textId="7064AA6B" w:rsidR="008B0E69" w:rsidRDefault="538E8E89" w:rsidP="447AB40D">
            <w:pPr>
              <w:rPr>
                <w:rFonts w:ascii="Arial" w:hAnsi="Arial" w:cs="Arial"/>
                <w:b/>
                <w:bCs/>
                <w:sz w:val="26"/>
                <w:szCs w:val="26"/>
              </w:rPr>
            </w:pPr>
            <w:r w:rsidRPr="447AB40D">
              <w:rPr>
                <w:rFonts w:ascii="Arial" w:hAnsi="Arial" w:cs="Arial"/>
                <w:b/>
                <w:bCs/>
                <w:sz w:val="26"/>
                <w:szCs w:val="26"/>
              </w:rPr>
              <w:t>No</w:t>
            </w:r>
          </w:p>
          <w:p w14:paraId="7D9EE64E" w14:textId="77777777" w:rsidR="008B0E69" w:rsidRDefault="008B0E69" w:rsidP="00D96016">
            <w:pPr>
              <w:rPr>
                <w:rFonts w:ascii="Arial" w:hAnsi="Arial" w:cs="Arial"/>
                <w:b/>
                <w:sz w:val="26"/>
                <w:szCs w:val="26"/>
              </w:rPr>
            </w:pPr>
          </w:p>
        </w:tc>
      </w:tr>
    </w:tbl>
    <w:p w14:paraId="7D9EE650" w14:textId="77777777" w:rsidR="007E0293" w:rsidRDefault="007E0293" w:rsidP="007E0293"/>
    <w:p w14:paraId="7D9EE651"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7D9EE657" w14:textId="77777777" w:rsidTr="447AB40D">
        <w:tc>
          <w:tcPr>
            <w:tcW w:w="2700" w:type="dxa"/>
            <w:shd w:val="clear" w:color="auto" w:fill="E6E6E6"/>
          </w:tcPr>
          <w:p w14:paraId="7D9EE652"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7D9EE653"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7D9EE654" w14:textId="6E3038D9" w:rsidR="007E0293" w:rsidRPr="00C400CA" w:rsidRDefault="7E04C43F" w:rsidP="447AB40D">
            <w:pPr>
              <w:pStyle w:val="BodyText"/>
              <w:spacing w:before="60" w:after="60"/>
              <w:rPr>
                <w:i w:val="0"/>
                <w:sz w:val="26"/>
                <w:szCs w:val="26"/>
              </w:rPr>
            </w:pPr>
            <w:r w:rsidRPr="447AB40D">
              <w:rPr>
                <w:i w:val="0"/>
                <w:sz w:val="26"/>
                <w:szCs w:val="26"/>
              </w:rPr>
              <w:t>06/08/20</w:t>
            </w:r>
          </w:p>
        </w:tc>
        <w:tc>
          <w:tcPr>
            <w:tcW w:w="3960" w:type="dxa"/>
            <w:shd w:val="clear" w:color="auto" w:fill="E6E6E6"/>
          </w:tcPr>
          <w:p w14:paraId="7D9EE655"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7D9EE656" w14:textId="2E720A53" w:rsidR="007E0293" w:rsidRPr="00C400CA" w:rsidRDefault="7927465C" w:rsidP="447AB40D">
            <w:pPr>
              <w:pStyle w:val="BodyText"/>
              <w:spacing w:before="60" w:after="60"/>
              <w:rPr>
                <w:i w:val="0"/>
                <w:sz w:val="26"/>
                <w:szCs w:val="26"/>
              </w:rPr>
            </w:pPr>
            <w:r w:rsidRPr="447AB40D">
              <w:rPr>
                <w:i w:val="0"/>
                <w:sz w:val="26"/>
                <w:szCs w:val="26"/>
              </w:rPr>
              <w:t>n/a</w:t>
            </w:r>
          </w:p>
        </w:tc>
      </w:tr>
      <w:tr w:rsidR="007E0293" w:rsidRPr="004E1B7B" w14:paraId="7D9EE65C" w14:textId="77777777" w:rsidTr="447AB40D">
        <w:trPr>
          <w:trHeight w:val="567"/>
        </w:trPr>
        <w:tc>
          <w:tcPr>
            <w:tcW w:w="2700" w:type="dxa"/>
            <w:shd w:val="clear" w:color="auto" w:fill="E6E6E6"/>
          </w:tcPr>
          <w:p w14:paraId="7D9EE658"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7D9EE659" w14:textId="5FB6060F" w:rsidR="007E0293" w:rsidRPr="00C400CA" w:rsidRDefault="51AA6318" w:rsidP="447AB40D">
            <w:pPr>
              <w:pStyle w:val="BodyText"/>
              <w:spacing w:after="60"/>
              <w:ind w:right="-108"/>
              <w:rPr>
                <w:i w:val="0"/>
                <w:sz w:val="26"/>
                <w:szCs w:val="26"/>
              </w:rPr>
            </w:pPr>
            <w:r w:rsidRPr="447AB40D">
              <w:rPr>
                <w:i w:val="0"/>
                <w:sz w:val="26"/>
                <w:szCs w:val="26"/>
              </w:rPr>
              <w:t>06/08/20</w:t>
            </w:r>
          </w:p>
        </w:tc>
        <w:tc>
          <w:tcPr>
            <w:tcW w:w="3960" w:type="dxa"/>
            <w:shd w:val="clear" w:color="auto" w:fill="E6E6E6"/>
          </w:tcPr>
          <w:p w14:paraId="7D9EE65A"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7D9EE65B" w14:textId="5A112032" w:rsidR="007E0293" w:rsidRPr="00C400CA" w:rsidRDefault="3CD845C9" w:rsidP="447AB40D">
            <w:pPr>
              <w:pStyle w:val="BodyText"/>
              <w:spacing w:before="60" w:after="60"/>
              <w:rPr>
                <w:i w:val="0"/>
                <w:sz w:val="26"/>
                <w:szCs w:val="26"/>
              </w:rPr>
            </w:pPr>
            <w:r w:rsidRPr="447AB40D">
              <w:rPr>
                <w:i w:val="0"/>
                <w:sz w:val="26"/>
                <w:szCs w:val="26"/>
              </w:rPr>
              <w:t>06/08/20</w:t>
            </w:r>
          </w:p>
        </w:tc>
      </w:tr>
      <w:tr w:rsidR="007E0293" w:rsidRPr="004E1B7B" w14:paraId="7D9EE662" w14:textId="77777777" w:rsidTr="447AB40D">
        <w:trPr>
          <w:trHeight w:val="567"/>
        </w:trPr>
        <w:tc>
          <w:tcPr>
            <w:tcW w:w="2700" w:type="dxa"/>
            <w:shd w:val="clear" w:color="auto" w:fill="E6E6E6"/>
          </w:tcPr>
          <w:p w14:paraId="7D9EE65D"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7D9EE65E" w14:textId="2409B436" w:rsidR="007E0293" w:rsidRPr="00C400CA" w:rsidRDefault="19EBD629" w:rsidP="447AB40D">
            <w:pPr>
              <w:pStyle w:val="BodyText"/>
              <w:spacing w:after="60"/>
              <w:ind w:right="-108"/>
              <w:rPr>
                <w:i w:val="0"/>
                <w:sz w:val="26"/>
                <w:szCs w:val="26"/>
              </w:rPr>
            </w:pPr>
            <w:r w:rsidRPr="447AB40D">
              <w:rPr>
                <w:i w:val="0"/>
                <w:sz w:val="26"/>
                <w:szCs w:val="26"/>
              </w:rPr>
              <w:t>Scott Reid-Skinner</w:t>
            </w:r>
          </w:p>
        </w:tc>
        <w:tc>
          <w:tcPr>
            <w:tcW w:w="3960" w:type="dxa"/>
            <w:shd w:val="clear" w:color="auto" w:fill="E6E6E6"/>
          </w:tcPr>
          <w:p w14:paraId="7D9EE65F" w14:textId="77777777" w:rsidR="007E0293" w:rsidRDefault="00EF68E5" w:rsidP="00D96016">
            <w:pPr>
              <w:pStyle w:val="BodyText"/>
              <w:spacing w:before="60" w:after="60"/>
              <w:rPr>
                <w:b/>
                <w:i w:val="0"/>
                <w:sz w:val="26"/>
                <w:szCs w:val="26"/>
              </w:rPr>
            </w:pPr>
            <w:r>
              <w:rPr>
                <w:b/>
                <w:i w:val="0"/>
                <w:sz w:val="26"/>
                <w:szCs w:val="26"/>
              </w:rPr>
              <w:t>Date</w:t>
            </w:r>
          </w:p>
          <w:p w14:paraId="7D9EE660"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7D9EE661" w14:textId="241CD9DD" w:rsidR="007E0293" w:rsidRPr="00C400CA" w:rsidRDefault="61ACFCF0" w:rsidP="447AB40D">
            <w:pPr>
              <w:pStyle w:val="BodyText"/>
              <w:spacing w:before="60" w:after="60"/>
              <w:rPr>
                <w:i w:val="0"/>
                <w:sz w:val="26"/>
                <w:szCs w:val="26"/>
              </w:rPr>
            </w:pPr>
            <w:r w:rsidRPr="447AB40D">
              <w:rPr>
                <w:i w:val="0"/>
                <w:sz w:val="26"/>
                <w:szCs w:val="26"/>
              </w:rPr>
              <w:t>06/08/20</w:t>
            </w:r>
          </w:p>
        </w:tc>
      </w:tr>
      <w:tr w:rsidR="00EF68E5" w:rsidRPr="004E1B7B" w14:paraId="7D9EE668" w14:textId="77777777" w:rsidTr="447AB40D">
        <w:trPr>
          <w:trHeight w:val="567"/>
        </w:trPr>
        <w:tc>
          <w:tcPr>
            <w:tcW w:w="2700" w:type="dxa"/>
            <w:shd w:val="clear" w:color="auto" w:fill="E6E6E6"/>
          </w:tcPr>
          <w:p w14:paraId="7D9EE663"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lastRenderedPageBreak/>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7D9EE664" w14:textId="48D171F9" w:rsidR="00EF68E5" w:rsidRPr="00C400CA" w:rsidRDefault="653BC749" w:rsidP="447AB40D">
            <w:pPr>
              <w:pStyle w:val="BodyText"/>
              <w:spacing w:after="60"/>
              <w:ind w:right="-108"/>
              <w:rPr>
                <w:i w:val="0"/>
                <w:sz w:val="26"/>
                <w:szCs w:val="26"/>
              </w:rPr>
            </w:pPr>
            <w:r w:rsidRPr="447AB40D">
              <w:rPr>
                <w:i w:val="0"/>
                <w:sz w:val="26"/>
                <w:szCs w:val="26"/>
              </w:rPr>
              <w:t>Lynn Grieve</w:t>
            </w:r>
          </w:p>
        </w:tc>
        <w:tc>
          <w:tcPr>
            <w:tcW w:w="3960" w:type="dxa"/>
            <w:shd w:val="clear" w:color="auto" w:fill="E6E6E6"/>
          </w:tcPr>
          <w:p w14:paraId="7D9EE665" w14:textId="77777777" w:rsidR="00EF68E5" w:rsidRDefault="00EF68E5" w:rsidP="00EF68E5">
            <w:pPr>
              <w:pStyle w:val="BodyText"/>
              <w:spacing w:before="60" w:after="60"/>
              <w:rPr>
                <w:b/>
                <w:i w:val="0"/>
                <w:sz w:val="26"/>
                <w:szCs w:val="26"/>
              </w:rPr>
            </w:pPr>
            <w:r>
              <w:rPr>
                <w:b/>
                <w:i w:val="0"/>
                <w:sz w:val="26"/>
                <w:szCs w:val="26"/>
              </w:rPr>
              <w:t>Date</w:t>
            </w:r>
          </w:p>
          <w:p w14:paraId="7D9EE666"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7D9EE667" w14:textId="3DFD71D0" w:rsidR="00EF68E5" w:rsidRPr="00C400CA" w:rsidRDefault="003446F2" w:rsidP="447AB40D">
            <w:pPr>
              <w:pStyle w:val="BodyText"/>
              <w:spacing w:before="60" w:after="60"/>
              <w:rPr>
                <w:i w:val="0"/>
                <w:sz w:val="26"/>
                <w:szCs w:val="26"/>
              </w:rPr>
            </w:pPr>
            <w:r>
              <w:rPr>
                <w:i w:val="0"/>
                <w:sz w:val="26"/>
                <w:szCs w:val="26"/>
              </w:rPr>
              <w:t>06/08/20</w:t>
            </w:r>
          </w:p>
        </w:tc>
      </w:tr>
    </w:tbl>
    <w:p w14:paraId="7D9EE669" w14:textId="77777777" w:rsidR="00093E4D" w:rsidRPr="00A07C51" w:rsidRDefault="00093E4D" w:rsidP="00A07C51">
      <w:pPr>
        <w:sectPr w:rsidR="00093E4D" w:rsidRPr="00A07C51" w:rsidSect="00423C1D">
          <w:footerReference w:type="even" r:id="rId12"/>
          <w:footerReference w:type="default" r:id="rId13"/>
          <w:pgSz w:w="11906" w:h="16838"/>
          <w:pgMar w:top="851" w:right="1418" w:bottom="851" w:left="1418" w:header="709" w:footer="709" w:gutter="0"/>
          <w:cols w:space="708"/>
          <w:docGrid w:linePitch="360"/>
        </w:sectPr>
      </w:pPr>
    </w:p>
    <w:p w14:paraId="7D9EE66A" w14:textId="77777777" w:rsidR="0033363A" w:rsidRPr="00D73F45" w:rsidRDefault="0033363A" w:rsidP="00D73F45">
      <w:pPr>
        <w:jc w:val="right"/>
        <w:rPr>
          <w:rFonts w:ascii="Arial" w:hAnsi="Arial" w:cs="Arial"/>
          <w:b/>
          <w:sz w:val="24"/>
          <w:szCs w:val="24"/>
        </w:rPr>
      </w:pPr>
    </w:p>
    <w:p w14:paraId="7D9EE66B" w14:textId="77777777" w:rsidR="004F4808" w:rsidRDefault="004F4808" w:rsidP="004F4808"/>
    <w:p w14:paraId="7D9EE66C"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7D9EE66D"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72" w14:textId="77777777">
        <w:trPr>
          <w:trHeight w:val="2351"/>
        </w:trPr>
        <w:tc>
          <w:tcPr>
            <w:tcW w:w="15565" w:type="dxa"/>
            <w:shd w:val="clear" w:color="auto" w:fill="E6E6E6"/>
          </w:tcPr>
          <w:p w14:paraId="7D9EE66E"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14:paraId="7D9EE66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7D9EE67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7D9EE671"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7D9EE673" w14:textId="77777777" w:rsidR="004F4808" w:rsidRDefault="004F4808" w:rsidP="004F4808"/>
    <w:p w14:paraId="7D9EE67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81" w14:textId="77777777" w:rsidTr="447AB40D">
        <w:tc>
          <w:tcPr>
            <w:tcW w:w="15565" w:type="dxa"/>
          </w:tcPr>
          <w:p w14:paraId="7D9EE676" w14:textId="620BB45D" w:rsidR="004F4808" w:rsidRDefault="445418E8" w:rsidP="447AB40D">
            <w:pPr>
              <w:rPr>
                <w:color w:val="000000" w:themeColor="text1"/>
                <w:sz w:val="26"/>
                <w:szCs w:val="26"/>
              </w:rPr>
            </w:pPr>
            <w:r w:rsidRPr="447AB40D">
              <w:rPr>
                <w:color w:val="000000" w:themeColor="text1"/>
                <w:sz w:val="26"/>
                <w:szCs w:val="26"/>
              </w:rPr>
              <w:t xml:space="preserve">To deliver </w:t>
            </w:r>
            <w:r w:rsidR="009D5A5A" w:rsidRPr="447AB40D">
              <w:rPr>
                <w:color w:val="000000" w:themeColor="text1"/>
                <w:sz w:val="26"/>
                <w:szCs w:val="26"/>
              </w:rPr>
              <w:t>the International</w:t>
            </w:r>
            <w:r w:rsidRPr="447AB40D">
              <w:rPr>
                <w:color w:val="000000" w:themeColor="text1"/>
                <w:sz w:val="26"/>
                <w:szCs w:val="26"/>
              </w:rPr>
              <w:t xml:space="preserve"> Sales Growth programme in a predomina</w:t>
            </w:r>
            <w:r w:rsidR="103DCA8E" w:rsidRPr="447AB40D">
              <w:rPr>
                <w:color w:val="000000" w:themeColor="text1"/>
                <w:sz w:val="26"/>
                <w:szCs w:val="26"/>
              </w:rPr>
              <w:t>n</w:t>
            </w:r>
            <w:r w:rsidRPr="447AB40D">
              <w:rPr>
                <w:color w:val="000000" w:themeColor="text1"/>
                <w:sz w:val="26"/>
                <w:szCs w:val="26"/>
              </w:rPr>
              <w:t>tly online environment given the restrictions placed on face to face contact of a sm</w:t>
            </w:r>
            <w:r w:rsidR="58AAC32E" w:rsidRPr="447AB40D">
              <w:rPr>
                <w:color w:val="000000" w:themeColor="text1"/>
                <w:sz w:val="26"/>
                <w:szCs w:val="26"/>
              </w:rPr>
              <w:t xml:space="preserve">all cohort based workshop and 1:1 coaching </w:t>
            </w:r>
            <w:r w:rsidR="009D5A5A" w:rsidRPr="447AB40D">
              <w:rPr>
                <w:color w:val="000000" w:themeColor="text1"/>
                <w:sz w:val="26"/>
                <w:szCs w:val="26"/>
              </w:rPr>
              <w:t>programme.</w:t>
            </w:r>
            <w:r w:rsidRPr="447AB40D">
              <w:rPr>
                <w:color w:val="000000" w:themeColor="text1"/>
                <w:sz w:val="26"/>
                <w:szCs w:val="26"/>
              </w:rPr>
              <w:t xml:space="preserve"> The project will predominantly affect the those involved in operating the programme, specifically the Product Manager, Framework consultants and customers. The project will directly benefit users of the service and Scottish Enterprise. It is anticipated that the benefits will be a positive reception from users of the service, therefore leading to the </w:t>
            </w:r>
            <w:r w:rsidR="007C1CB4" w:rsidRPr="447AB40D">
              <w:rPr>
                <w:color w:val="000000" w:themeColor="text1"/>
                <w:sz w:val="26"/>
                <w:szCs w:val="26"/>
              </w:rPr>
              <w:t>programme</w:t>
            </w:r>
            <w:r w:rsidR="6AE8DC4E" w:rsidRPr="447AB40D">
              <w:rPr>
                <w:color w:val="000000" w:themeColor="text1"/>
                <w:sz w:val="26"/>
                <w:szCs w:val="26"/>
              </w:rPr>
              <w:t xml:space="preserve"> being </w:t>
            </w:r>
            <w:r w:rsidR="007C1CB4" w:rsidRPr="447AB40D">
              <w:rPr>
                <w:color w:val="000000" w:themeColor="text1"/>
                <w:sz w:val="26"/>
                <w:szCs w:val="26"/>
              </w:rPr>
              <w:t>available</w:t>
            </w:r>
            <w:r w:rsidR="6AE8DC4E" w:rsidRPr="447AB40D">
              <w:rPr>
                <w:color w:val="000000" w:themeColor="text1"/>
                <w:sz w:val="26"/>
                <w:szCs w:val="26"/>
              </w:rPr>
              <w:t xml:space="preserve"> in the longer term via a wider variety of channels than previously possible.</w:t>
            </w:r>
          </w:p>
          <w:p w14:paraId="7D9EE677" w14:textId="77777777" w:rsidR="004F4808" w:rsidRDefault="004F4808" w:rsidP="00D96016">
            <w:pPr>
              <w:rPr>
                <w:rFonts w:ascii="Arial" w:hAnsi="Arial" w:cs="Arial"/>
                <w:sz w:val="26"/>
                <w:szCs w:val="26"/>
              </w:rPr>
            </w:pPr>
          </w:p>
          <w:p w14:paraId="7D9EE678" w14:textId="77777777" w:rsidR="004F4808" w:rsidRDefault="004F4808" w:rsidP="00D96016">
            <w:pPr>
              <w:rPr>
                <w:rFonts w:ascii="Arial" w:hAnsi="Arial" w:cs="Arial"/>
                <w:sz w:val="26"/>
                <w:szCs w:val="26"/>
              </w:rPr>
            </w:pPr>
          </w:p>
          <w:p w14:paraId="7D9EE679" w14:textId="77777777" w:rsidR="004F4808" w:rsidRDefault="004F4808" w:rsidP="00D96016">
            <w:pPr>
              <w:rPr>
                <w:rFonts w:ascii="Arial" w:hAnsi="Arial" w:cs="Arial"/>
                <w:sz w:val="26"/>
                <w:szCs w:val="26"/>
              </w:rPr>
            </w:pPr>
          </w:p>
          <w:p w14:paraId="7D9EE67A" w14:textId="77777777" w:rsidR="004F4808" w:rsidRDefault="004F4808" w:rsidP="00D96016">
            <w:pPr>
              <w:rPr>
                <w:rFonts w:ascii="Arial" w:hAnsi="Arial" w:cs="Arial"/>
                <w:sz w:val="26"/>
                <w:szCs w:val="26"/>
              </w:rPr>
            </w:pPr>
          </w:p>
          <w:p w14:paraId="7D9EE67B" w14:textId="77777777" w:rsidR="004F4808" w:rsidRDefault="004F4808" w:rsidP="00D96016">
            <w:pPr>
              <w:rPr>
                <w:rFonts w:ascii="Arial" w:hAnsi="Arial" w:cs="Arial"/>
                <w:sz w:val="26"/>
                <w:szCs w:val="26"/>
              </w:rPr>
            </w:pPr>
          </w:p>
          <w:p w14:paraId="7D9EE67C" w14:textId="77777777" w:rsidR="004F4808" w:rsidRDefault="004F4808" w:rsidP="00D96016">
            <w:pPr>
              <w:rPr>
                <w:rFonts w:ascii="Arial" w:hAnsi="Arial" w:cs="Arial"/>
                <w:sz w:val="26"/>
                <w:szCs w:val="26"/>
              </w:rPr>
            </w:pPr>
          </w:p>
          <w:p w14:paraId="7D9EE67D" w14:textId="77777777" w:rsidR="004F4808" w:rsidRDefault="004F4808" w:rsidP="00D96016">
            <w:pPr>
              <w:rPr>
                <w:rFonts w:ascii="Arial" w:hAnsi="Arial" w:cs="Arial"/>
                <w:sz w:val="26"/>
                <w:szCs w:val="26"/>
              </w:rPr>
            </w:pPr>
          </w:p>
          <w:p w14:paraId="7D9EE67E" w14:textId="77777777" w:rsidR="004F4808" w:rsidRDefault="004F4808" w:rsidP="00D96016">
            <w:pPr>
              <w:rPr>
                <w:rFonts w:ascii="Arial" w:hAnsi="Arial" w:cs="Arial"/>
                <w:sz w:val="26"/>
                <w:szCs w:val="26"/>
              </w:rPr>
            </w:pPr>
          </w:p>
          <w:p w14:paraId="7D9EE67F" w14:textId="77777777" w:rsidR="004F4808" w:rsidRDefault="004F4808" w:rsidP="00D96016">
            <w:pPr>
              <w:rPr>
                <w:rFonts w:ascii="Arial" w:hAnsi="Arial" w:cs="Arial"/>
                <w:sz w:val="26"/>
                <w:szCs w:val="26"/>
              </w:rPr>
            </w:pPr>
          </w:p>
          <w:p w14:paraId="7D9EE680" w14:textId="77777777" w:rsidR="004F4808" w:rsidRDefault="004F4808" w:rsidP="00D96016"/>
        </w:tc>
      </w:tr>
    </w:tbl>
    <w:p w14:paraId="7D9EE682" w14:textId="77777777" w:rsidR="004F4808" w:rsidRPr="00E97E20" w:rsidRDefault="004F4808" w:rsidP="004F4808">
      <w:pPr>
        <w:rPr>
          <w:sz w:val="23"/>
          <w:szCs w:val="23"/>
        </w:rPr>
      </w:pPr>
    </w:p>
    <w:p w14:paraId="7D9EE683" w14:textId="77777777" w:rsidR="004F4808" w:rsidRDefault="004F4808" w:rsidP="004F4808">
      <w:r>
        <w:br w:type="page"/>
      </w:r>
    </w:p>
    <w:p w14:paraId="7D9EE684"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7D9EE685"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90" w14:textId="77777777">
        <w:tc>
          <w:tcPr>
            <w:tcW w:w="15565" w:type="dxa"/>
            <w:shd w:val="clear" w:color="auto" w:fill="E6E6E6"/>
          </w:tcPr>
          <w:p w14:paraId="7D9EE686"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(in-house/external)</w:t>
            </w:r>
            <w:r>
              <w:rPr>
                <w:rFonts w:ascii="Arial" w:hAnsi="Arial" w:cs="Arial"/>
                <w:sz w:val="26"/>
                <w:szCs w:val="26"/>
              </w:rPr>
              <w:t xml:space="preserve">  </w:t>
            </w:r>
            <w:r w:rsidRPr="00637BF3">
              <w:rPr>
                <w:rFonts w:ascii="Arial" w:hAnsi="Arial" w:cs="Arial"/>
                <w:sz w:val="26"/>
                <w:szCs w:val="26"/>
              </w:rPr>
              <w:t>How reliable/valid/up-to-date is it?</w:t>
            </w:r>
          </w:p>
          <w:p w14:paraId="7D9EE687" w14:textId="77777777" w:rsidR="004F4808" w:rsidRPr="00637BF3" w:rsidRDefault="004F4808" w:rsidP="00D96016">
            <w:pPr>
              <w:tabs>
                <w:tab w:val="left" w:pos="604"/>
              </w:tabs>
              <w:ind w:left="604" w:hanging="540"/>
              <w:rPr>
                <w:rFonts w:ascii="Arial" w:hAnsi="Arial" w:cs="Arial"/>
                <w:sz w:val="26"/>
                <w:szCs w:val="26"/>
              </w:rPr>
            </w:pPr>
          </w:p>
          <w:p w14:paraId="7D9EE688"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7D9EE689"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7D9EE68A"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7D9EE68B"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7D9EE68C"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7D9EE68D" w14:textId="77777777" w:rsidR="004F4808" w:rsidRDefault="004F4808" w:rsidP="00D96016">
            <w:pPr>
              <w:tabs>
                <w:tab w:val="left" w:pos="604"/>
                <w:tab w:val="left" w:pos="1080"/>
              </w:tabs>
              <w:ind w:left="1080" w:hanging="540"/>
              <w:rPr>
                <w:rFonts w:ascii="Arial" w:hAnsi="Arial" w:cs="Arial"/>
                <w:sz w:val="26"/>
                <w:szCs w:val="26"/>
              </w:rPr>
            </w:pPr>
          </w:p>
          <w:p w14:paraId="7D9EE68E"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7D9EE68F"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7D9EE691" w14:textId="77777777" w:rsidR="004F4808" w:rsidRDefault="004F4808" w:rsidP="004F4808"/>
    <w:p w14:paraId="7D9EE692"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9D" w14:textId="77777777" w:rsidTr="447AB40D">
        <w:tc>
          <w:tcPr>
            <w:tcW w:w="15565" w:type="dxa"/>
          </w:tcPr>
          <w:p w14:paraId="7D9EE693" w14:textId="623318D4" w:rsidR="004F4808" w:rsidRDefault="6222C9C4" w:rsidP="447AB40D">
            <w:pPr>
              <w:rPr>
                <w:color w:val="000000" w:themeColor="text1"/>
                <w:sz w:val="26"/>
                <w:szCs w:val="26"/>
              </w:rPr>
            </w:pPr>
            <w:r w:rsidRPr="447AB40D">
              <w:rPr>
                <w:color w:val="000000" w:themeColor="text1"/>
                <w:sz w:val="26"/>
                <w:szCs w:val="26"/>
              </w:rPr>
              <w:t xml:space="preserve">Data gathered has come directly from suppliers that we have spoken with in the form of both qualitative and quantitative, providing us with a rounded view of both costs and capability. The data is both valid and reliable as it has been received recently. Further data was also available in the form of online market reports detailing the types of suppliers available in the market and providing some background insights into the market as a whole. As stated above, data tells us of various suppliers that are in the market, as well as their capabilities and overall long-term trends/ developments. Therefore, allowing us to match our needs to capabilities. We will be gathering consumer feedback through undertaking surveys during and post delivery </w:t>
            </w:r>
            <w:r w:rsidR="1B99AA39" w:rsidRPr="447AB40D">
              <w:rPr>
                <w:color w:val="000000" w:themeColor="text1"/>
                <w:sz w:val="26"/>
                <w:szCs w:val="26"/>
              </w:rPr>
              <w:t xml:space="preserve">of the programme </w:t>
            </w:r>
            <w:r w:rsidRPr="447AB40D">
              <w:rPr>
                <w:color w:val="000000" w:themeColor="text1"/>
                <w:sz w:val="26"/>
                <w:szCs w:val="26"/>
              </w:rPr>
              <w:t>to monitor customer satisfaction and review success. We have already consulted all required experts ranging from IT to trade experts and senior management. Their views are that the pro</w:t>
            </w:r>
            <w:r w:rsidR="4DBFDDA7" w:rsidRPr="447AB40D">
              <w:rPr>
                <w:color w:val="000000" w:themeColor="text1"/>
                <w:sz w:val="26"/>
                <w:szCs w:val="26"/>
              </w:rPr>
              <w:t>gramme will be an effective means of increasing capability given the emphasis on</w:t>
            </w:r>
            <w:r w:rsidR="248F048D" w:rsidRPr="447AB40D">
              <w:rPr>
                <w:color w:val="000000" w:themeColor="text1"/>
                <w:sz w:val="26"/>
                <w:szCs w:val="26"/>
              </w:rPr>
              <w:t xml:space="preserve"> continuous 1;1 coaching between small group sessions</w:t>
            </w:r>
            <w:r w:rsidR="4DBFDDA7" w:rsidRPr="447AB40D">
              <w:rPr>
                <w:color w:val="000000" w:themeColor="text1"/>
                <w:sz w:val="26"/>
                <w:szCs w:val="26"/>
              </w:rPr>
              <w:t xml:space="preserve"> </w:t>
            </w:r>
            <w:r w:rsidR="3AACEB80" w:rsidRPr="447AB40D">
              <w:rPr>
                <w:color w:val="000000" w:themeColor="text1"/>
                <w:sz w:val="26"/>
                <w:szCs w:val="26"/>
              </w:rPr>
              <w:t>and the focus on live company projects</w:t>
            </w:r>
            <w:r w:rsidRPr="447AB40D">
              <w:rPr>
                <w:color w:val="000000" w:themeColor="text1"/>
                <w:sz w:val="26"/>
                <w:szCs w:val="26"/>
              </w:rPr>
              <w:t>. In addition to the pro</w:t>
            </w:r>
            <w:r w:rsidR="49D75823" w:rsidRPr="447AB40D">
              <w:rPr>
                <w:color w:val="000000" w:themeColor="text1"/>
                <w:sz w:val="26"/>
                <w:szCs w:val="26"/>
              </w:rPr>
              <w:t xml:space="preserve">gramme reviews of previous deliveries </w:t>
            </w:r>
            <w:r w:rsidRPr="447AB40D">
              <w:rPr>
                <w:color w:val="000000" w:themeColor="text1"/>
                <w:sz w:val="26"/>
                <w:szCs w:val="26"/>
              </w:rPr>
              <w:t xml:space="preserve">there is also data/ evidence available that suggests certain groups may be disadvantaged with the implementation of </w:t>
            </w:r>
            <w:r w:rsidR="14EDCBC0" w:rsidRPr="447AB40D">
              <w:rPr>
                <w:color w:val="000000" w:themeColor="text1"/>
                <w:sz w:val="26"/>
                <w:szCs w:val="26"/>
              </w:rPr>
              <w:t>capability building programmes delivered in a primarily online environment</w:t>
            </w:r>
            <w:r w:rsidRPr="447AB40D">
              <w:rPr>
                <w:color w:val="000000" w:themeColor="text1"/>
                <w:sz w:val="26"/>
                <w:szCs w:val="26"/>
              </w:rPr>
              <w:t xml:space="preserve"> such as older people and those with visual and hearing impairments.</w:t>
            </w:r>
          </w:p>
          <w:p w14:paraId="7D9EE694" w14:textId="77777777" w:rsidR="004F4808" w:rsidRDefault="004F4808" w:rsidP="00D96016">
            <w:pPr>
              <w:rPr>
                <w:rFonts w:ascii="Arial" w:hAnsi="Arial" w:cs="Arial"/>
                <w:sz w:val="26"/>
                <w:szCs w:val="26"/>
              </w:rPr>
            </w:pPr>
          </w:p>
          <w:p w14:paraId="7D9EE695" w14:textId="77777777" w:rsidR="004F4808" w:rsidRDefault="004F4808" w:rsidP="00D96016">
            <w:pPr>
              <w:rPr>
                <w:rFonts w:ascii="Arial" w:hAnsi="Arial" w:cs="Arial"/>
                <w:sz w:val="26"/>
                <w:szCs w:val="26"/>
              </w:rPr>
            </w:pPr>
          </w:p>
          <w:p w14:paraId="7D9EE696" w14:textId="77777777" w:rsidR="004F4808" w:rsidRDefault="004F4808" w:rsidP="00D96016">
            <w:pPr>
              <w:rPr>
                <w:rFonts w:ascii="Arial" w:hAnsi="Arial" w:cs="Arial"/>
                <w:sz w:val="26"/>
                <w:szCs w:val="26"/>
              </w:rPr>
            </w:pPr>
          </w:p>
          <w:p w14:paraId="7D9EE697" w14:textId="77777777" w:rsidR="004F4808" w:rsidRDefault="004F4808" w:rsidP="00D96016">
            <w:pPr>
              <w:rPr>
                <w:rFonts w:ascii="Arial" w:hAnsi="Arial" w:cs="Arial"/>
                <w:sz w:val="26"/>
                <w:szCs w:val="26"/>
              </w:rPr>
            </w:pPr>
          </w:p>
          <w:p w14:paraId="7D9EE698" w14:textId="77777777" w:rsidR="004F4808" w:rsidRDefault="004F4808" w:rsidP="00D96016">
            <w:pPr>
              <w:rPr>
                <w:rFonts w:ascii="Arial" w:hAnsi="Arial" w:cs="Arial"/>
                <w:sz w:val="26"/>
                <w:szCs w:val="26"/>
              </w:rPr>
            </w:pPr>
          </w:p>
          <w:p w14:paraId="7D9EE699" w14:textId="77777777" w:rsidR="004F4808" w:rsidRDefault="004F4808" w:rsidP="00D96016">
            <w:pPr>
              <w:rPr>
                <w:rFonts w:ascii="Arial" w:hAnsi="Arial" w:cs="Arial"/>
                <w:sz w:val="26"/>
                <w:szCs w:val="26"/>
              </w:rPr>
            </w:pPr>
          </w:p>
          <w:p w14:paraId="7D9EE69A" w14:textId="77777777" w:rsidR="004F4808" w:rsidRDefault="004F4808" w:rsidP="00D96016">
            <w:pPr>
              <w:rPr>
                <w:rFonts w:ascii="Arial" w:hAnsi="Arial" w:cs="Arial"/>
                <w:sz w:val="26"/>
                <w:szCs w:val="26"/>
              </w:rPr>
            </w:pPr>
          </w:p>
          <w:p w14:paraId="7D9EE69B" w14:textId="77777777" w:rsidR="004F4808" w:rsidRDefault="004F4808" w:rsidP="00D96016">
            <w:pPr>
              <w:rPr>
                <w:rFonts w:ascii="Arial" w:hAnsi="Arial" w:cs="Arial"/>
                <w:sz w:val="26"/>
                <w:szCs w:val="26"/>
              </w:rPr>
            </w:pPr>
          </w:p>
          <w:p w14:paraId="7D9EE69C" w14:textId="77777777" w:rsidR="004F4808" w:rsidRDefault="004F4808" w:rsidP="00D96016"/>
        </w:tc>
      </w:tr>
    </w:tbl>
    <w:p w14:paraId="7D9EE69E" w14:textId="77777777" w:rsidR="004F4808" w:rsidRPr="00E97E20" w:rsidRDefault="004F4808" w:rsidP="004F4808">
      <w:pPr>
        <w:rPr>
          <w:sz w:val="23"/>
          <w:szCs w:val="23"/>
        </w:rPr>
      </w:pPr>
    </w:p>
    <w:p w14:paraId="7D9EE69F"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7D9EE6A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AC" w14:textId="77777777">
        <w:trPr>
          <w:trHeight w:val="3889"/>
        </w:trPr>
        <w:tc>
          <w:tcPr>
            <w:tcW w:w="15565" w:type="dxa"/>
            <w:shd w:val="clear" w:color="auto" w:fill="E6E6E6"/>
          </w:tcPr>
          <w:p w14:paraId="7D9EE6A1" w14:textId="77777777" w:rsidR="004F4808" w:rsidRDefault="004F4808" w:rsidP="00D96016">
            <w:pPr>
              <w:rPr>
                <w:rFonts w:ascii="Arial" w:hAnsi="Arial" w:cs="Arial"/>
                <w:sz w:val="26"/>
                <w:szCs w:val="26"/>
              </w:rPr>
            </w:pPr>
          </w:p>
          <w:p w14:paraId="7D9EE6A2"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7D9EE6A3"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7D9EE6A4"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7D9EE6A5" w14:textId="77777777" w:rsidR="004F4808" w:rsidRPr="00637BF3" w:rsidRDefault="004F4808" w:rsidP="00D96016">
            <w:pPr>
              <w:ind w:left="540"/>
              <w:rPr>
                <w:rFonts w:ascii="Arial" w:hAnsi="Arial" w:cs="Arial"/>
                <w:sz w:val="26"/>
                <w:szCs w:val="26"/>
              </w:rPr>
            </w:pPr>
          </w:p>
          <w:p w14:paraId="7D9EE6A6"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7D9EE6A7" w14:textId="77777777" w:rsidR="004F4808" w:rsidRDefault="004F4808" w:rsidP="00D96016">
            <w:pPr>
              <w:tabs>
                <w:tab w:val="left" w:pos="604"/>
              </w:tabs>
              <w:ind w:left="604" w:hanging="540"/>
              <w:rPr>
                <w:rFonts w:ascii="Arial" w:hAnsi="Arial" w:cs="Arial"/>
                <w:sz w:val="26"/>
                <w:szCs w:val="26"/>
              </w:rPr>
            </w:pPr>
          </w:p>
          <w:p w14:paraId="7D9EE6A8"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7D9EE6A9"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7D9EE6AA" w14:textId="77777777" w:rsidR="00C0051C" w:rsidRDefault="00C0051C" w:rsidP="00C0051C"/>
          <w:p w14:paraId="7D9EE6AB" w14:textId="77777777" w:rsidR="00C0051C" w:rsidRPr="00857089" w:rsidRDefault="00C0051C" w:rsidP="00C0051C">
            <w:pPr>
              <w:tabs>
                <w:tab w:val="left" w:pos="604"/>
              </w:tabs>
              <w:ind w:left="604" w:hanging="540"/>
              <w:rPr>
                <w:rFonts w:ascii="Arial" w:hAnsi="Arial" w:cs="Arial"/>
                <w:b/>
                <w:sz w:val="26"/>
                <w:szCs w:val="26"/>
              </w:rPr>
            </w:pPr>
          </w:p>
        </w:tc>
      </w:tr>
    </w:tbl>
    <w:p w14:paraId="7D9EE6AD" w14:textId="77777777" w:rsidR="004F4808" w:rsidRPr="008F7D34" w:rsidRDefault="004F4808" w:rsidP="004F4808">
      <w:pPr>
        <w:rPr>
          <w:rFonts w:ascii="Arial" w:hAnsi="Arial" w:cs="Arial"/>
          <w:sz w:val="28"/>
          <w:szCs w:val="28"/>
        </w:rPr>
      </w:pPr>
    </w:p>
    <w:p w14:paraId="7D9EE6AE" w14:textId="77777777" w:rsidR="004F4808" w:rsidRDefault="004F4808" w:rsidP="004F4808"/>
    <w:p w14:paraId="7D9EE6A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BD" w14:textId="77777777" w:rsidTr="447AB40D">
        <w:tc>
          <w:tcPr>
            <w:tcW w:w="15565" w:type="dxa"/>
          </w:tcPr>
          <w:p w14:paraId="7D9EE6B0" w14:textId="77777777" w:rsidR="004F4808" w:rsidRDefault="004F4808" w:rsidP="00D96016">
            <w:pPr>
              <w:rPr>
                <w:rFonts w:ascii="Arial" w:hAnsi="Arial" w:cs="Arial"/>
                <w:sz w:val="26"/>
                <w:szCs w:val="26"/>
              </w:rPr>
            </w:pPr>
          </w:p>
          <w:p w14:paraId="493DCE50" w14:textId="1C82990B" w:rsidR="58EDC6F7" w:rsidRDefault="58EDC6F7" w:rsidP="447AB40D">
            <w:pPr>
              <w:spacing w:line="259" w:lineRule="auto"/>
              <w:rPr>
                <w:rFonts w:ascii="Arial" w:eastAsia="Arial" w:hAnsi="Arial" w:cs="Arial"/>
                <w:sz w:val="26"/>
                <w:szCs w:val="26"/>
              </w:rPr>
            </w:pPr>
            <w:r w:rsidRPr="447AB40D">
              <w:rPr>
                <w:color w:val="000000" w:themeColor="text1"/>
                <w:sz w:val="26"/>
                <w:szCs w:val="26"/>
              </w:rPr>
              <w:t xml:space="preserve">As highlighted above, research indicates that there could be impact on both older people and those with visual or hearing impairments. In relation to the project, the impact is that customers who are part of these groups may have issues accessing or completing </w:t>
            </w:r>
            <w:r w:rsidR="007C1CB4" w:rsidRPr="447AB40D">
              <w:rPr>
                <w:color w:val="000000" w:themeColor="text1"/>
                <w:sz w:val="26"/>
                <w:szCs w:val="26"/>
              </w:rPr>
              <w:t>materials</w:t>
            </w:r>
            <w:r w:rsidRPr="447AB40D">
              <w:rPr>
                <w:color w:val="000000" w:themeColor="text1"/>
                <w:sz w:val="26"/>
                <w:szCs w:val="26"/>
              </w:rPr>
              <w:t xml:space="preserve"> and participating in online facilitated discussion groups, therefore altering their experience of the servi</w:t>
            </w:r>
            <w:r w:rsidRPr="447AB40D">
              <w:rPr>
                <w:rFonts w:ascii="Arial" w:eastAsia="Arial" w:hAnsi="Arial" w:cs="Arial"/>
                <w:sz w:val="26"/>
                <w:szCs w:val="26"/>
              </w:rPr>
              <w:t>ce</w:t>
            </w:r>
          </w:p>
          <w:p w14:paraId="7D9EE6B2" w14:textId="77777777" w:rsidR="004F4808" w:rsidRDefault="004F4808" w:rsidP="00D96016">
            <w:pPr>
              <w:rPr>
                <w:rFonts w:ascii="Arial" w:hAnsi="Arial" w:cs="Arial"/>
                <w:sz w:val="26"/>
                <w:szCs w:val="26"/>
              </w:rPr>
            </w:pPr>
          </w:p>
          <w:p w14:paraId="7D9EE6B3" w14:textId="77777777" w:rsidR="004F4808" w:rsidRDefault="004F4808" w:rsidP="00D96016">
            <w:pPr>
              <w:rPr>
                <w:rFonts w:ascii="Arial" w:hAnsi="Arial" w:cs="Arial"/>
                <w:sz w:val="26"/>
                <w:szCs w:val="26"/>
              </w:rPr>
            </w:pPr>
          </w:p>
          <w:p w14:paraId="7D9EE6B4" w14:textId="77777777" w:rsidR="004F4808" w:rsidRDefault="004F4808" w:rsidP="00D96016">
            <w:pPr>
              <w:rPr>
                <w:rFonts w:ascii="Arial" w:hAnsi="Arial" w:cs="Arial"/>
                <w:sz w:val="26"/>
                <w:szCs w:val="26"/>
              </w:rPr>
            </w:pPr>
          </w:p>
          <w:p w14:paraId="7D9EE6B5" w14:textId="77777777" w:rsidR="004F4808" w:rsidRDefault="004F4808" w:rsidP="00D96016">
            <w:pPr>
              <w:rPr>
                <w:rFonts w:ascii="Arial" w:hAnsi="Arial" w:cs="Arial"/>
                <w:sz w:val="26"/>
                <w:szCs w:val="26"/>
              </w:rPr>
            </w:pPr>
          </w:p>
          <w:p w14:paraId="7D9EE6B6" w14:textId="77777777" w:rsidR="004F4808" w:rsidRDefault="004F4808" w:rsidP="00D96016">
            <w:pPr>
              <w:rPr>
                <w:rFonts w:ascii="Arial" w:hAnsi="Arial" w:cs="Arial"/>
                <w:sz w:val="26"/>
                <w:szCs w:val="26"/>
              </w:rPr>
            </w:pPr>
          </w:p>
          <w:p w14:paraId="7D9EE6B7" w14:textId="77777777" w:rsidR="004F4808" w:rsidRDefault="004F4808" w:rsidP="00D96016">
            <w:pPr>
              <w:rPr>
                <w:rFonts w:ascii="Arial" w:hAnsi="Arial" w:cs="Arial"/>
                <w:sz w:val="26"/>
                <w:szCs w:val="26"/>
              </w:rPr>
            </w:pPr>
          </w:p>
          <w:p w14:paraId="7D9EE6B8" w14:textId="77777777" w:rsidR="004F4808" w:rsidRDefault="004F4808" w:rsidP="00D96016">
            <w:pPr>
              <w:rPr>
                <w:rFonts w:ascii="Arial" w:hAnsi="Arial" w:cs="Arial"/>
                <w:sz w:val="26"/>
                <w:szCs w:val="26"/>
              </w:rPr>
            </w:pPr>
          </w:p>
          <w:p w14:paraId="7D9EE6B9" w14:textId="77777777" w:rsidR="004F4808" w:rsidRDefault="004F4808" w:rsidP="00D96016">
            <w:pPr>
              <w:rPr>
                <w:rFonts w:ascii="Arial" w:hAnsi="Arial" w:cs="Arial"/>
                <w:sz w:val="26"/>
                <w:szCs w:val="26"/>
              </w:rPr>
            </w:pPr>
          </w:p>
          <w:p w14:paraId="7D9EE6BA" w14:textId="77777777" w:rsidR="004F4808" w:rsidRDefault="004F4808" w:rsidP="00D96016">
            <w:pPr>
              <w:rPr>
                <w:rFonts w:ascii="Arial" w:hAnsi="Arial" w:cs="Arial"/>
                <w:sz w:val="26"/>
                <w:szCs w:val="26"/>
              </w:rPr>
            </w:pPr>
          </w:p>
          <w:p w14:paraId="7D9EE6BB" w14:textId="77777777" w:rsidR="004F4808" w:rsidRDefault="004F4808" w:rsidP="00D96016">
            <w:pPr>
              <w:rPr>
                <w:rFonts w:ascii="Arial" w:hAnsi="Arial" w:cs="Arial"/>
                <w:sz w:val="26"/>
                <w:szCs w:val="26"/>
              </w:rPr>
            </w:pPr>
          </w:p>
          <w:p w14:paraId="7D9EE6BC" w14:textId="77777777" w:rsidR="004F4808" w:rsidRDefault="004F4808" w:rsidP="00D96016"/>
        </w:tc>
      </w:tr>
    </w:tbl>
    <w:p w14:paraId="7D9EE6BE" w14:textId="77777777" w:rsidR="004F4808" w:rsidRPr="00E97E20" w:rsidRDefault="004F4808" w:rsidP="004F4808">
      <w:pPr>
        <w:rPr>
          <w:sz w:val="23"/>
          <w:szCs w:val="23"/>
        </w:rPr>
      </w:pPr>
    </w:p>
    <w:p w14:paraId="7D9EE6BF" w14:textId="77777777" w:rsidR="004F4808" w:rsidRDefault="004F4808" w:rsidP="004F4808">
      <w:r>
        <w:br w:type="page"/>
      </w:r>
    </w:p>
    <w:p w14:paraId="7D9EE6C0" w14:textId="77777777" w:rsidR="004F4808" w:rsidRDefault="004F4808" w:rsidP="004F4808">
      <w:pPr>
        <w:pStyle w:val="Heading2"/>
      </w:pPr>
      <w:r>
        <w:lastRenderedPageBreak/>
        <w:t>4.</w:t>
      </w:r>
      <w:r>
        <w:tab/>
      </w:r>
      <w:r w:rsidR="006906CD">
        <w:t>Consider alternatives - (use</w:t>
      </w:r>
      <w:r>
        <w:t xml:space="preserve"> these questions to prompt answers)</w:t>
      </w:r>
    </w:p>
    <w:p w14:paraId="7D9EE6C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D1" w14:textId="77777777">
        <w:tc>
          <w:tcPr>
            <w:tcW w:w="15565" w:type="dxa"/>
            <w:shd w:val="clear" w:color="auto" w:fill="E6E6E6"/>
          </w:tcPr>
          <w:p w14:paraId="7D9EE6C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7D9EE6C3"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7D9EE6C4"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7D9EE6C5"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7D9EE6C6"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7D9EE6C7"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7D9EE6C8" w14:textId="77777777" w:rsidR="004F4808" w:rsidRPr="00024A43" w:rsidRDefault="004F4808" w:rsidP="00D96016">
            <w:pPr>
              <w:tabs>
                <w:tab w:val="left" w:pos="604"/>
              </w:tabs>
              <w:ind w:left="604" w:hanging="540"/>
              <w:rPr>
                <w:rFonts w:ascii="Arial" w:hAnsi="Arial" w:cs="Arial"/>
                <w:sz w:val="28"/>
                <w:szCs w:val="28"/>
              </w:rPr>
            </w:pPr>
          </w:p>
          <w:p w14:paraId="7D9EE6C9"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7D9EE6CA" w14:textId="77777777" w:rsidR="004F4808" w:rsidRDefault="004F4808" w:rsidP="00D96016">
            <w:pPr>
              <w:tabs>
                <w:tab w:val="left" w:pos="604"/>
              </w:tabs>
              <w:ind w:left="604" w:hanging="540"/>
              <w:rPr>
                <w:rFonts w:ascii="Arial" w:hAnsi="Arial" w:cs="Arial"/>
                <w:sz w:val="26"/>
                <w:szCs w:val="26"/>
              </w:rPr>
            </w:pPr>
          </w:p>
          <w:p w14:paraId="7D9EE6CB"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7D9EE6CC" w14:textId="77777777" w:rsidR="009F7549" w:rsidRDefault="009F7549" w:rsidP="00D96016">
            <w:pPr>
              <w:tabs>
                <w:tab w:val="left" w:pos="604"/>
              </w:tabs>
              <w:ind w:left="604" w:hanging="540"/>
              <w:rPr>
                <w:rFonts w:ascii="Arial" w:hAnsi="Arial" w:cs="Arial"/>
                <w:sz w:val="26"/>
                <w:szCs w:val="26"/>
              </w:rPr>
            </w:pPr>
          </w:p>
          <w:p w14:paraId="7D9EE6CD"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actions you could state to help with our equality duties e.g.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7D9EE6CE"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7D9EE6CF" w14:textId="77777777" w:rsidR="009F7549" w:rsidRDefault="009F7549" w:rsidP="00D96016">
            <w:pPr>
              <w:tabs>
                <w:tab w:val="left" w:pos="604"/>
              </w:tabs>
              <w:ind w:left="604" w:hanging="540"/>
              <w:rPr>
                <w:rFonts w:ascii="Arial" w:hAnsi="Arial" w:cs="Arial"/>
                <w:sz w:val="26"/>
                <w:szCs w:val="26"/>
              </w:rPr>
            </w:pPr>
          </w:p>
          <w:p w14:paraId="7D9EE6D0" w14:textId="77777777" w:rsidR="009F7549" w:rsidRPr="00715817" w:rsidRDefault="009F7549" w:rsidP="00D96016">
            <w:pPr>
              <w:tabs>
                <w:tab w:val="left" w:pos="604"/>
              </w:tabs>
              <w:ind w:left="604" w:hanging="540"/>
              <w:rPr>
                <w:rFonts w:ascii="Arial" w:hAnsi="Arial" w:cs="Arial"/>
                <w:sz w:val="26"/>
                <w:szCs w:val="26"/>
              </w:rPr>
            </w:pPr>
          </w:p>
        </w:tc>
      </w:tr>
    </w:tbl>
    <w:p w14:paraId="7D9EE6D2" w14:textId="77777777" w:rsidR="004F4808" w:rsidRDefault="004F4808" w:rsidP="004F4808"/>
    <w:p w14:paraId="7D9EE6D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DD" w14:textId="77777777" w:rsidTr="447AB40D">
        <w:tc>
          <w:tcPr>
            <w:tcW w:w="15565" w:type="dxa"/>
          </w:tcPr>
          <w:p w14:paraId="7D9EE6D4" w14:textId="77777777" w:rsidR="004F4808" w:rsidRDefault="004F4808" w:rsidP="00D96016">
            <w:pPr>
              <w:rPr>
                <w:rFonts w:ascii="Arial" w:hAnsi="Arial" w:cs="Arial"/>
                <w:sz w:val="26"/>
                <w:szCs w:val="26"/>
              </w:rPr>
            </w:pPr>
          </w:p>
          <w:p w14:paraId="7D9EE6D8" w14:textId="6D1045AB" w:rsidR="004F4808" w:rsidRDefault="2413AD87" w:rsidP="00D96016">
            <w:pPr>
              <w:rPr>
                <w:rFonts w:ascii="Arial" w:hAnsi="Arial" w:cs="Arial"/>
                <w:sz w:val="26"/>
                <w:szCs w:val="26"/>
              </w:rPr>
            </w:pPr>
            <w:r w:rsidRPr="447AB40D">
              <w:rPr>
                <w:color w:val="000000" w:themeColor="text1"/>
                <w:sz w:val="26"/>
                <w:szCs w:val="26"/>
              </w:rPr>
              <w:t xml:space="preserve">Due to the nature of the current environment, it is imperative that the organisation continues to proceed with its </w:t>
            </w:r>
            <w:r w:rsidR="007C1CB4" w:rsidRPr="447AB40D">
              <w:rPr>
                <w:color w:val="000000" w:themeColor="text1"/>
                <w:sz w:val="26"/>
                <w:szCs w:val="26"/>
              </w:rPr>
              <w:t>international</w:t>
            </w:r>
            <w:r w:rsidRPr="447AB40D">
              <w:rPr>
                <w:color w:val="000000" w:themeColor="text1"/>
                <w:sz w:val="26"/>
                <w:szCs w:val="26"/>
              </w:rPr>
              <w:t xml:space="preserve"> trade recovery strategy in order to effectively, and efficiently, assist Scottish companies. However, in light of the findings provided by research, the project will endeavour to undertake the following in order to lower accessibility barriers for those groups previously identified such as: Ensuring that, where possible, videos utilised throughout the online programme are </w:t>
            </w:r>
            <w:r w:rsidR="54EAB276" w:rsidRPr="447AB40D">
              <w:rPr>
                <w:color w:val="000000" w:themeColor="text1"/>
                <w:sz w:val="26"/>
                <w:szCs w:val="26"/>
              </w:rPr>
              <w:t xml:space="preserve"> </w:t>
            </w:r>
            <w:r w:rsidR="007C1CB4" w:rsidRPr="447AB40D">
              <w:rPr>
                <w:color w:val="000000" w:themeColor="text1"/>
                <w:sz w:val="26"/>
                <w:szCs w:val="26"/>
              </w:rPr>
              <w:t>available</w:t>
            </w:r>
            <w:r w:rsidR="54EAB276" w:rsidRPr="447AB40D">
              <w:rPr>
                <w:color w:val="000000" w:themeColor="text1"/>
                <w:sz w:val="26"/>
                <w:szCs w:val="26"/>
              </w:rPr>
              <w:t xml:space="preserve"> </w:t>
            </w:r>
            <w:r w:rsidRPr="447AB40D">
              <w:rPr>
                <w:color w:val="000000" w:themeColor="text1"/>
                <w:sz w:val="26"/>
                <w:szCs w:val="26"/>
              </w:rPr>
              <w:t xml:space="preserve">with subtitles, therefore allowing those with hearing impairments to follow information being discussed. Asking clients if they have any additional access needs upon being selected for the programme, therefore allowing us to identify any further assistance to be provided Within the tender document we will place specification that requires all suppliers who wish to tender to be complaint with W3 Accessibility standards. Additionally, we will also make suppliers aware that they will need to make provisions for those who are visually impaired, for example to provide copies of learning modules in Braille where applicable and possible to do so. We will, where possible, provide assistance in the form of phone calls to assist older people with any access issues </w:t>
            </w:r>
            <w:r w:rsidR="3973C2D2" w:rsidRPr="447AB40D">
              <w:rPr>
                <w:color w:val="000000" w:themeColor="text1"/>
                <w:sz w:val="26"/>
                <w:szCs w:val="26"/>
              </w:rPr>
              <w:t>with the materials or in using group discussion technology</w:t>
            </w:r>
            <w:r w:rsidRPr="447AB40D">
              <w:rPr>
                <w:color w:val="000000" w:themeColor="text1"/>
                <w:sz w:val="26"/>
                <w:szCs w:val="26"/>
              </w:rPr>
              <w:t xml:space="preserve">. We will foster diversity and inclusivity through ensuring that any imagery utilised throughout the website and programme is representative of those of different: Genders, Ethnicities and Age. Where possible, we may ask the supplier to consider signing up to the </w:t>
            </w:r>
            <w:r w:rsidR="0091678F">
              <w:rPr>
                <w:color w:val="000000" w:themeColor="text1"/>
                <w:sz w:val="26"/>
                <w:szCs w:val="26"/>
              </w:rPr>
              <w:t>B</w:t>
            </w:r>
            <w:r w:rsidRPr="447AB40D">
              <w:rPr>
                <w:color w:val="000000" w:themeColor="text1"/>
                <w:sz w:val="26"/>
                <w:szCs w:val="26"/>
              </w:rPr>
              <w:t xml:space="preserve">usiness </w:t>
            </w:r>
            <w:r w:rsidR="0091678F">
              <w:rPr>
                <w:color w:val="000000" w:themeColor="text1"/>
                <w:sz w:val="26"/>
                <w:szCs w:val="26"/>
              </w:rPr>
              <w:t>P</w:t>
            </w:r>
            <w:r w:rsidRPr="447AB40D">
              <w:rPr>
                <w:color w:val="000000" w:themeColor="text1"/>
                <w:sz w:val="26"/>
                <w:szCs w:val="26"/>
              </w:rPr>
              <w:t xml:space="preserve">ledge or to consider undertaking/adhering to aspects of the </w:t>
            </w:r>
            <w:r w:rsidR="0091678F">
              <w:rPr>
                <w:color w:val="000000" w:themeColor="text1"/>
                <w:sz w:val="26"/>
                <w:szCs w:val="26"/>
              </w:rPr>
              <w:t>B</w:t>
            </w:r>
            <w:r w:rsidRPr="447AB40D">
              <w:rPr>
                <w:color w:val="000000" w:themeColor="text1"/>
                <w:sz w:val="26"/>
                <w:szCs w:val="26"/>
              </w:rPr>
              <w:t xml:space="preserve">usiness </w:t>
            </w:r>
            <w:r w:rsidR="0091678F">
              <w:rPr>
                <w:color w:val="000000" w:themeColor="text1"/>
                <w:sz w:val="26"/>
                <w:szCs w:val="26"/>
              </w:rPr>
              <w:t>P</w:t>
            </w:r>
            <w:r w:rsidRPr="447AB40D">
              <w:rPr>
                <w:color w:val="000000" w:themeColor="text1"/>
                <w:sz w:val="26"/>
                <w:szCs w:val="26"/>
              </w:rPr>
              <w:t>ledge.</w:t>
            </w:r>
          </w:p>
          <w:p w14:paraId="7D9EE6D9" w14:textId="77777777" w:rsidR="004F4808" w:rsidRDefault="004F4808" w:rsidP="00D96016">
            <w:pPr>
              <w:rPr>
                <w:rFonts w:ascii="Arial" w:hAnsi="Arial" w:cs="Arial"/>
                <w:sz w:val="26"/>
                <w:szCs w:val="26"/>
              </w:rPr>
            </w:pPr>
          </w:p>
          <w:p w14:paraId="7D9EE6DA" w14:textId="77777777" w:rsidR="004F4808" w:rsidRDefault="004F4808" w:rsidP="00D96016">
            <w:pPr>
              <w:rPr>
                <w:rFonts w:ascii="Arial" w:hAnsi="Arial" w:cs="Arial"/>
                <w:sz w:val="26"/>
                <w:szCs w:val="26"/>
              </w:rPr>
            </w:pPr>
          </w:p>
          <w:p w14:paraId="7D9EE6DB" w14:textId="77777777" w:rsidR="004F4808" w:rsidRDefault="004F4808" w:rsidP="00D96016">
            <w:pPr>
              <w:rPr>
                <w:rFonts w:ascii="Arial" w:hAnsi="Arial" w:cs="Arial"/>
                <w:sz w:val="26"/>
                <w:szCs w:val="26"/>
              </w:rPr>
            </w:pPr>
          </w:p>
          <w:p w14:paraId="7D9EE6DC" w14:textId="77777777" w:rsidR="004F4808" w:rsidRPr="00637BF3" w:rsidRDefault="004F4808" w:rsidP="00D96016">
            <w:pPr>
              <w:rPr>
                <w:rFonts w:ascii="Arial" w:hAnsi="Arial" w:cs="Arial"/>
                <w:sz w:val="26"/>
                <w:szCs w:val="26"/>
              </w:rPr>
            </w:pPr>
          </w:p>
        </w:tc>
      </w:tr>
    </w:tbl>
    <w:p w14:paraId="7D9EE6DE" w14:textId="77777777" w:rsidR="004F4808" w:rsidRDefault="004F4808" w:rsidP="004F4808">
      <w:pPr>
        <w:pStyle w:val="Heading2"/>
      </w:pPr>
    </w:p>
    <w:p w14:paraId="7D9EE6DF"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7D9EE6E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ED" w14:textId="77777777">
        <w:tc>
          <w:tcPr>
            <w:tcW w:w="15565" w:type="dxa"/>
            <w:shd w:val="clear" w:color="auto" w:fill="E6E6E6"/>
          </w:tcPr>
          <w:p w14:paraId="7D9EE6E1"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7D9EE6E2"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7D9EE6E3"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7D9EE6E4"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7D9EE6E5" w14:textId="77777777" w:rsidR="00866972" w:rsidRDefault="00866972" w:rsidP="00866972">
            <w:pPr>
              <w:rPr>
                <w:rFonts w:ascii="Arial" w:hAnsi="Arial" w:cs="Arial"/>
                <w:sz w:val="26"/>
                <w:szCs w:val="26"/>
              </w:rPr>
            </w:pPr>
          </w:p>
          <w:p w14:paraId="7D9EE6E6"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7D9EE6E7" w14:textId="77777777" w:rsidR="00866972" w:rsidRPr="00637BF3" w:rsidRDefault="00866972" w:rsidP="00866972">
            <w:pPr>
              <w:rPr>
                <w:rFonts w:ascii="Arial" w:hAnsi="Arial" w:cs="Arial"/>
                <w:sz w:val="26"/>
                <w:szCs w:val="26"/>
              </w:rPr>
            </w:pPr>
          </w:p>
          <w:p w14:paraId="7D9EE6E8"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7D9EE6E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from?(internally/externally)</w:t>
            </w:r>
            <w:r w:rsidR="004F4808" w:rsidRPr="00637BF3">
              <w:rPr>
                <w:rFonts w:ascii="Arial" w:hAnsi="Arial" w:cs="Arial"/>
                <w:sz w:val="26"/>
                <w:szCs w:val="26"/>
              </w:rPr>
              <w:br/>
            </w:r>
          </w:p>
          <w:p w14:paraId="7D9EE6EA"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7D9EE6EB"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7D9EE6EC" w14:textId="77777777" w:rsidR="004F4808" w:rsidRPr="00715817" w:rsidRDefault="004F4808" w:rsidP="00D96016">
            <w:pPr>
              <w:tabs>
                <w:tab w:val="left" w:pos="604"/>
              </w:tabs>
              <w:ind w:left="604" w:hanging="540"/>
              <w:rPr>
                <w:rFonts w:ascii="Arial" w:hAnsi="Arial" w:cs="Arial"/>
                <w:sz w:val="26"/>
                <w:szCs w:val="26"/>
              </w:rPr>
            </w:pPr>
          </w:p>
        </w:tc>
      </w:tr>
    </w:tbl>
    <w:p w14:paraId="7D9EE6EE" w14:textId="77777777" w:rsidR="004F4808" w:rsidRDefault="004F4808" w:rsidP="004F4808"/>
    <w:p w14:paraId="7D9EE6E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FA" w14:textId="77777777" w:rsidTr="447AB40D">
        <w:tc>
          <w:tcPr>
            <w:tcW w:w="15565" w:type="dxa"/>
          </w:tcPr>
          <w:p w14:paraId="7D9EE6F0" w14:textId="77777777" w:rsidR="004F4808" w:rsidRDefault="004F4808" w:rsidP="00D96016">
            <w:pPr>
              <w:rPr>
                <w:rFonts w:ascii="Arial" w:hAnsi="Arial" w:cs="Arial"/>
                <w:sz w:val="26"/>
                <w:szCs w:val="26"/>
              </w:rPr>
            </w:pPr>
          </w:p>
          <w:p w14:paraId="7D9EE6F1" w14:textId="66698F32" w:rsidR="004F4808" w:rsidRDefault="6CE717B8" w:rsidP="447AB40D">
            <w:pPr>
              <w:rPr>
                <w:rFonts w:ascii="Arial" w:eastAsia="Arial" w:hAnsi="Arial" w:cs="Arial"/>
                <w:sz w:val="26"/>
                <w:szCs w:val="26"/>
              </w:rPr>
            </w:pPr>
            <w:r w:rsidRPr="447AB40D">
              <w:rPr>
                <w:color w:val="000000" w:themeColor="text1"/>
                <w:sz w:val="26"/>
                <w:szCs w:val="26"/>
              </w:rPr>
              <w:t>We have consulted with the Equality Champions who have advised on the impacts associated with the project and has agreed that there are no further actions required. Furthermore, we have consulted with technical accessibility experts to ensure that feasibility of the solution who have provided us with any amendments we are required to make to ensure compliance.</w:t>
            </w:r>
          </w:p>
          <w:p w14:paraId="7D9EE6F2" w14:textId="77777777" w:rsidR="004F4808" w:rsidRDefault="004F4808" w:rsidP="00D96016">
            <w:pPr>
              <w:rPr>
                <w:rFonts w:ascii="Arial" w:hAnsi="Arial" w:cs="Arial"/>
                <w:sz w:val="26"/>
                <w:szCs w:val="26"/>
              </w:rPr>
            </w:pPr>
          </w:p>
          <w:p w14:paraId="7D9EE6F3" w14:textId="77777777" w:rsidR="004F4808" w:rsidRDefault="004F4808" w:rsidP="00D96016">
            <w:pPr>
              <w:rPr>
                <w:rFonts w:ascii="Arial" w:hAnsi="Arial" w:cs="Arial"/>
                <w:sz w:val="26"/>
                <w:szCs w:val="26"/>
              </w:rPr>
            </w:pPr>
          </w:p>
          <w:p w14:paraId="7D9EE6F4" w14:textId="77777777" w:rsidR="004F4808" w:rsidRDefault="004F4808" w:rsidP="00D96016">
            <w:pPr>
              <w:rPr>
                <w:rFonts w:ascii="Arial" w:hAnsi="Arial" w:cs="Arial"/>
                <w:sz w:val="26"/>
                <w:szCs w:val="26"/>
              </w:rPr>
            </w:pPr>
          </w:p>
          <w:p w14:paraId="7D9EE6F5" w14:textId="77777777" w:rsidR="004F4808" w:rsidRDefault="004F4808" w:rsidP="00D96016">
            <w:pPr>
              <w:rPr>
                <w:rFonts w:ascii="Arial" w:hAnsi="Arial" w:cs="Arial"/>
                <w:sz w:val="26"/>
                <w:szCs w:val="26"/>
              </w:rPr>
            </w:pPr>
          </w:p>
          <w:p w14:paraId="7D9EE6F6" w14:textId="77777777" w:rsidR="004F4808" w:rsidRDefault="004F4808" w:rsidP="00D96016">
            <w:pPr>
              <w:rPr>
                <w:rFonts w:ascii="Arial" w:hAnsi="Arial" w:cs="Arial"/>
                <w:sz w:val="26"/>
                <w:szCs w:val="26"/>
              </w:rPr>
            </w:pPr>
          </w:p>
          <w:p w14:paraId="7D9EE6F7" w14:textId="77777777" w:rsidR="004F4808" w:rsidRDefault="004F4808" w:rsidP="00D96016">
            <w:pPr>
              <w:rPr>
                <w:rFonts w:ascii="Arial" w:hAnsi="Arial" w:cs="Arial"/>
                <w:sz w:val="26"/>
                <w:szCs w:val="26"/>
              </w:rPr>
            </w:pPr>
          </w:p>
          <w:p w14:paraId="7D9EE6F8" w14:textId="77777777" w:rsidR="004F4808" w:rsidRDefault="004F4808" w:rsidP="00D96016">
            <w:pPr>
              <w:rPr>
                <w:rFonts w:ascii="Arial" w:hAnsi="Arial" w:cs="Arial"/>
                <w:sz w:val="26"/>
                <w:szCs w:val="26"/>
              </w:rPr>
            </w:pPr>
          </w:p>
          <w:p w14:paraId="7D9EE6F9" w14:textId="77777777" w:rsidR="004F4808" w:rsidRDefault="004F4808" w:rsidP="00D96016"/>
        </w:tc>
      </w:tr>
    </w:tbl>
    <w:p w14:paraId="7D9EE6FB" w14:textId="77777777" w:rsidR="004F4808" w:rsidRPr="00637BF3" w:rsidRDefault="004F4808" w:rsidP="004F4808">
      <w:pPr>
        <w:rPr>
          <w:sz w:val="23"/>
          <w:szCs w:val="23"/>
        </w:rPr>
      </w:pPr>
    </w:p>
    <w:p w14:paraId="7D9EE6FC" w14:textId="77777777" w:rsidR="004F4808" w:rsidRDefault="004F4808" w:rsidP="004F4808"/>
    <w:p w14:paraId="7D9EE6FD" w14:textId="77777777" w:rsidR="004F4808" w:rsidRDefault="004F4808" w:rsidP="004F4808">
      <w:r w:rsidRPr="00637BF3">
        <w:rPr>
          <w:sz w:val="23"/>
          <w:szCs w:val="23"/>
        </w:rPr>
        <w:br w:type="page"/>
      </w:r>
    </w:p>
    <w:p w14:paraId="7D9EE6FE" w14:textId="77777777" w:rsidR="004F4808" w:rsidRDefault="004F4808" w:rsidP="004F4808">
      <w:pPr>
        <w:pStyle w:val="Heading2"/>
      </w:pPr>
      <w:r>
        <w:lastRenderedPageBreak/>
        <w:t>6.</w:t>
      </w:r>
      <w:r>
        <w:tab/>
        <w:t>Decide whether to adopt this policy/project - (consider these questions to prompt answers)</w:t>
      </w:r>
    </w:p>
    <w:p w14:paraId="7D9EE6FF" w14:textId="77777777" w:rsidR="004F4808" w:rsidRDefault="004F4808" w:rsidP="004F4808">
      <w:pPr>
        <w:rPr>
          <w:sz w:val="23"/>
          <w:szCs w:val="23"/>
        </w:rPr>
      </w:pPr>
    </w:p>
    <w:p w14:paraId="7D9EE70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0C" w14:textId="77777777">
        <w:tc>
          <w:tcPr>
            <w:tcW w:w="15565" w:type="dxa"/>
            <w:shd w:val="clear" w:color="auto" w:fill="E6E6E6"/>
          </w:tcPr>
          <w:p w14:paraId="7D9EE701"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7D9EE702"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t>Taking into account all of the data, information, potential impact issues and consultation feedback, what will you recommend?</w:t>
            </w:r>
            <w:r w:rsidR="00732587">
              <w:rPr>
                <w:rFonts w:ascii="Arial" w:hAnsi="Arial" w:cs="Arial"/>
                <w:sz w:val="26"/>
                <w:szCs w:val="26"/>
              </w:rPr>
              <w:t xml:space="preserve"> (Choose &amp; state one option)</w:t>
            </w:r>
          </w:p>
          <w:p w14:paraId="7D9EE703"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7D9EE704"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7D9EE705"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14:paraId="7D9EE706"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7D9EE707" w14:textId="77777777" w:rsidR="002623E4" w:rsidRDefault="002623E4" w:rsidP="002623E4">
            <w:pPr>
              <w:ind w:left="540"/>
              <w:rPr>
                <w:rFonts w:ascii="Arial" w:hAnsi="Arial" w:cs="Arial"/>
                <w:sz w:val="26"/>
                <w:szCs w:val="26"/>
              </w:rPr>
            </w:pPr>
          </w:p>
          <w:p w14:paraId="7D9EE708"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(EqIA)</w:t>
            </w:r>
            <w:r>
              <w:rPr>
                <w:rFonts w:ascii="Arial" w:hAnsi="Arial" w:cs="Arial"/>
                <w:sz w:val="26"/>
                <w:szCs w:val="26"/>
              </w:rPr>
              <w:t xml:space="preserve"> is on a high level policy/strategy state here</w:t>
            </w:r>
          </w:p>
          <w:p w14:paraId="7D9EE709"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if further E</w:t>
            </w:r>
            <w:r w:rsidR="00732587">
              <w:rPr>
                <w:rFonts w:ascii="Arial" w:hAnsi="Arial" w:cs="Arial"/>
                <w:sz w:val="26"/>
                <w:szCs w:val="26"/>
              </w:rPr>
              <w:t>q</w:t>
            </w:r>
            <w:r>
              <w:rPr>
                <w:rFonts w:ascii="Arial" w:hAnsi="Arial" w:cs="Arial"/>
                <w:sz w:val="26"/>
                <w:szCs w:val="26"/>
              </w:rPr>
              <w:t xml:space="preserve">IAs need to be carried out on projects emanating from the policy/strategy </w:t>
            </w:r>
            <w:r w:rsidR="00732587">
              <w:rPr>
                <w:rFonts w:ascii="Arial" w:hAnsi="Arial" w:cs="Arial"/>
                <w:sz w:val="26"/>
                <w:szCs w:val="26"/>
              </w:rPr>
              <w:t xml:space="preserve"> </w:t>
            </w:r>
          </w:p>
          <w:p w14:paraId="7D9EE70A"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7D9EE70B" w14:textId="77777777" w:rsidR="004F4808" w:rsidRPr="00715817" w:rsidRDefault="004F4808" w:rsidP="00D96016">
            <w:pPr>
              <w:ind w:left="540"/>
              <w:rPr>
                <w:rFonts w:ascii="Arial" w:hAnsi="Arial" w:cs="Arial"/>
                <w:sz w:val="26"/>
                <w:szCs w:val="26"/>
              </w:rPr>
            </w:pPr>
          </w:p>
        </w:tc>
      </w:tr>
    </w:tbl>
    <w:p w14:paraId="7D9EE70D" w14:textId="77777777" w:rsidR="004F4808" w:rsidRDefault="004F4808" w:rsidP="004F4808"/>
    <w:p w14:paraId="7D9EE70E"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719" w14:textId="77777777" w:rsidTr="447AB40D">
        <w:tc>
          <w:tcPr>
            <w:tcW w:w="15565" w:type="dxa"/>
          </w:tcPr>
          <w:p w14:paraId="7D9EE70F" w14:textId="4CE6C67E" w:rsidR="004F4808" w:rsidRDefault="0976687F" w:rsidP="447AB40D">
            <w:pPr>
              <w:rPr>
                <w:rFonts w:ascii="Arial" w:eastAsia="Arial" w:hAnsi="Arial" w:cs="Arial"/>
                <w:sz w:val="26"/>
                <w:szCs w:val="26"/>
              </w:rPr>
            </w:pPr>
            <w:r w:rsidRPr="447AB40D">
              <w:rPr>
                <w:color w:val="000000" w:themeColor="text1"/>
                <w:sz w:val="26"/>
                <w:szCs w:val="26"/>
              </w:rPr>
              <w:t>Modify the policy- Due to the issues highlighted above we are going to modify the policy in line with the actions outlined in section 4</w:t>
            </w:r>
          </w:p>
          <w:p w14:paraId="7D9EE710" w14:textId="77777777" w:rsidR="004F4808" w:rsidRDefault="004F4808" w:rsidP="00D96016">
            <w:pPr>
              <w:rPr>
                <w:rFonts w:ascii="Arial" w:hAnsi="Arial" w:cs="Arial"/>
                <w:sz w:val="26"/>
                <w:szCs w:val="26"/>
              </w:rPr>
            </w:pPr>
          </w:p>
          <w:p w14:paraId="7D9EE711" w14:textId="77777777" w:rsidR="004F4808" w:rsidRDefault="004F4808" w:rsidP="00D96016">
            <w:pPr>
              <w:rPr>
                <w:rFonts w:ascii="Arial" w:hAnsi="Arial" w:cs="Arial"/>
                <w:sz w:val="26"/>
                <w:szCs w:val="26"/>
              </w:rPr>
            </w:pPr>
          </w:p>
          <w:p w14:paraId="7D9EE712" w14:textId="77777777" w:rsidR="004F4808" w:rsidRDefault="004F4808" w:rsidP="00D96016">
            <w:pPr>
              <w:rPr>
                <w:rFonts w:ascii="Arial" w:hAnsi="Arial" w:cs="Arial"/>
                <w:sz w:val="26"/>
                <w:szCs w:val="26"/>
              </w:rPr>
            </w:pPr>
          </w:p>
          <w:p w14:paraId="7D9EE713" w14:textId="77777777" w:rsidR="004F4808" w:rsidRDefault="004F4808" w:rsidP="00D96016">
            <w:pPr>
              <w:rPr>
                <w:rFonts w:ascii="Arial" w:hAnsi="Arial" w:cs="Arial"/>
                <w:sz w:val="26"/>
                <w:szCs w:val="26"/>
              </w:rPr>
            </w:pPr>
          </w:p>
          <w:p w14:paraId="7D9EE714" w14:textId="77777777" w:rsidR="004F4808" w:rsidRDefault="004F4808" w:rsidP="00D96016">
            <w:pPr>
              <w:rPr>
                <w:rFonts w:ascii="Arial" w:hAnsi="Arial" w:cs="Arial"/>
                <w:sz w:val="26"/>
                <w:szCs w:val="26"/>
              </w:rPr>
            </w:pPr>
          </w:p>
          <w:p w14:paraId="7D9EE715" w14:textId="77777777" w:rsidR="004F4808" w:rsidRDefault="004F4808" w:rsidP="00D96016">
            <w:pPr>
              <w:rPr>
                <w:rFonts w:ascii="Arial" w:hAnsi="Arial" w:cs="Arial"/>
                <w:sz w:val="26"/>
                <w:szCs w:val="26"/>
              </w:rPr>
            </w:pPr>
          </w:p>
          <w:p w14:paraId="7D9EE716" w14:textId="77777777" w:rsidR="004F4808" w:rsidRDefault="004F4808" w:rsidP="00D96016">
            <w:pPr>
              <w:rPr>
                <w:rFonts w:ascii="Arial" w:hAnsi="Arial" w:cs="Arial"/>
                <w:sz w:val="26"/>
                <w:szCs w:val="26"/>
              </w:rPr>
            </w:pPr>
          </w:p>
          <w:p w14:paraId="7D9EE717" w14:textId="77777777" w:rsidR="004F4808" w:rsidRDefault="004F4808" w:rsidP="00D96016">
            <w:pPr>
              <w:rPr>
                <w:rFonts w:ascii="Arial" w:hAnsi="Arial" w:cs="Arial"/>
                <w:sz w:val="26"/>
                <w:szCs w:val="26"/>
              </w:rPr>
            </w:pPr>
          </w:p>
          <w:p w14:paraId="7D9EE718" w14:textId="77777777" w:rsidR="004F4808" w:rsidRDefault="004F4808" w:rsidP="00D96016"/>
        </w:tc>
      </w:tr>
    </w:tbl>
    <w:p w14:paraId="7D9EE71A" w14:textId="77777777" w:rsidR="004F4808" w:rsidRPr="00637BF3" w:rsidRDefault="004F4808" w:rsidP="004F4808">
      <w:pPr>
        <w:rPr>
          <w:sz w:val="23"/>
          <w:szCs w:val="23"/>
        </w:rPr>
      </w:pPr>
    </w:p>
    <w:p w14:paraId="7D9EE71B" w14:textId="77777777" w:rsidR="004F4808" w:rsidRDefault="004F4808" w:rsidP="004F4808">
      <w:r w:rsidRPr="00637BF3">
        <w:rPr>
          <w:sz w:val="23"/>
          <w:szCs w:val="23"/>
        </w:rPr>
        <w:br w:type="page"/>
      </w:r>
    </w:p>
    <w:p w14:paraId="7D9EE71C"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7D9EE71D" w14:textId="77777777" w:rsidR="004F4808" w:rsidRDefault="004F4808" w:rsidP="004F4808"/>
    <w:p w14:paraId="7D9EE71E"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23" w14:textId="77777777">
        <w:tc>
          <w:tcPr>
            <w:tcW w:w="15565" w:type="dxa"/>
            <w:shd w:val="clear" w:color="auto" w:fill="E6E6E6"/>
          </w:tcPr>
          <w:p w14:paraId="7D9EE71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7D9EE72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7D9EE72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7D9EE72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14:paraId="7D9EE724" w14:textId="77777777" w:rsidR="004F4808" w:rsidRDefault="004F4808" w:rsidP="004F4808"/>
    <w:p w14:paraId="7D9EE72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730" w14:textId="77777777" w:rsidTr="447AB40D">
        <w:tc>
          <w:tcPr>
            <w:tcW w:w="15565" w:type="dxa"/>
          </w:tcPr>
          <w:p w14:paraId="7D9EE726" w14:textId="77777777" w:rsidR="004F4808" w:rsidRDefault="004F4808" w:rsidP="00D96016">
            <w:pPr>
              <w:rPr>
                <w:rFonts w:ascii="Arial" w:hAnsi="Arial" w:cs="Arial"/>
                <w:sz w:val="26"/>
                <w:szCs w:val="26"/>
              </w:rPr>
            </w:pPr>
          </w:p>
          <w:p w14:paraId="7D9EE728" w14:textId="47510EF7" w:rsidR="004F4808" w:rsidRDefault="7EC24487" w:rsidP="447AB40D">
            <w:pPr>
              <w:rPr>
                <w:rFonts w:ascii="Arial" w:eastAsia="Arial" w:hAnsi="Arial" w:cs="Arial"/>
                <w:sz w:val="26"/>
                <w:szCs w:val="26"/>
              </w:rPr>
            </w:pPr>
            <w:r w:rsidRPr="447AB40D">
              <w:rPr>
                <w:color w:val="000000" w:themeColor="text1"/>
                <w:sz w:val="26"/>
                <w:szCs w:val="26"/>
              </w:rPr>
              <w:t xml:space="preserve">We will undertake reviews after each delivery of the programme to ensure that actions have been taken care of in relation to the inequalities listed. We will also gather feedback from customers, where applicable, through survey and </w:t>
            </w:r>
            <w:r w:rsidR="7D1A6B2D" w:rsidRPr="447AB40D">
              <w:rPr>
                <w:color w:val="000000" w:themeColor="text1"/>
                <w:sz w:val="26"/>
                <w:szCs w:val="26"/>
              </w:rPr>
              <w:t>discussions with a relevant selection of participants</w:t>
            </w:r>
            <w:r w:rsidRPr="447AB40D">
              <w:rPr>
                <w:color w:val="000000" w:themeColor="text1"/>
                <w:sz w:val="26"/>
                <w:szCs w:val="26"/>
              </w:rPr>
              <w:t>.</w:t>
            </w:r>
          </w:p>
          <w:p w14:paraId="7D9EE729" w14:textId="77777777" w:rsidR="004F4808" w:rsidRDefault="004F4808" w:rsidP="00D96016">
            <w:pPr>
              <w:rPr>
                <w:rFonts w:ascii="Arial" w:hAnsi="Arial" w:cs="Arial"/>
                <w:sz w:val="26"/>
                <w:szCs w:val="26"/>
              </w:rPr>
            </w:pPr>
          </w:p>
          <w:p w14:paraId="7D9EE72A" w14:textId="77777777" w:rsidR="004F4808" w:rsidRDefault="004F4808" w:rsidP="00D96016">
            <w:pPr>
              <w:rPr>
                <w:rFonts w:ascii="Arial" w:hAnsi="Arial" w:cs="Arial"/>
                <w:sz w:val="26"/>
                <w:szCs w:val="26"/>
              </w:rPr>
            </w:pPr>
          </w:p>
          <w:p w14:paraId="7D9EE72B" w14:textId="77777777" w:rsidR="004F4808" w:rsidRDefault="004F4808" w:rsidP="00D96016">
            <w:pPr>
              <w:rPr>
                <w:rFonts w:ascii="Arial" w:hAnsi="Arial" w:cs="Arial"/>
                <w:sz w:val="26"/>
                <w:szCs w:val="26"/>
              </w:rPr>
            </w:pPr>
          </w:p>
          <w:p w14:paraId="7D9EE72C" w14:textId="77777777" w:rsidR="004F4808" w:rsidRDefault="004F4808" w:rsidP="00D96016">
            <w:pPr>
              <w:rPr>
                <w:rFonts w:ascii="Arial" w:hAnsi="Arial" w:cs="Arial"/>
                <w:sz w:val="26"/>
                <w:szCs w:val="26"/>
              </w:rPr>
            </w:pPr>
          </w:p>
          <w:p w14:paraId="7D9EE72D" w14:textId="77777777" w:rsidR="004F4808" w:rsidRDefault="004F4808" w:rsidP="00D96016">
            <w:pPr>
              <w:rPr>
                <w:rFonts w:ascii="Arial" w:hAnsi="Arial" w:cs="Arial"/>
                <w:sz w:val="26"/>
                <w:szCs w:val="26"/>
              </w:rPr>
            </w:pPr>
          </w:p>
          <w:p w14:paraId="7D9EE72E" w14:textId="77777777" w:rsidR="004F4808" w:rsidRDefault="004F4808" w:rsidP="00D96016">
            <w:pPr>
              <w:rPr>
                <w:rFonts w:ascii="Arial" w:hAnsi="Arial" w:cs="Arial"/>
                <w:sz w:val="26"/>
                <w:szCs w:val="26"/>
              </w:rPr>
            </w:pPr>
          </w:p>
          <w:p w14:paraId="7D9EE72F" w14:textId="77777777" w:rsidR="004F4808" w:rsidRDefault="004F4808" w:rsidP="00D96016"/>
        </w:tc>
      </w:tr>
    </w:tbl>
    <w:p w14:paraId="7D9EE731" w14:textId="77777777" w:rsidR="004F4808" w:rsidRPr="00637BF3" w:rsidRDefault="004F4808" w:rsidP="004F4808">
      <w:pPr>
        <w:rPr>
          <w:sz w:val="23"/>
          <w:szCs w:val="23"/>
        </w:rPr>
      </w:pPr>
    </w:p>
    <w:p w14:paraId="7D9EE732" w14:textId="77777777" w:rsidR="004F4808" w:rsidRDefault="004F4808" w:rsidP="004F4808">
      <w:r w:rsidRPr="00637BF3">
        <w:rPr>
          <w:sz w:val="23"/>
          <w:szCs w:val="23"/>
        </w:rPr>
        <w:br w:type="page"/>
      </w:r>
    </w:p>
    <w:p w14:paraId="7D9EE733"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7D9EE734" w14:textId="77777777" w:rsidR="004F4808" w:rsidRDefault="004F4808" w:rsidP="004F4808">
      <w:pPr>
        <w:rPr>
          <w:sz w:val="23"/>
          <w:szCs w:val="23"/>
        </w:rPr>
      </w:pPr>
    </w:p>
    <w:p w14:paraId="7D9EE735" w14:textId="77777777" w:rsidR="004F4808" w:rsidRDefault="004F4808" w:rsidP="004F4808"/>
    <w:p w14:paraId="7D9EE73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3A" w14:textId="77777777">
        <w:trPr>
          <w:trHeight w:val="742"/>
        </w:trPr>
        <w:tc>
          <w:tcPr>
            <w:tcW w:w="15565" w:type="dxa"/>
            <w:shd w:val="clear" w:color="auto" w:fill="E6E6E6"/>
          </w:tcPr>
          <w:p w14:paraId="7D9EE737" w14:textId="77777777" w:rsidR="004F4808" w:rsidRDefault="004F4808" w:rsidP="00D96016">
            <w:pPr>
              <w:rPr>
                <w:rFonts w:ascii="Arial" w:hAnsi="Arial" w:cs="Arial"/>
                <w:sz w:val="26"/>
                <w:szCs w:val="26"/>
              </w:rPr>
            </w:pPr>
          </w:p>
          <w:p w14:paraId="7D9EE738"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7D9EE739" w14:textId="77777777" w:rsidR="004F4808" w:rsidRDefault="004F4808" w:rsidP="00775B42"/>
        </w:tc>
      </w:tr>
    </w:tbl>
    <w:p w14:paraId="7D9EE73B" w14:textId="77777777" w:rsidR="00876160" w:rsidRDefault="00876160" w:rsidP="004F4808">
      <w:pPr>
        <w:rPr>
          <w:b/>
          <w:sz w:val="28"/>
          <w:szCs w:val="28"/>
        </w:rPr>
      </w:pPr>
    </w:p>
    <w:p w14:paraId="7D9EE73C"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7D9EE73D"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7D9EE740" w14:textId="77777777" w:rsidTr="009E69B7">
        <w:trPr>
          <w:trHeight w:val="968"/>
        </w:trPr>
        <w:tc>
          <w:tcPr>
            <w:tcW w:w="10638" w:type="dxa"/>
            <w:shd w:val="clear" w:color="auto" w:fill="E6E6E6"/>
          </w:tcPr>
          <w:p w14:paraId="7D9EE73E" w14:textId="77777777" w:rsidR="00007955" w:rsidRDefault="00007955" w:rsidP="00D96016"/>
          <w:p w14:paraId="7D9EE73F"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7D9EE741" w14:textId="77777777" w:rsidR="00D73F45" w:rsidRDefault="00D73F45" w:rsidP="00D73F45">
      <w:pPr>
        <w:jc w:val="right"/>
        <w:rPr>
          <w:rFonts w:ascii="Arial" w:hAnsi="Arial" w:cs="Arial"/>
          <w:sz w:val="24"/>
          <w:szCs w:val="24"/>
        </w:rPr>
      </w:pPr>
    </w:p>
    <w:p w14:paraId="7D9EE742" w14:textId="77777777" w:rsidR="001A62D4" w:rsidRDefault="001A62D4" w:rsidP="00D73F45">
      <w:pPr>
        <w:jc w:val="right"/>
        <w:rPr>
          <w:rFonts w:ascii="Arial" w:hAnsi="Arial" w:cs="Arial"/>
          <w:sz w:val="24"/>
          <w:szCs w:val="24"/>
        </w:rPr>
      </w:pPr>
    </w:p>
    <w:p w14:paraId="7D9EE743"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7D9EE754" w14:textId="77777777" w:rsidTr="447AB40D">
        <w:tc>
          <w:tcPr>
            <w:tcW w:w="10620" w:type="dxa"/>
          </w:tcPr>
          <w:p w14:paraId="7D9EE744" w14:textId="77777777" w:rsidR="00336D23" w:rsidRDefault="00336D23" w:rsidP="00336D23">
            <w:pPr>
              <w:jc w:val="center"/>
              <w:rPr>
                <w:rFonts w:ascii="Arial" w:hAnsi="Arial" w:cs="Arial"/>
                <w:sz w:val="24"/>
                <w:szCs w:val="24"/>
              </w:rPr>
            </w:pPr>
          </w:p>
          <w:p w14:paraId="7D9EE745" w14:textId="59712A2A" w:rsidR="00336D23" w:rsidRDefault="302718B2" w:rsidP="447AB40D">
            <w:pPr>
              <w:rPr>
                <w:rFonts w:ascii="Arial" w:eastAsia="Arial" w:hAnsi="Arial" w:cs="Arial"/>
                <w:sz w:val="24"/>
                <w:szCs w:val="24"/>
              </w:rPr>
            </w:pPr>
            <w:r w:rsidRPr="447AB40D">
              <w:rPr>
                <w:color w:val="000000" w:themeColor="text1"/>
                <w:sz w:val="24"/>
                <w:szCs w:val="24"/>
              </w:rPr>
              <w:t>Not applicable as outlined above.</w:t>
            </w:r>
          </w:p>
          <w:p w14:paraId="7D9EE746" w14:textId="77777777" w:rsidR="00336D23" w:rsidRDefault="00336D23" w:rsidP="00336D23">
            <w:pPr>
              <w:jc w:val="center"/>
              <w:rPr>
                <w:rFonts w:ascii="Arial" w:hAnsi="Arial" w:cs="Arial"/>
                <w:sz w:val="24"/>
                <w:szCs w:val="24"/>
              </w:rPr>
            </w:pPr>
          </w:p>
          <w:p w14:paraId="7D9EE747" w14:textId="77777777" w:rsidR="00336D23" w:rsidRDefault="00336D23" w:rsidP="00336D23">
            <w:pPr>
              <w:jc w:val="center"/>
              <w:rPr>
                <w:rFonts w:ascii="Arial" w:hAnsi="Arial" w:cs="Arial"/>
                <w:sz w:val="24"/>
                <w:szCs w:val="24"/>
              </w:rPr>
            </w:pPr>
          </w:p>
          <w:p w14:paraId="7D9EE748" w14:textId="77777777" w:rsidR="00336D23" w:rsidRDefault="00336D23" w:rsidP="00336D23">
            <w:pPr>
              <w:jc w:val="center"/>
              <w:rPr>
                <w:rFonts w:ascii="Arial" w:hAnsi="Arial" w:cs="Arial"/>
                <w:sz w:val="24"/>
                <w:szCs w:val="24"/>
              </w:rPr>
            </w:pPr>
          </w:p>
          <w:p w14:paraId="7D9EE749" w14:textId="77777777" w:rsidR="00336D23" w:rsidRDefault="00336D23" w:rsidP="00336D23">
            <w:pPr>
              <w:jc w:val="center"/>
              <w:rPr>
                <w:rFonts w:ascii="Arial" w:hAnsi="Arial" w:cs="Arial"/>
                <w:sz w:val="24"/>
                <w:szCs w:val="24"/>
              </w:rPr>
            </w:pPr>
          </w:p>
          <w:p w14:paraId="7D9EE74A" w14:textId="77777777" w:rsidR="00336D23" w:rsidRDefault="00336D23" w:rsidP="00336D23">
            <w:pPr>
              <w:jc w:val="center"/>
              <w:rPr>
                <w:rFonts w:ascii="Arial" w:hAnsi="Arial" w:cs="Arial"/>
                <w:sz w:val="24"/>
                <w:szCs w:val="24"/>
              </w:rPr>
            </w:pPr>
          </w:p>
          <w:p w14:paraId="7D9EE74B" w14:textId="77777777" w:rsidR="00336D23" w:rsidRDefault="00336D23" w:rsidP="00336D23">
            <w:pPr>
              <w:jc w:val="center"/>
              <w:rPr>
                <w:rFonts w:ascii="Arial" w:hAnsi="Arial" w:cs="Arial"/>
                <w:sz w:val="24"/>
                <w:szCs w:val="24"/>
              </w:rPr>
            </w:pPr>
          </w:p>
          <w:p w14:paraId="7D9EE74C" w14:textId="77777777" w:rsidR="00336D23" w:rsidRDefault="00336D23" w:rsidP="00336D23">
            <w:pPr>
              <w:jc w:val="center"/>
              <w:rPr>
                <w:rFonts w:ascii="Arial" w:hAnsi="Arial" w:cs="Arial"/>
                <w:sz w:val="24"/>
                <w:szCs w:val="24"/>
              </w:rPr>
            </w:pPr>
            <w:bookmarkStart w:id="0" w:name="_GoBack"/>
            <w:bookmarkEnd w:id="0"/>
          </w:p>
          <w:p w14:paraId="7D9EE74D" w14:textId="77777777" w:rsidR="00336D23" w:rsidRDefault="00336D23" w:rsidP="00336D23">
            <w:pPr>
              <w:jc w:val="center"/>
              <w:rPr>
                <w:rFonts w:ascii="Arial" w:hAnsi="Arial" w:cs="Arial"/>
                <w:sz w:val="24"/>
                <w:szCs w:val="24"/>
              </w:rPr>
            </w:pPr>
          </w:p>
          <w:p w14:paraId="7D9EE74E" w14:textId="77777777" w:rsidR="00336D23" w:rsidRDefault="00336D23" w:rsidP="00336D23">
            <w:pPr>
              <w:jc w:val="center"/>
              <w:rPr>
                <w:rFonts w:ascii="Arial" w:hAnsi="Arial" w:cs="Arial"/>
                <w:sz w:val="24"/>
                <w:szCs w:val="24"/>
              </w:rPr>
            </w:pPr>
          </w:p>
          <w:p w14:paraId="7D9EE74F" w14:textId="77777777" w:rsidR="00336D23" w:rsidRDefault="00336D23" w:rsidP="00336D23">
            <w:pPr>
              <w:jc w:val="center"/>
              <w:rPr>
                <w:rFonts w:ascii="Arial" w:hAnsi="Arial" w:cs="Arial"/>
                <w:sz w:val="24"/>
                <w:szCs w:val="24"/>
              </w:rPr>
            </w:pPr>
          </w:p>
          <w:p w14:paraId="7D9EE750" w14:textId="77777777" w:rsidR="00336D23" w:rsidRDefault="00336D23" w:rsidP="00336D23">
            <w:pPr>
              <w:jc w:val="center"/>
              <w:rPr>
                <w:rFonts w:ascii="Arial" w:hAnsi="Arial" w:cs="Arial"/>
                <w:sz w:val="24"/>
                <w:szCs w:val="24"/>
              </w:rPr>
            </w:pPr>
          </w:p>
          <w:p w14:paraId="7D9EE751" w14:textId="77777777" w:rsidR="00336D23" w:rsidRDefault="00336D23" w:rsidP="00336D23">
            <w:pPr>
              <w:jc w:val="center"/>
              <w:rPr>
                <w:rFonts w:ascii="Arial" w:hAnsi="Arial" w:cs="Arial"/>
                <w:sz w:val="24"/>
                <w:szCs w:val="24"/>
              </w:rPr>
            </w:pPr>
          </w:p>
          <w:p w14:paraId="7D9EE752" w14:textId="77777777" w:rsidR="00336D23" w:rsidRDefault="00336D23" w:rsidP="00336D23">
            <w:pPr>
              <w:jc w:val="center"/>
              <w:rPr>
                <w:rFonts w:ascii="Arial" w:hAnsi="Arial" w:cs="Arial"/>
                <w:sz w:val="24"/>
                <w:szCs w:val="24"/>
              </w:rPr>
            </w:pPr>
          </w:p>
          <w:p w14:paraId="7D9EE753" w14:textId="77777777" w:rsidR="00336D23" w:rsidRDefault="00336D23" w:rsidP="00336D23">
            <w:pPr>
              <w:jc w:val="center"/>
              <w:rPr>
                <w:rFonts w:ascii="Arial" w:hAnsi="Arial" w:cs="Arial"/>
                <w:sz w:val="24"/>
                <w:szCs w:val="24"/>
              </w:rPr>
            </w:pPr>
          </w:p>
        </w:tc>
      </w:tr>
    </w:tbl>
    <w:p w14:paraId="7D9EE755" w14:textId="77777777" w:rsidR="001A62D4" w:rsidRDefault="001A62D4" w:rsidP="00336D23">
      <w:pPr>
        <w:jc w:val="center"/>
        <w:rPr>
          <w:rFonts w:ascii="Arial" w:hAnsi="Arial" w:cs="Arial"/>
          <w:sz w:val="24"/>
          <w:szCs w:val="24"/>
        </w:rPr>
      </w:pPr>
    </w:p>
    <w:p w14:paraId="7D9EE756" w14:textId="77777777" w:rsidR="001A62D4" w:rsidRDefault="001A62D4" w:rsidP="00D73F45">
      <w:pPr>
        <w:jc w:val="right"/>
        <w:rPr>
          <w:rFonts w:ascii="Arial" w:hAnsi="Arial" w:cs="Arial"/>
          <w:sz w:val="24"/>
          <w:szCs w:val="24"/>
        </w:rPr>
      </w:pPr>
    </w:p>
    <w:p w14:paraId="7D9EE757" w14:textId="77777777" w:rsidR="001A62D4" w:rsidRDefault="001A62D4" w:rsidP="00D73F45">
      <w:pPr>
        <w:jc w:val="right"/>
        <w:rPr>
          <w:rFonts w:ascii="Arial" w:hAnsi="Arial" w:cs="Arial"/>
          <w:sz w:val="24"/>
          <w:szCs w:val="24"/>
        </w:rPr>
      </w:pPr>
    </w:p>
    <w:p w14:paraId="7D9EE758" w14:textId="77777777" w:rsidR="00EF3766" w:rsidRDefault="00EF3766" w:rsidP="00D73F45">
      <w:pPr>
        <w:jc w:val="right"/>
        <w:rPr>
          <w:rFonts w:ascii="Arial" w:hAnsi="Arial" w:cs="Arial"/>
          <w:sz w:val="24"/>
          <w:szCs w:val="24"/>
        </w:rPr>
      </w:pPr>
    </w:p>
    <w:p w14:paraId="7D9EE759"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4"/>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B7DB3" w14:textId="77777777" w:rsidR="003254EE" w:rsidRDefault="003254EE">
      <w:r>
        <w:separator/>
      </w:r>
    </w:p>
  </w:endnote>
  <w:endnote w:type="continuationSeparator" w:id="0">
    <w:p w14:paraId="2974434B" w14:textId="77777777" w:rsidR="003254EE" w:rsidRDefault="003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E75E"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7D9EE75F"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E760"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7D9EE761" w14:textId="77777777" w:rsidR="006906CD" w:rsidRDefault="006906CD" w:rsidP="001C0824">
    <w:pPr>
      <w:pStyle w:val="Footer"/>
      <w:framePr w:wrap="around" w:vAnchor="text" w:hAnchor="margin" w:xAlign="right" w:y="1"/>
      <w:ind w:right="360"/>
      <w:rPr>
        <w:rStyle w:val="PageNumber"/>
      </w:rPr>
    </w:pPr>
  </w:p>
  <w:p w14:paraId="7D9EE762"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E763"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7D9EE764"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9268" w14:textId="77777777" w:rsidR="003254EE" w:rsidRDefault="003254EE">
      <w:r>
        <w:separator/>
      </w:r>
    </w:p>
  </w:footnote>
  <w:footnote w:type="continuationSeparator" w:id="0">
    <w:p w14:paraId="0DAEA5B4" w14:textId="77777777" w:rsidR="003254EE" w:rsidRDefault="00325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19"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4"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12"/>
  </w:num>
  <w:num w:numId="5">
    <w:abstractNumId w:val="17"/>
  </w:num>
  <w:num w:numId="6">
    <w:abstractNumId w:val="28"/>
  </w:num>
  <w:num w:numId="7">
    <w:abstractNumId w:val="13"/>
  </w:num>
  <w:num w:numId="8">
    <w:abstractNumId w:val="34"/>
  </w:num>
  <w:num w:numId="9">
    <w:abstractNumId w:val="19"/>
  </w:num>
  <w:num w:numId="10">
    <w:abstractNumId w:val="6"/>
  </w:num>
  <w:num w:numId="11">
    <w:abstractNumId w:val="18"/>
  </w:num>
  <w:num w:numId="12">
    <w:abstractNumId w:val="24"/>
  </w:num>
  <w:num w:numId="13">
    <w:abstractNumId w:val="35"/>
  </w:num>
  <w:num w:numId="14">
    <w:abstractNumId w:val="7"/>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3"/>
  </w:num>
  <w:num w:numId="18">
    <w:abstractNumId w:val="4"/>
  </w:num>
  <w:num w:numId="19">
    <w:abstractNumId w:val="0"/>
  </w:num>
  <w:num w:numId="20">
    <w:abstractNumId w:val="22"/>
  </w:num>
  <w:num w:numId="21">
    <w:abstractNumId w:val="29"/>
  </w:num>
  <w:num w:numId="22">
    <w:abstractNumId w:val="36"/>
  </w:num>
  <w:num w:numId="23">
    <w:abstractNumId w:val="15"/>
  </w:num>
  <w:num w:numId="24">
    <w:abstractNumId w:val="27"/>
  </w:num>
  <w:num w:numId="25">
    <w:abstractNumId w:val="20"/>
  </w:num>
  <w:num w:numId="26">
    <w:abstractNumId w:val="8"/>
  </w:num>
  <w:num w:numId="27">
    <w:abstractNumId w:val="3"/>
  </w:num>
  <w:num w:numId="28">
    <w:abstractNumId w:val="23"/>
  </w:num>
  <w:num w:numId="29">
    <w:abstractNumId w:val="11"/>
  </w:num>
  <w:num w:numId="30">
    <w:abstractNumId w:val="32"/>
  </w:num>
  <w:num w:numId="31">
    <w:abstractNumId w:val="21"/>
  </w:num>
  <w:num w:numId="32">
    <w:abstractNumId w:val="16"/>
  </w:num>
  <w:num w:numId="33">
    <w:abstractNumId w:val="26"/>
  </w:num>
  <w:num w:numId="34">
    <w:abstractNumId w:val="14"/>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02A1"/>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60230"/>
    <w:rsid w:val="000614A6"/>
    <w:rsid w:val="00063B90"/>
    <w:rsid w:val="00064534"/>
    <w:rsid w:val="000678FA"/>
    <w:rsid w:val="000751F9"/>
    <w:rsid w:val="00081072"/>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F5B"/>
    <w:rsid w:val="000E65F4"/>
    <w:rsid w:val="000F01E0"/>
    <w:rsid w:val="000F4A0C"/>
    <w:rsid w:val="000F6DF7"/>
    <w:rsid w:val="0010725D"/>
    <w:rsid w:val="00111302"/>
    <w:rsid w:val="00113641"/>
    <w:rsid w:val="00117386"/>
    <w:rsid w:val="0012198D"/>
    <w:rsid w:val="00131D4D"/>
    <w:rsid w:val="00132D5D"/>
    <w:rsid w:val="00137396"/>
    <w:rsid w:val="00141118"/>
    <w:rsid w:val="00160794"/>
    <w:rsid w:val="0016468A"/>
    <w:rsid w:val="00182656"/>
    <w:rsid w:val="00185CC7"/>
    <w:rsid w:val="00187C46"/>
    <w:rsid w:val="0019180E"/>
    <w:rsid w:val="0019708A"/>
    <w:rsid w:val="001A4727"/>
    <w:rsid w:val="001A62D4"/>
    <w:rsid w:val="001B29E7"/>
    <w:rsid w:val="001B3BAF"/>
    <w:rsid w:val="001C0824"/>
    <w:rsid w:val="001C58D7"/>
    <w:rsid w:val="001D3AFB"/>
    <w:rsid w:val="001D693D"/>
    <w:rsid w:val="001D69C5"/>
    <w:rsid w:val="001E7974"/>
    <w:rsid w:val="001E7D31"/>
    <w:rsid w:val="001F141E"/>
    <w:rsid w:val="001F18DF"/>
    <w:rsid w:val="001F5A34"/>
    <w:rsid w:val="001F76BA"/>
    <w:rsid w:val="002000AC"/>
    <w:rsid w:val="002011D1"/>
    <w:rsid w:val="00201650"/>
    <w:rsid w:val="00214FE4"/>
    <w:rsid w:val="002151AD"/>
    <w:rsid w:val="00220120"/>
    <w:rsid w:val="00220625"/>
    <w:rsid w:val="00232720"/>
    <w:rsid w:val="00232F4E"/>
    <w:rsid w:val="0023723C"/>
    <w:rsid w:val="00241EF9"/>
    <w:rsid w:val="00251C83"/>
    <w:rsid w:val="00255280"/>
    <w:rsid w:val="0026012B"/>
    <w:rsid w:val="002623E4"/>
    <w:rsid w:val="002634A2"/>
    <w:rsid w:val="00264748"/>
    <w:rsid w:val="002700BF"/>
    <w:rsid w:val="00270760"/>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2DA9"/>
    <w:rsid w:val="002E2353"/>
    <w:rsid w:val="002E2DAE"/>
    <w:rsid w:val="002F10E6"/>
    <w:rsid w:val="002F337C"/>
    <w:rsid w:val="002F4407"/>
    <w:rsid w:val="00315E61"/>
    <w:rsid w:val="003172FC"/>
    <w:rsid w:val="00322A16"/>
    <w:rsid w:val="003254EE"/>
    <w:rsid w:val="0032614B"/>
    <w:rsid w:val="0033363A"/>
    <w:rsid w:val="00333D37"/>
    <w:rsid w:val="00336148"/>
    <w:rsid w:val="00336D23"/>
    <w:rsid w:val="00337977"/>
    <w:rsid w:val="00340A15"/>
    <w:rsid w:val="003446F2"/>
    <w:rsid w:val="003503C2"/>
    <w:rsid w:val="003567C3"/>
    <w:rsid w:val="00356B6C"/>
    <w:rsid w:val="0037363C"/>
    <w:rsid w:val="00374125"/>
    <w:rsid w:val="00387A19"/>
    <w:rsid w:val="0039073D"/>
    <w:rsid w:val="003924C1"/>
    <w:rsid w:val="0039467B"/>
    <w:rsid w:val="00397F55"/>
    <w:rsid w:val="003A5399"/>
    <w:rsid w:val="003B0A7E"/>
    <w:rsid w:val="003B2D62"/>
    <w:rsid w:val="003B4242"/>
    <w:rsid w:val="003C46DC"/>
    <w:rsid w:val="003C7210"/>
    <w:rsid w:val="003D4CD5"/>
    <w:rsid w:val="003D6163"/>
    <w:rsid w:val="003D70CD"/>
    <w:rsid w:val="003E1DD4"/>
    <w:rsid w:val="003E27B5"/>
    <w:rsid w:val="003E3EA7"/>
    <w:rsid w:val="003E42BD"/>
    <w:rsid w:val="003F0046"/>
    <w:rsid w:val="003F1185"/>
    <w:rsid w:val="003F4552"/>
    <w:rsid w:val="003F5FC9"/>
    <w:rsid w:val="003F6D1E"/>
    <w:rsid w:val="004017D8"/>
    <w:rsid w:val="0040286F"/>
    <w:rsid w:val="00404A6A"/>
    <w:rsid w:val="0041543E"/>
    <w:rsid w:val="00423C1D"/>
    <w:rsid w:val="00426F09"/>
    <w:rsid w:val="00434F5D"/>
    <w:rsid w:val="00437C30"/>
    <w:rsid w:val="0044621F"/>
    <w:rsid w:val="00447382"/>
    <w:rsid w:val="00450D46"/>
    <w:rsid w:val="00453292"/>
    <w:rsid w:val="004551A1"/>
    <w:rsid w:val="004565A7"/>
    <w:rsid w:val="00460DBE"/>
    <w:rsid w:val="00471916"/>
    <w:rsid w:val="00474AAC"/>
    <w:rsid w:val="0048323B"/>
    <w:rsid w:val="00484F6C"/>
    <w:rsid w:val="0049162B"/>
    <w:rsid w:val="00494766"/>
    <w:rsid w:val="004A45BE"/>
    <w:rsid w:val="004A4BA8"/>
    <w:rsid w:val="004A4DFD"/>
    <w:rsid w:val="004A6EC6"/>
    <w:rsid w:val="004B0D48"/>
    <w:rsid w:val="004B1F76"/>
    <w:rsid w:val="004C526E"/>
    <w:rsid w:val="004D506E"/>
    <w:rsid w:val="004D5FF9"/>
    <w:rsid w:val="004E07E1"/>
    <w:rsid w:val="004E45D2"/>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7AE6"/>
    <w:rsid w:val="00547D6A"/>
    <w:rsid w:val="005603FB"/>
    <w:rsid w:val="0056128A"/>
    <w:rsid w:val="005711EC"/>
    <w:rsid w:val="00571A10"/>
    <w:rsid w:val="00574179"/>
    <w:rsid w:val="00576232"/>
    <w:rsid w:val="0059247C"/>
    <w:rsid w:val="005964C5"/>
    <w:rsid w:val="005A4597"/>
    <w:rsid w:val="005A71D2"/>
    <w:rsid w:val="005B512F"/>
    <w:rsid w:val="005C17AB"/>
    <w:rsid w:val="005C2675"/>
    <w:rsid w:val="005C3BCA"/>
    <w:rsid w:val="005C48F6"/>
    <w:rsid w:val="005C682A"/>
    <w:rsid w:val="005D2E45"/>
    <w:rsid w:val="005D3277"/>
    <w:rsid w:val="005D4F41"/>
    <w:rsid w:val="005E71F3"/>
    <w:rsid w:val="005E7D2E"/>
    <w:rsid w:val="005F373E"/>
    <w:rsid w:val="005F49CD"/>
    <w:rsid w:val="005F5297"/>
    <w:rsid w:val="006015D8"/>
    <w:rsid w:val="00607EE9"/>
    <w:rsid w:val="006114A0"/>
    <w:rsid w:val="0061268F"/>
    <w:rsid w:val="0061335B"/>
    <w:rsid w:val="00620725"/>
    <w:rsid w:val="006230ED"/>
    <w:rsid w:val="0062447A"/>
    <w:rsid w:val="00626DD1"/>
    <w:rsid w:val="00627009"/>
    <w:rsid w:val="0063064C"/>
    <w:rsid w:val="0063253E"/>
    <w:rsid w:val="00634CAD"/>
    <w:rsid w:val="00635848"/>
    <w:rsid w:val="00636ED8"/>
    <w:rsid w:val="00646339"/>
    <w:rsid w:val="00650D09"/>
    <w:rsid w:val="0065584A"/>
    <w:rsid w:val="00660BDA"/>
    <w:rsid w:val="0066316F"/>
    <w:rsid w:val="00664CCE"/>
    <w:rsid w:val="00676860"/>
    <w:rsid w:val="006772C0"/>
    <w:rsid w:val="0068226E"/>
    <w:rsid w:val="006834C0"/>
    <w:rsid w:val="00685AD1"/>
    <w:rsid w:val="006867EC"/>
    <w:rsid w:val="006906CD"/>
    <w:rsid w:val="00691310"/>
    <w:rsid w:val="006A0B5C"/>
    <w:rsid w:val="006A5280"/>
    <w:rsid w:val="006A6CC7"/>
    <w:rsid w:val="006B2412"/>
    <w:rsid w:val="006C25FD"/>
    <w:rsid w:val="006C306D"/>
    <w:rsid w:val="006C7D84"/>
    <w:rsid w:val="006D3A9F"/>
    <w:rsid w:val="006D413D"/>
    <w:rsid w:val="006D4CBC"/>
    <w:rsid w:val="006E0BBA"/>
    <w:rsid w:val="006E2022"/>
    <w:rsid w:val="006E5EE9"/>
    <w:rsid w:val="006E71A0"/>
    <w:rsid w:val="00701DB8"/>
    <w:rsid w:val="0070276F"/>
    <w:rsid w:val="00702A77"/>
    <w:rsid w:val="0070346A"/>
    <w:rsid w:val="007037E6"/>
    <w:rsid w:val="00704C3D"/>
    <w:rsid w:val="00706550"/>
    <w:rsid w:val="0071276E"/>
    <w:rsid w:val="00715671"/>
    <w:rsid w:val="007232DC"/>
    <w:rsid w:val="00725CBC"/>
    <w:rsid w:val="007306D2"/>
    <w:rsid w:val="0073200D"/>
    <w:rsid w:val="00732587"/>
    <w:rsid w:val="00736938"/>
    <w:rsid w:val="007521BF"/>
    <w:rsid w:val="00754979"/>
    <w:rsid w:val="007614D4"/>
    <w:rsid w:val="00764FCD"/>
    <w:rsid w:val="00770E61"/>
    <w:rsid w:val="00772594"/>
    <w:rsid w:val="00775B42"/>
    <w:rsid w:val="007830D0"/>
    <w:rsid w:val="0078392E"/>
    <w:rsid w:val="00787C5C"/>
    <w:rsid w:val="007932D2"/>
    <w:rsid w:val="007B0C50"/>
    <w:rsid w:val="007B579E"/>
    <w:rsid w:val="007B64AC"/>
    <w:rsid w:val="007C024F"/>
    <w:rsid w:val="007C1CB4"/>
    <w:rsid w:val="007C697C"/>
    <w:rsid w:val="007D65DF"/>
    <w:rsid w:val="007E0293"/>
    <w:rsid w:val="007E538C"/>
    <w:rsid w:val="007F2C59"/>
    <w:rsid w:val="007F3D29"/>
    <w:rsid w:val="007F517A"/>
    <w:rsid w:val="007F63CD"/>
    <w:rsid w:val="008020A6"/>
    <w:rsid w:val="0081453A"/>
    <w:rsid w:val="00825026"/>
    <w:rsid w:val="00830CEB"/>
    <w:rsid w:val="00830E5D"/>
    <w:rsid w:val="0084190B"/>
    <w:rsid w:val="00842F18"/>
    <w:rsid w:val="0084333A"/>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A6FF0"/>
    <w:rsid w:val="008B0460"/>
    <w:rsid w:val="008B0BEA"/>
    <w:rsid w:val="008B0E69"/>
    <w:rsid w:val="008B176C"/>
    <w:rsid w:val="008B2F78"/>
    <w:rsid w:val="008B6916"/>
    <w:rsid w:val="008C7208"/>
    <w:rsid w:val="008D44D4"/>
    <w:rsid w:val="008E20C5"/>
    <w:rsid w:val="008F3BD0"/>
    <w:rsid w:val="008F3D90"/>
    <w:rsid w:val="008F54EB"/>
    <w:rsid w:val="00903A14"/>
    <w:rsid w:val="009134DA"/>
    <w:rsid w:val="00914EA3"/>
    <w:rsid w:val="0091678F"/>
    <w:rsid w:val="00920550"/>
    <w:rsid w:val="00927B5D"/>
    <w:rsid w:val="0093117D"/>
    <w:rsid w:val="00932567"/>
    <w:rsid w:val="009348D9"/>
    <w:rsid w:val="00937686"/>
    <w:rsid w:val="009410B7"/>
    <w:rsid w:val="00944B9D"/>
    <w:rsid w:val="00953597"/>
    <w:rsid w:val="00953614"/>
    <w:rsid w:val="00953A5E"/>
    <w:rsid w:val="009606B1"/>
    <w:rsid w:val="00961B5D"/>
    <w:rsid w:val="00966B4B"/>
    <w:rsid w:val="00975FA3"/>
    <w:rsid w:val="00982151"/>
    <w:rsid w:val="0098251D"/>
    <w:rsid w:val="00982D6D"/>
    <w:rsid w:val="0098652A"/>
    <w:rsid w:val="00993A60"/>
    <w:rsid w:val="00994EC0"/>
    <w:rsid w:val="009B0768"/>
    <w:rsid w:val="009C24AD"/>
    <w:rsid w:val="009C4496"/>
    <w:rsid w:val="009D05E4"/>
    <w:rsid w:val="009D08B2"/>
    <w:rsid w:val="009D4394"/>
    <w:rsid w:val="009D5A5A"/>
    <w:rsid w:val="009D7E2A"/>
    <w:rsid w:val="009E1C29"/>
    <w:rsid w:val="009E3CC5"/>
    <w:rsid w:val="009E69B7"/>
    <w:rsid w:val="009F16B4"/>
    <w:rsid w:val="009F37B2"/>
    <w:rsid w:val="009F5EBF"/>
    <w:rsid w:val="009F60FD"/>
    <w:rsid w:val="009F7549"/>
    <w:rsid w:val="00A02DAD"/>
    <w:rsid w:val="00A07C51"/>
    <w:rsid w:val="00A12D32"/>
    <w:rsid w:val="00A13E34"/>
    <w:rsid w:val="00A21B08"/>
    <w:rsid w:val="00A334A2"/>
    <w:rsid w:val="00A35853"/>
    <w:rsid w:val="00A40469"/>
    <w:rsid w:val="00A5190A"/>
    <w:rsid w:val="00A63B15"/>
    <w:rsid w:val="00A70094"/>
    <w:rsid w:val="00A74E72"/>
    <w:rsid w:val="00A83736"/>
    <w:rsid w:val="00A84073"/>
    <w:rsid w:val="00A86286"/>
    <w:rsid w:val="00A90CAB"/>
    <w:rsid w:val="00A96D86"/>
    <w:rsid w:val="00AA2C8C"/>
    <w:rsid w:val="00AA7F50"/>
    <w:rsid w:val="00AB0E5A"/>
    <w:rsid w:val="00AB55A2"/>
    <w:rsid w:val="00AC03B8"/>
    <w:rsid w:val="00AC26D0"/>
    <w:rsid w:val="00AC27B3"/>
    <w:rsid w:val="00AC2E79"/>
    <w:rsid w:val="00AD1592"/>
    <w:rsid w:val="00AD612E"/>
    <w:rsid w:val="00AD7296"/>
    <w:rsid w:val="00AE18A7"/>
    <w:rsid w:val="00AF12A2"/>
    <w:rsid w:val="00AF41B9"/>
    <w:rsid w:val="00B0784D"/>
    <w:rsid w:val="00B1403F"/>
    <w:rsid w:val="00B14E1D"/>
    <w:rsid w:val="00B204D9"/>
    <w:rsid w:val="00B301FA"/>
    <w:rsid w:val="00B32CAF"/>
    <w:rsid w:val="00B34C3B"/>
    <w:rsid w:val="00B40216"/>
    <w:rsid w:val="00B40599"/>
    <w:rsid w:val="00B432AE"/>
    <w:rsid w:val="00B457CC"/>
    <w:rsid w:val="00B4797C"/>
    <w:rsid w:val="00B50627"/>
    <w:rsid w:val="00B53516"/>
    <w:rsid w:val="00B54138"/>
    <w:rsid w:val="00B54333"/>
    <w:rsid w:val="00B63690"/>
    <w:rsid w:val="00B72B83"/>
    <w:rsid w:val="00B732A0"/>
    <w:rsid w:val="00B749AE"/>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444F"/>
    <w:rsid w:val="00BF69F0"/>
    <w:rsid w:val="00BF7DF4"/>
    <w:rsid w:val="00C0051C"/>
    <w:rsid w:val="00C10B7B"/>
    <w:rsid w:val="00C11019"/>
    <w:rsid w:val="00C17D18"/>
    <w:rsid w:val="00C21223"/>
    <w:rsid w:val="00C24B2F"/>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83CAB"/>
    <w:rsid w:val="00C928B9"/>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41D9"/>
    <w:rsid w:val="00CF5EC7"/>
    <w:rsid w:val="00D00FCE"/>
    <w:rsid w:val="00D029FE"/>
    <w:rsid w:val="00D101EC"/>
    <w:rsid w:val="00D1420F"/>
    <w:rsid w:val="00D143AC"/>
    <w:rsid w:val="00D14576"/>
    <w:rsid w:val="00D26E1B"/>
    <w:rsid w:val="00D271E2"/>
    <w:rsid w:val="00D34424"/>
    <w:rsid w:val="00D35419"/>
    <w:rsid w:val="00D35CAC"/>
    <w:rsid w:val="00D42703"/>
    <w:rsid w:val="00D61878"/>
    <w:rsid w:val="00D64381"/>
    <w:rsid w:val="00D73F45"/>
    <w:rsid w:val="00D75DD1"/>
    <w:rsid w:val="00D766E9"/>
    <w:rsid w:val="00D76B23"/>
    <w:rsid w:val="00D808D8"/>
    <w:rsid w:val="00D83837"/>
    <w:rsid w:val="00D9226E"/>
    <w:rsid w:val="00D94B70"/>
    <w:rsid w:val="00D96016"/>
    <w:rsid w:val="00DA0069"/>
    <w:rsid w:val="00DA65E7"/>
    <w:rsid w:val="00DA795C"/>
    <w:rsid w:val="00DB4179"/>
    <w:rsid w:val="00DB4860"/>
    <w:rsid w:val="00DC02C8"/>
    <w:rsid w:val="00DC03B8"/>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27676"/>
    <w:rsid w:val="00E34C7E"/>
    <w:rsid w:val="00E4021C"/>
    <w:rsid w:val="00E42EED"/>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677C"/>
    <w:rsid w:val="00EB2074"/>
    <w:rsid w:val="00EB24F7"/>
    <w:rsid w:val="00EB437B"/>
    <w:rsid w:val="00EB5841"/>
    <w:rsid w:val="00EC1C53"/>
    <w:rsid w:val="00EC407E"/>
    <w:rsid w:val="00ED2707"/>
    <w:rsid w:val="00ED3FBA"/>
    <w:rsid w:val="00ED7687"/>
    <w:rsid w:val="00EF3766"/>
    <w:rsid w:val="00EF68E5"/>
    <w:rsid w:val="00EF7251"/>
    <w:rsid w:val="00F039DC"/>
    <w:rsid w:val="00F05BB8"/>
    <w:rsid w:val="00F06D8A"/>
    <w:rsid w:val="00F07893"/>
    <w:rsid w:val="00F078BD"/>
    <w:rsid w:val="00F116B4"/>
    <w:rsid w:val="00F15EC3"/>
    <w:rsid w:val="00F17FBC"/>
    <w:rsid w:val="00F26DEC"/>
    <w:rsid w:val="00F27DE0"/>
    <w:rsid w:val="00F32DE1"/>
    <w:rsid w:val="00F32FD7"/>
    <w:rsid w:val="00F33ED2"/>
    <w:rsid w:val="00F34E52"/>
    <w:rsid w:val="00F4401F"/>
    <w:rsid w:val="00F5095B"/>
    <w:rsid w:val="00F57150"/>
    <w:rsid w:val="00F61A59"/>
    <w:rsid w:val="00F708C8"/>
    <w:rsid w:val="00F70FC6"/>
    <w:rsid w:val="00F721FF"/>
    <w:rsid w:val="00F73938"/>
    <w:rsid w:val="00F756C3"/>
    <w:rsid w:val="00F86E56"/>
    <w:rsid w:val="00F9435C"/>
    <w:rsid w:val="00F9457D"/>
    <w:rsid w:val="00F950D7"/>
    <w:rsid w:val="00FA1DF3"/>
    <w:rsid w:val="00FA24B9"/>
    <w:rsid w:val="00FB18FC"/>
    <w:rsid w:val="00FB2944"/>
    <w:rsid w:val="00FB3B94"/>
    <w:rsid w:val="00FB45FB"/>
    <w:rsid w:val="00FC20CE"/>
    <w:rsid w:val="00FD02DA"/>
    <w:rsid w:val="00FD6195"/>
    <w:rsid w:val="00FD7365"/>
    <w:rsid w:val="00FE192A"/>
    <w:rsid w:val="00FE21F0"/>
    <w:rsid w:val="00FE3E5D"/>
    <w:rsid w:val="00FE54F4"/>
    <w:rsid w:val="00FE5549"/>
    <w:rsid w:val="00FE6C1C"/>
    <w:rsid w:val="00FF2540"/>
    <w:rsid w:val="01CF6507"/>
    <w:rsid w:val="0331A5C6"/>
    <w:rsid w:val="06F1C80D"/>
    <w:rsid w:val="0976687F"/>
    <w:rsid w:val="0ACA85D1"/>
    <w:rsid w:val="0AE7449B"/>
    <w:rsid w:val="0F4E3030"/>
    <w:rsid w:val="103DCA8E"/>
    <w:rsid w:val="128EBA97"/>
    <w:rsid w:val="14EDCBC0"/>
    <w:rsid w:val="19EBD629"/>
    <w:rsid w:val="1B99AA39"/>
    <w:rsid w:val="1E0AC394"/>
    <w:rsid w:val="209E19AB"/>
    <w:rsid w:val="2413AD87"/>
    <w:rsid w:val="248F048D"/>
    <w:rsid w:val="2520F872"/>
    <w:rsid w:val="27177D61"/>
    <w:rsid w:val="2886FC94"/>
    <w:rsid w:val="2A986B30"/>
    <w:rsid w:val="2DD439D7"/>
    <w:rsid w:val="2FF385F2"/>
    <w:rsid w:val="30081CEB"/>
    <w:rsid w:val="302718B2"/>
    <w:rsid w:val="30D2511E"/>
    <w:rsid w:val="32A5E075"/>
    <w:rsid w:val="3336524E"/>
    <w:rsid w:val="38E5A6CF"/>
    <w:rsid w:val="3973C2D2"/>
    <w:rsid w:val="39DE9CFB"/>
    <w:rsid w:val="3AACEB80"/>
    <w:rsid w:val="3BF60510"/>
    <w:rsid w:val="3CD845C9"/>
    <w:rsid w:val="445418E8"/>
    <w:rsid w:val="447AB40D"/>
    <w:rsid w:val="449ED9F8"/>
    <w:rsid w:val="46AEB3AE"/>
    <w:rsid w:val="48958BF1"/>
    <w:rsid w:val="49D75823"/>
    <w:rsid w:val="4DBFDDA7"/>
    <w:rsid w:val="519B6B7D"/>
    <w:rsid w:val="51AA6318"/>
    <w:rsid w:val="51D98313"/>
    <w:rsid w:val="52F852B3"/>
    <w:rsid w:val="537A4123"/>
    <w:rsid w:val="538E8E89"/>
    <w:rsid w:val="54EAB276"/>
    <w:rsid w:val="58AAC32E"/>
    <w:rsid w:val="58EDC6F7"/>
    <w:rsid w:val="5BD33E1B"/>
    <w:rsid w:val="5D9B5F1A"/>
    <w:rsid w:val="61ACFCF0"/>
    <w:rsid w:val="6222C9C4"/>
    <w:rsid w:val="64DEA0CB"/>
    <w:rsid w:val="653BC749"/>
    <w:rsid w:val="67868372"/>
    <w:rsid w:val="69F1B424"/>
    <w:rsid w:val="6AE8DC4E"/>
    <w:rsid w:val="6CE717B8"/>
    <w:rsid w:val="719E32AF"/>
    <w:rsid w:val="7212DBB6"/>
    <w:rsid w:val="73AF1EAF"/>
    <w:rsid w:val="740A66EA"/>
    <w:rsid w:val="76AA7260"/>
    <w:rsid w:val="7927465C"/>
    <w:rsid w:val="7A34AD80"/>
    <w:rsid w:val="7D1A6B2D"/>
    <w:rsid w:val="7D2077FA"/>
    <w:rsid w:val="7E04C43F"/>
    <w:rsid w:val="7EC24487"/>
    <w:rsid w:val="7FFF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EE60F"/>
  <w15:docId w15:val="{5E3E1AB4-943F-4DC0-BE7D-FFBBD93C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x:/s/Intranet/Corporate/Net-pols-procs/P-project_life_cycle_mgt/EUBR1lJSyR5EltNHY6FcuykBXLvg9EcZwzEdAynehZ5lNQ?e=t0Y6M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2" ma:contentTypeDescription="Create a new document." ma:contentTypeScope="" ma:versionID="15418f131229c7bb9f14a186de16f2a1">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ef7585b1aa978ece51630b8cd31f6637"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72D163-BD44-481E-9E3C-588787B2CDFE}">
  <ds:schemaRefs>
    <ds:schemaRef ds:uri="http://schemas.microsoft.com/sharepoint/v3/contenttype/forms"/>
  </ds:schemaRefs>
</ds:datastoreItem>
</file>

<file path=customXml/itemProps2.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F0BAE-3D9B-41EB-9570-93E0C643B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9ADF4-16D2-45E2-BA42-F7B916E5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creator>alexaa</dc:creator>
  <cp:lastModifiedBy>Scott Reid-Skinner</cp:lastModifiedBy>
  <cp:revision>8</cp:revision>
  <cp:lastPrinted>2017-08-22T10:03:00Z</cp:lastPrinted>
  <dcterms:created xsi:type="dcterms:W3CDTF">2020-10-06T08:14:00Z</dcterms:created>
  <dcterms:modified xsi:type="dcterms:W3CDTF">2020-10-06T08:37:00Z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f3fe1c02-0917-4ed9-9e53-393bd659941e</vt:lpwstr>
  </property>
</Properties>
</file>