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0990" w14:textId="77777777" w:rsidR="007E0293" w:rsidRPr="00CA40C0" w:rsidRDefault="007E0293" w:rsidP="00A07C51">
      <w:pPr>
        <w:tabs>
          <w:tab w:val="left" w:pos="825"/>
          <w:tab w:val="right" w:pos="9070"/>
        </w:tabs>
        <w:rPr>
          <w:rFonts w:ascii="Arial" w:hAnsi="Arial" w:cs="Arial"/>
          <w:sz w:val="24"/>
          <w:szCs w:val="24"/>
        </w:rPr>
      </w:pPr>
    </w:p>
    <w:p w14:paraId="3C320991" w14:textId="77777777" w:rsidR="007E0293" w:rsidRPr="00CA40C0" w:rsidRDefault="00214FE4" w:rsidP="00A07C51">
      <w:pPr>
        <w:tabs>
          <w:tab w:val="left" w:pos="825"/>
          <w:tab w:val="right" w:pos="9070"/>
        </w:tabs>
        <w:rPr>
          <w:rFonts w:ascii="Arial" w:hAnsi="Arial" w:cs="Arial"/>
          <w:b/>
          <w:sz w:val="24"/>
          <w:szCs w:val="24"/>
        </w:rPr>
      </w:pPr>
      <w:r w:rsidRPr="00CA40C0">
        <w:rPr>
          <w:rFonts w:ascii="Arial" w:hAnsi="Arial" w:cs="Arial"/>
          <w:sz w:val="24"/>
          <w:szCs w:val="24"/>
        </w:rPr>
        <w:tab/>
      </w:r>
      <w:r w:rsidRPr="00CA40C0">
        <w:rPr>
          <w:rFonts w:ascii="Arial" w:hAnsi="Arial" w:cs="Arial"/>
          <w:sz w:val="24"/>
          <w:szCs w:val="24"/>
        </w:rPr>
        <w:tab/>
      </w:r>
    </w:p>
    <w:p w14:paraId="3C320992" w14:textId="77777777" w:rsidR="007E0293" w:rsidRPr="00CA40C0" w:rsidRDefault="007E0293" w:rsidP="00A07C51">
      <w:pPr>
        <w:tabs>
          <w:tab w:val="left" w:pos="825"/>
          <w:tab w:val="right" w:pos="9070"/>
        </w:tabs>
        <w:rPr>
          <w:rFonts w:ascii="Arial" w:hAnsi="Arial" w:cs="Arial"/>
          <w:sz w:val="24"/>
          <w:szCs w:val="24"/>
        </w:rPr>
      </w:pPr>
    </w:p>
    <w:p w14:paraId="3C320993" w14:textId="4123FAEA" w:rsidR="007E0293" w:rsidRPr="00CA40C0" w:rsidRDefault="007E0293" w:rsidP="007E0293">
      <w:pPr>
        <w:pStyle w:val="Heading1"/>
        <w:jc w:val="center"/>
        <w:rPr>
          <w:sz w:val="24"/>
          <w:szCs w:val="24"/>
        </w:rPr>
      </w:pPr>
      <w:r w:rsidRPr="00CA40C0">
        <w:rPr>
          <w:sz w:val="24"/>
          <w:szCs w:val="24"/>
        </w:rPr>
        <w:t>EQUALITY IMPA</w:t>
      </w:r>
      <w:r w:rsidR="00FF2A8B" w:rsidRPr="00CA40C0">
        <w:rPr>
          <w:sz w:val="24"/>
          <w:szCs w:val="24"/>
        </w:rPr>
        <w:t>C</w:t>
      </w:r>
      <w:r w:rsidRPr="00CA40C0">
        <w:rPr>
          <w:sz w:val="24"/>
          <w:szCs w:val="24"/>
        </w:rPr>
        <w:t>T ASSESSMENT FORM</w:t>
      </w:r>
    </w:p>
    <w:p w14:paraId="3C320994" w14:textId="114BA6DC" w:rsidR="007E0293" w:rsidRPr="00CA40C0" w:rsidRDefault="00864660" w:rsidP="007E0293">
      <w:pPr>
        <w:rPr>
          <w:rFonts w:ascii="Arial" w:hAnsi="Arial" w:cs="Arial"/>
          <w:b/>
          <w:sz w:val="24"/>
          <w:szCs w:val="24"/>
        </w:rPr>
      </w:pPr>
      <w:r w:rsidRPr="00CA40C0">
        <w:rPr>
          <w:rFonts w:ascii="Arial" w:hAnsi="Arial" w:cs="Arial"/>
          <w:b/>
          <w:sz w:val="24"/>
          <w:szCs w:val="24"/>
        </w:rPr>
        <w:t xml:space="preserve">Not all projects require a full impact assessment. Please ensure you have completed the </w:t>
      </w:r>
      <w:hyperlink r:id="rId11" w:history="1">
        <w:r w:rsidR="00614045" w:rsidRPr="00CA40C0">
          <w:rPr>
            <w:rStyle w:val="Hyperlink"/>
            <w:rFonts w:ascii="Arial" w:hAnsi="Arial" w:cs="Arial"/>
            <w:b/>
            <w:sz w:val="24"/>
            <w:szCs w:val="24"/>
          </w:rPr>
          <w:t>Project Development</w:t>
        </w:r>
        <w:r w:rsidR="00CF5F35" w:rsidRPr="00CA40C0">
          <w:rPr>
            <w:rStyle w:val="Hyperlink"/>
            <w:rFonts w:ascii="Arial" w:hAnsi="Arial" w:cs="Arial"/>
            <w:b/>
            <w:sz w:val="24"/>
            <w:szCs w:val="24"/>
          </w:rPr>
          <w:t xml:space="preserve"> Mandatory Actions Form</w:t>
        </w:r>
      </w:hyperlink>
      <w:r w:rsidRPr="00CA40C0">
        <w:rPr>
          <w:rFonts w:ascii="Arial" w:hAnsi="Arial" w:cs="Arial"/>
          <w:b/>
          <w:sz w:val="24"/>
          <w:szCs w:val="24"/>
        </w:rPr>
        <w:t xml:space="preserve"> which defines this requirement.</w:t>
      </w:r>
    </w:p>
    <w:p w14:paraId="3C320995" w14:textId="77777777" w:rsidR="006906CD" w:rsidRPr="00CA40C0" w:rsidRDefault="006906CD" w:rsidP="007E0293">
      <w:pPr>
        <w:rPr>
          <w:rFonts w:ascii="Arial" w:hAnsi="Arial" w:cs="Arial"/>
          <w:b/>
          <w:sz w:val="24"/>
          <w:szCs w:val="24"/>
        </w:rPr>
      </w:pPr>
    </w:p>
    <w:tbl>
      <w:tblPr>
        <w:tblStyle w:val="TableGrid"/>
        <w:tblW w:w="10620" w:type="dxa"/>
        <w:tblInd w:w="-612" w:type="dxa"/>
        <w:tblLook w:val="01E0" w:firstRow="1" w:lastRow="1" w:firstColumn="1" w:lastColumn="1" w:noHBand="0" w:noVBand="0"/>
      </w:tblPr>
      <w:tblGrid>
        <w:gridCol w:w="6101"/>
        <w:gridCol w:w="4519"/>
      </w:tblGrid>
      <w:tr w:rsidR="007E0293" w:rsidRPr="00CA40C0" w14:paraId="3C320998" w14:textId="77777777" w:rsidTr="7D7F82E9">
        <w:tc>
          <w:tcPr>
            <w:tcW w:w="6101" w:type="dxa"/>
            <w:shd w:val="clear" w:color="auto" w:fill="E6E6E6"/>
          </w:tcPr>
          <w:p w14:paraId="3C320996" w14:textId="77777777" w:rsidR="007E0293" w:rsidRPr="00CA40C0" w:rsidRDefault="007E0293" w:rsidP="00D96016">
            <w:pPr>
              <w:rPr>
                <w:rFonts w:ascii="Arial" w:hAnsi="Arial" w:cs="Arial"/>
                <w:b/>
                <w:sz w:val="24"/>
                <w:szCs w:val="24"/>
              </w:rPr>
            </w:pPr>
            <w:r w:rsidRPr="00CA40C0">
              <w:rPr>
                <w:rFonts w:ascii="Arial" w:hAnsi="Arial" w:cs="Arial"/>
                <w:b/>
                <w:sz w:val="24"/>
                <w:szCs w:val="24"/>
              </w:rPr>
              <w:t>Name of Business Unit</w:t>
            </w:r>
          </w:p>
        </w:tc>
        <w:tc>
          <w:tcPr>
            <w:tcW w:w="4519" w:type="dxa"/>
          </w:tcPr>
          <w:p w14:paraId="3C320997" w14:textId="6EE33E9A" w:rsidR="007E0293" w:rsidRPr="00CA40C0" w:rsidRDefault="00BE565D" w:rsidP="00D96016">
            <w:pPr>
              <w:rPr>
                <w:rFonts w:ascii="Arial" w:hAnsi="Arial" w:cs="Arial"/>
                <w:sz w:val="24"/>
                <w:szCs w:val="24"/>
              </w:rPr>
            </w:pPr>
            <w:r w:rsidRPr="00CA40C0">
              <w:rPr>
                <w:rFonts w:ascii="Arial" w:hAnsi="Arial" w:cs="Arial"/>
                <w:sz w:val="24"/>
                <w:szCs w:val="24"/>
              </w:rPr>
              <w:t>BUSINESS GROWTH</w:t>
            </w:r>
          </w:p>
        </w:tc>
      </w:tr>
      <w:tr w:rsidR="007E0293" w:rsidRPr="00CA40C0" w14:paraId="3C32099B" w14:textId="77777777" w:rsidTr="7D7F82E9">
        <w:tc>
          <w:tcPr>
            <w:tcW w:w="6101" w:type="dxa"/>
            <w:tcBorders>
              <w:bottom w:val="single" w:sz="4" w:space="0" w:color="auto"/>
            </w:tcBorders>
            <w:shd w:val="clear" w:color="auto" w:fill="E6E6E6"/>
          </w:tcPr>
          <w:p w14:paraId="3C320999" w14:textId="77777777" w:rsidR="007E0293" w:rsidRPr="00CA40C0" w:rsidRDefault="007E0293" w:rsidP="00D96016">
            <w:pPr>
              <w:rPr>
                <w:rFonts w:ascii="Arial" w:hAnsi="Arial" w:cs="Arial"/>
                <w:b/>
                <w:sz w:val="24"/>
                <w:szCs w:val="24"/>
              </w:rPr>
            </w:pPr>
            <w:r w:rsidRPr="00CA40C0">
              <w:rPr>
                <w:rFonts w:ascii="Arial" w:hAnsi="Arial" w:cs="Arial"/>
                <w:b/>
                <w:sz w:val="24"/>
                <w:szCs w:val="24"/>
              </w:rPr>
              <w:t>Name/designation of person(s) responsible for managing/ conducting this process</w:t>
            </w:r>
          </w:p>
        </w:tc>
        <w:tc>
          <w:tcPr>
            <w:tcW w:w="4519" w:type="dxa"/>
          </w:tcPr>
          <w:p w14:paraId="3C32099A" w14:textId="797DA586" w:rsidR="007E0293" w:rsidRPr="00CA40C0" w:rsidRDefault="00BE565D" w:rsidP="00D96016">
            <w:pPr>
              <w:rPr>
                <w:rFonts w:ascii="Arial" w:hAnsi="Arial" w:cs="Arial"/>
                <w:sz w:val="24"/>
                <w:szCs w:val="24"/>
                <w:lang w:val="fr-FR"/>
              </w:rPr>
            </w:pPr>
            <w:r w:rsidRPr="00CA40C0">
              <w:rPr>
                <w:rFonts w:ascii="Arial" w:hAnsi="Arial" w:cs="Arial"/>
                <w:sz w:val="24"/>
                <w:szCs w:val="24"/>
                <w:lang w:val="fr-FR"/>
              </w:rPr>
              <w:t>GILLIAN KIRTON</w:t>
            </w:r>
          </w:p>
        </w:tc>
      </w:tr>
    </w:tbl>
    <w:p w14:paraId="3C32099C" w14:textId="77777777" w:rsidR="007E0293" w:rsidRPr="00CA40C0" w:rsidRDefault="007E0293" w:rsidP="007E0293">
      <w:pPr>
        <w:rPr>
          <w:rFonts w:ascii="Arial" w:hAnsi="Arial" w:cs="Arial"/>
          <w:sz w:val="24"/>
          <w:szCs w:val="24"/>
          <w:lang w:val="fr-FR"/>
        </w:rPr>
      </w:pPr>
    </w:p>
    <w:p w14:paraId="3C32099D" w14:textId="77777777" w:rsidR="007E0293" w:rsidRPr="00CA40C0" w:rsidRDefault="007E0293" w:rsidP="007E0293">
      <w:pPr>
        <w:rPr>
          <w:rFonts w:ascii="Arial" w:hAnsi="Arial" w:cs="Arial"/>
          <w:sz w:val="24"/>
          <w:szCs w:val="24"/>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rsidRPr="00CA40C0" w14:paraId="3C3209A0" w14:textId="77777777" w:rsidTr="7D7F82E9">
        <w:tc>
          <w:tcPr>
            <w:tcW w:w="6120" w:type="dxa"/>
            <w:tcBorders>
              <w:bottom w:val="nil"/>
            </w:tcBorders>
            <w:shd w:val="clear" w:color="auto" w:fill="E6E6E6"/>
          </w:tcPr>
          <w:p w14:paraId="3C32099E" w14:textId="77777777" w:rsidR="007E0293" w:rsidRPr="00CA40C0" w:rsidRDefault="007E0293" w:rsidP="00D96016">
            <w:pPr>
              <w:rPr>
                <w:rFonts w:ascii="Arial" w:hAnsi="Arial" w:cs="Arial"/>
                <w:b/>
                <w:sz w:val="24"/>
                <w:szCs w:val="24"/>
              </w:rPr>
            </w:pPr>
            <w:r w:rsidRPr="00CA40C0">
              <w:rPr>
                <w:rFonts w:ascii="Arial" w:hAnsi="Arial" w:cs="Arial"/>
                <w:b/>
                <w:sz w:val="24"/>
                <w:szCs w:val="24"/>
              </w:rPr>
              <w:t>Name of Policy / Function / Service / Strategy / Action Plan / Programme / Project etc.</w:t>
            </w:r>
          </w:p>
        </w:tc>
        <w:tc>
          <w:tcPr>
            <w:tcW w:w="4500" w:type="dxa"/>
            <w:gridSpan w:val="2"/>
          </w:tcPr>
          <w:p w14:paraId="3C32099F" w14:textId="376D4E23" w:rsidR="007E0293" w:rsidRPr="00CA40C0" w:rsidRDefault="001F3C81" w:rsidP="00D96016">
            <w:pPr>
              <w:rPr>
                <w:rFonts w:ascii="Arial" w:hAnsi="Arial" w:cs="Arial"/>
                <w:sz w:val="24"/>
                <w:szCs w:val="24"/>
              </w:rPr>
            </w:pPr>
            <w:r w:rsidRPr="00CA40C0">
              <w:rPr>
                <w:rFonts w:ascii="Arial" w:hAnsi="Arial" w:cs="Arial"/>
                <w:b/>
                <w:sz w:val="24"/>
                <w:szCs w:val="24"/>
              </w:rPr>
              <w:t>CO-OPERATIVE PROGRAMME DELIVERY FRAMEWORK</w:t>
            </w:r>
          </w:p>
        </w:tc>
      </w:tr>
      <w:tr w:rsidR="007E0293" w:rsidRPr="00CA40C0" w14:paraId="3C3209A4" w14:textId="77777777" w:rsidTr="7D7F82E9">
        <w:tc>
          <w:tcPr>
            <w:tcW w:w="6120" w:type="dxa"/>
            <w:tcBorders>
              <w:top w:val="nil"/>
              <w:bottom w:val="nil"/>
            </w:tcBorders>
            <w:shd w:val="clear" w:color="auto" w:fill="E6E6E6"/>
          </w:tcPr>
          <w:p w14:paraId="3C3209A1" w14:textId="7B20F69D" w:rsidR="007E0293" w:rsidRPr="00CA40C0" w:rsidRDefault="007E0293" w:rsidP="00D96016">
            <w:pPr>
              <w:pStyle w:val="BodyText"/>
              <w:spacing w:before="60" w:after="60"/>
              <w:rPr>
                <w:rFonts w:cs="Arial"/>
                <w:b/>
                <w:i w:val="0"/>
                <w:szCs w:val="24"/>
              </w:rPr>
            </w:pPr>
            <w:r w:rsidRPr="00CA40C0">
              <w:rPr>
                <w:rFonts w:cs="Arial"/>
                <w:b/>
                <w:i w:val="0"/>
                <w:szCs w:val="24"/>
              </w:rPr>
              <w:t>Is it (</w:t>
            </w:r>
            <w:r w:rsidR="00570508" w:rsidRPr="00CA40C0">
              <w:rPr>
                <w:rFonts w:cs="Arial"/>
                <w:b/>
                <w:i w:val="0"/>
                <w:szCs w:val="24"/>
              </w:rPr>
              <w:t>D</w:t>
            </w:r>
            <w:r w:rsidRPr="00CA40C0">
              <w:rPr>
                <w:rFonts w:cs="Arial"/>
                <w:b/>
                <w:i w:val="0"/>
                <w:szCs w:val="24"/>
              </w:rPr>
              <w:t>elete as applicable)</w:t>
            </w:r>
          </w:p>
        </w:tc>
        <w:tc>
          <w:tcPr>
            <w:tcW w:w="1456" w:type="dxa"/>
          </w:tcPr>
          <w:p w14:paraId="3C3209A2" w14:textId="3AA1D009" w:rsidR="007E0293" w:rsidRPr="00CA40C0" w:rsidRDefault="007E0293" w:rsidP="00D96016">
            <w:pPr>
              <w:rPr>
                <w:rFonts w:ascii="Arial" w:hAnsi="Arial" w:cs="Arial"/>
                <w:sz w:val="24"/>
                <w:szCs w:val="24"/>
              </w:rPr>
            </w:pPr>
            <w:r w:rsidRPr="00CA40C0">
              <w:rPr>
                <w:rFonts w:ascii="Arial" w:hAnsi="Arial" w:cs="Arial"/>
                <w:sz w:val="24"/>
                <w:szCs w:val="24"/>
              </w:rPr>
              <w:t>New</w:t>
            </w:r>
          </w:p>
        </w:tc>
        <w:tc>
          <w:tcPr>
            <w:tcW w:w="3044" w:type="dxa"/>
          </w:tcPr>
          <w:p w14:paraId="3C3209A3" w14:textId="29C7570B" w:rsidR="007E0293" w:rsidRPr="00CA40C0" w:rsidRDefault="007E0293" w:rsidP="00D96016">
            <w:pPr>
              <w:rPr>
                <w:rFonts w:ascii="Arial" w:hAnsi="Arial" w:cs="Arial"/>
                <w:sz w:val="24"/>
                <w:szCs w:val="24"/>
              </w:rPr>
            </w:pPr>
          </w:p>
        </w:tc>
      </w:tr>
      <w:tr w:rsidR="007E0293" w:rsidRPr="00CA40C0" w14:paraId="3C3209A8" w14:textId="77777777" w:rsidTr="7D7F82E9">
        <w:tc>
          <w:tcPr>
            <w:tcW w:w="6120" w:type="dxa"/>
            <w:tcBorders>
              <w:top w:val="nil"/>
              <w:bottom w:val="nil"/>
            </w:tcBorders>
            <w:shd w:val="clear" w:color="auto" w:fill="E6E6E6"/>
          </w:tcPr>
          <w:p w14:paraId="3C3209A5" w14:textId="61C731EC" w:rsidR="007E0293" w:rsidRPr="00CA40C0" w:rsidRDefault="007E0293" w:rsidP="00D96016">
            <w:pPr>
              <w:pStyle w:val="BodyText"/>
              <w:spacing w:before="60" w:after="60"/>
              <w:rPr>
                <w:rFonts w:cs="Arial"/>
                <w:b/>
                <w:i w:val="0"/>
                <w:szCs w:val="24"/>
              </w:rPr>
            </w:pPr>
            <w:r w:rsidRPr="00CA40C0">
              <w:rPr>
                <w:rFonts w:cs="Arial"/>
                <w:b/>
                <w:i w:val="0"/>
                <w:szCs w:val="24"/>
              </w:rPr>
              <w:t>Is</w:t>
            </w:r>
            <w:r w:rsidR="00E74070" w:rsidRPr="00CA40C0">
              <w:rPr>
                <w:rFonts w:cs="Arial"/>
                <w:b/>
                <w:i w:val="0"/>
                <w:szCs w:val="24"/>
              </w:rPr>
              <w:t xml:space="preserve"> the policy contracted out</w:t>
            </w:r>
            <w:r w:rsidRPr="00CA40C0">
              <w:rPr>
                <w:rFonts w:cs="Arial"/>
                <w:b/>
                <w:i w:val="0"/>
                <w:szCs w:val="24"/>
              </w:rPr>
              <w:t>? (</w:t>
            </w:r>
            <w:r w:rsidR="00570508" w:rsidRPr="00CA40C0">
              <w:rPr>
                <w:rFonts w:cs="Arial"/>
                <w:b/>
                <w:i w:val="0"/>
                <w:szCs w:val="24"/>
              </w:rPr>
              <w:t>D</w:t>
            </w:r>
            <w:r w:rsidRPr="00CA40C0">
              <w:rPr>
                <w:rFonts w:cs="Arial"/>
                <w:b/>
                <w:i w:val="0"/>
                <w:szCs w:val="24"/>
              </w:rPr>
              <w:t>elete as applicable)</w:t>
            </w:r>
          </w:p>
        </w:tc>
        <w:tc>
          <w:tcPr>
            <w:tcW w:w="1456" w:type="dxa"/>
          </w:tcPr>
          <w:p w14:paraId="3C3209A6" w14:textId="31D323AB" w:rsidR="007E0293" w:rsidRPr="00CA40C0" w:rsidRDefault="007E0293" w:rsidP="00D96016">
            <w:pPr>
              <w:rPr>
                <w:rFonts w:ascii="Arial" w:hAnsi="Arial" w:cs="Arial"/>
                <w:sz w:val="24"/>
                <w:szCs w:val="24"/>
              </w:rPr>
            </w:pPr>
            <w:r w:rsidRPr="00CA40C0">
              <w:rPr>
                <w:rFonts w:ascii="Arial" w:hAnsi="Arial" w:cs="Arial"/>
                <w:sz w:val="24"/>
                <w:szCs w:val="24"/>
              </w:rPr>
              <w:t>No</w:t>
            </w:r>
          </w:p>
        </w:tc>
        <w:tc>
          <w:tcPr>
            <w:tcW w:w="3044" w:type="dxa"/>
          </w:tcPr>
          <w:p w14:paraId="3C3209A7" w14:textId="5F62FCCA" w:rsidR="007E0293" w:rsidRPr="00CA40C0" w:rsidRDefault="007E0293" w:rsidP="00D96016">
            <w:pPr>
              <w:rPr>
                <w:rFonts w:ascii="Arial" w:hAnsi="Arial" w:cs="Arial"/>
                <w:sz w:val="24"/>
                <w:szCs w:val="24"/>
              </w:rPr>
            </w:pPr>
          </w:p>
        </w:tc>
      </w:tr>
      <w:tr w:rsidR="007E0293" w:rsidRPr="00CA40C0" w14:paraId="3C3209AB" w14:textId="77777777" w:rsidTr="7D7F82E9">
        <w:tc>
          <w:tcPr>
            <w:tcW w:w="6120" w:type="dxa"/>
            <w:tcBorders>
              <w:top w:val="nil"/>
              <w:bottom w:val="nil"/>
            </w:tcBorders>
            <w:shd w:val="clear" w:color="auto" w:fill="E6E6E6"/>
          </w:tcPr>
          <w:p w14:paraId="3C3209A9" w14:textId="77777777" w:rsidR="007E0293" w:rsidRPr="00CA40C0" w:rsidRDefault="007E0293" w:rsidP="00D96016">
            <w:pPr>
              <w:pStyle w:val="BodyText"/>
              <w:spacing w:before="60" w:after="60"/>
              <w:rPr>
                <w:rFonts w:cs="Arial"/>
                <w:b/>
                <w:i w:val="0"/>
                <w:szCs w:val="24"/>
              </w:rPr>
            </w:pPr>
            <w:r w:rsidRPr="00CA40C0">
              <w:rPr>
                <w:rFonts w:cs="Arial"/>
                <w:b/>
                <w:i w:val="0"/>
                <w:szCs w:val="24"/>
              </w:rPr>
              <w:t>If yes, w</w:t>
            </w:r>
            <w:r w:rsidR="00732587" w:rsidRPr="00CA40C0">
              <w:rPr>
                <w:rFonts w:cs="Arial"/>
                <w:b/>
                <w:i w:val="0"/>
                <w:szCs w:val="24"/>
              </w:rPr>
              <w:t>ho delivers this policy for the</w:t>
            </w:r>
            <w:r w:rsidRPr="00CA40C0">
              <w:rPr>
                <w:rFonts w:cs="Arial"/>
                <w:b/>
                <w:i w:val="0"/>
                <w:szCs w:val="24"/>
              </w:rPr>
              <w:t xml:space="preserve"> organisation?</w:t>
            </w:r>
          </w:p>
        </w:tc>
        <w:tc>
          <w:tcPr>
            <w:tcW w:w="4500" w:type="dxa"/>
            <w:gridSpan w:val="2"/>
          </w:tcPr>
          <w:p w14:paraId="3C3209AA" w14:textId="4BA7F4B3" w:rsidR="007E0293" w:rsidRPr="00CA40C0" w:rsidRDefault="007E0293" w:rsidP="00D96016">
            <w:pPr>
              <w:rPr>
                <w:rFonts w:ascii="Arial" w:hAnsi="Arial" w:cs="Arial"/>
                <w:sz w:val="24"/>
                <w:szCs w:val="24"/>
              </w:rPr>
            </w:pPr>
          </w:p>
        </w:tc>
      </w:tr>
      <w:tr w:rsidR="007E0293" w:rsidRPr="00CA40C0" w14:paraId="3C3209AF" w14:textId="77777777" w:rsidTr="7D7F82E9">
        <w:tc>
          <w:tcPr>
            <w:tcW w:w="6120" w:type="dxa"/>
            <w:tcBorders>
              <w:top w:val="nil"/>
              <w:bottom w:val="nil"/>
            </w:tcBorders>
            <w:shd w:val="clear" w:color="auto" w:fill="E6E6E6"/>
          </w:tcPr>
          <w:p w14:paraId="3C3209AC" w14:textId="41C39B45" w:rsidR="007E0293" w:rsidRPr="00CA40C0" w:rsidRDefault="007E0293" w:rsidP="00D96016">
            <w:pPr>
              <w:pStyle w:val="BodyText"/>
              <w:spacing w:before="60" w:after="60"/>
              <w:rPr>
                <w:rFonts w:cs="Arial"/>
                <w:b/>
                <w:i w:val="0"/>
                <w:szCs w:val="24"/>
              </w:rPr>
            </w:pPr>
            <w:r w:rsidRPr="00CA40C0">
              <w:rPr>
                <w:rFonts w:cs="Arial"/>
                <w:b/>
                <w:i w:val="0"/>
                <w:szCs w:val="24"/>
              </w:rPr>
              <w:t>Is responsibility for delivery shared with others? (</w:t>
            </w:r>
            <w:r w:rsidR="00570508" w:rsidRPr="00CA40C0">
              <w:rPr>
                <w:rFonts w:cs="Arial"/>
                <w:b/>
                <w:i w:val="0"/>
                <w:szCs w:val="24"/>
              </w:rPr>
              <w:t>D</w:t>
            </w:r>
            <w:r w:rsidRPr="00CA40C0">
              <w:rPr>
                <w:rFonts w:cs="Arial"/>
                <w:b/>
                <w:i w:val="0"/>
                <w:szCs w:val="24"/>
              </w:rPr>
              <w:t>elete as applicable)</w:t>
            </w:r>
          </w:p>
        </w:tc>
        <w:tc>
          <w:tcPr>
            <w:tcW w:w="1456" w:type="dxa"/>
          </w:tcPr>
          <w:p w14:paraId="3C3209AD" w14:textId="2FC20335" w:rsidR="007E0293" w:rsidRPr="00CA40C0" w:rsidRDefault="007E0293" w:rsidP="00D96016">
            <w:pPr>
              <w:rPr>
                <w:rFonts w:ascii="Arial" w:hAnsi="Arial" w:cs="Arial"/>
                <w:sz w:val="24"/>
                <w:szCs w:val="24"/>
              </w:rPr>
            </w:pPr>
            <w:r w:rsidRPr="00CA40C0">
              <w:rPr>
                <w:rFonts w:ascii="Arial" w:hAnsi="Arial" w:cs="Arial"/>
                <w:sz w:val="24"/>
                <w:szCs w:val="24"/>
              </w:rPr>
              <w:t>No</w:t>
            </w:r>
          </w:p>
        </w:tc>
        <w:tc>
          <w:tcPr>
            <w:tcW w:w="3044" w:type="dxa"/>
          </w:tcPr>
          <w:p w14:paraId="3C3209AE" w14:textId="7388A945" w:rsidR="007E0293" w:rsidRPr="00CA40C0" w:rsidRDefault="007E0293" w:rsidP="00D96016">
            <w:pPr>
              <w:rPr>
                <w:rFonts w:ascii="Arial" w:hAnsi="Arial" w:cs="Arial"/>
                <w:sz w:val="24"/>
                <w:szCs w:val="24"/>
              </w:rPr>
            </w:pPr>
          </w:p>
        </w:tc>
      </w:tr>
      <w:tr w:rsidR="007E0293" w:rsidRPr="00CA40C0" w14:paraId="3C3209B2" w14:textId="77777777" w:rsidTr="7D7F82E9">
        <w:tc>
          <w:tcPr>
            <w:tcW w:w="6120" w:type="dxa"/>
            <w:tcBorders>
              <w:top w:val="nil"/>
            </w:tcBorders>
            <w:shd w:val="clear" w:color="auto" w:fill="E6E6E6"/>
          </w:tcPr>
          <w:p w14:paraId="3C3209B0" w14:textId="77777777" w:rsidR="007E0293" w:rsidRPr="00CA40C0" w:rsidRDefault="007E0293" w:rsidP="00D96016">
            <w:pPr>
              <w:pStyle w:val="BodyText"/>
              <w:spacing w:before="60" w:after="60"/>
              <w:rPr>
                <w:rFonts w:cs="Arial"/>
                <w:b/>
                <w:i w:val="0"/>
                <w:szCs w:val="24"/>
              </w:rPr>
            </w:pPr>
            <w:r w:rsidRPr="00CA40C0">
              <w:rPr>
                <w:rFonts w:cs="Arial"/>
                <w:b/>
                <w:i w:val="0"/>
                <w:szCs w:val="24"/>
              </w:rPr>
              <w:t>If yes, who are your partners?</w:t>
            </w:r>
          </w:p>
        </w:tc>
        <w:tc>
          <w:tcPr>
            <w:tcW w:w="4500" w:type="dxa"/>
            <w:gridSpan w:val="2"/>
          </w:tcPr>
          <w:p w14:paraId="3C3209B1" w14:textId="77777777" w:rsidR="007E0293" w:rsidRPr="00CA40C0" w:rsidRDefault="007E0293" w:rsidP="00D96016">
            <w:pPr>
              <w:rPr>
                <w:rFonts w:ascii="Arial" w:hAnsi="Arial" w:cs="Arial"/>
                <w:sz w:val="24"/>
                <w:szCs w:val="24"/>
              </w:rPr>
            </w:pPr>
          </w:p>
        </w:tc>
      </w:tr>
    </w:tbl>
    <w:p w14:paraId="3C3209B3" w14:textId="77777777" w:rsidR="007E0293" w:rsidRPr="00CA40C0" w:rsidRDefault="007E0293" w:rsidP="007E0293">
      <w:pPr>
        <w:rPr>
          <w:rFonts w:ascii="Arial" w:hAnsi="Arial" w:cs="Arial"/>
          <w:sz w:val="24"/>
          <w:szCs w:val="24"/>
        </w:rPr>
      </w:pPr>
    </w:p>
    <w:p w14:paraId="3C3209B4" w14:textId="77777777" w:rsidR="007E0293" w:rsidRPr="00CA40C0" w:rsidRDefault="007E0293" w:rsidP="007E0293">
      <w:pPr>
        <w:rPr>
          <w:rFonts w:ascii="Arial" w:hAnsi="Arial" w:cs="Arial"/>
          <w:sz w:val="24"/>
          <w:szCs w:val="24"/>
        </w:rPr>
      </w:pPr>
    </w:p>
    <w:tbl>
      <w:tblPr>
        <w:tblStyle w:val="TableGrid"/>
        <w:tblW w:w="10620" w:type="dxa"/>
        <w:tblInd w:w="-612" w:type="dxa"/>
        <w:tblLook w:val="01E0" w:firstRow="1" w:lastRow="1" w:firstColumn="1" w:lastColumn="1" w:noHBand="0" w:noVBand="0"/>
      </w:tblPr>
      <w:tblGrid>
        <w:gridCol w:w="2428"/>
        <w:gridCol w:w="2996"/>
        <w:gridCol w:w="1675"/>
        <w:gridCol w:w="3521"/>
      </w:tblGrid>
      <w:tr w:rsidR="007E0293" w:rsidRPr="00CA40C0" w14:paraId="3C3209B6" w14:textId="77777777" w:rsidTr="1725384D">
        <w:tc>
          <w:tcPr>
            <w:tcW w:w="10620" w:type="dxa"/>
            <w:gridSpan w:val="4"/>
            <w:shd w:val="clear" w:color="auto" w:fill="E6E6E6"/>
          </w:tcPr>
          <w:p w14:paraId="3C3209B5" w14:textId="5D5334F1" w:rsidR="007E0293" w:rsidRPr="00CA40C0" w:rsidRDefault="006906CD" w:rsidP="00D96016">
            <w:pPr>
              <w:pStyle w:val="BodyText"/>
              <w:spacing w:before="60" w:after="60"/>
              <w:rPr>
                <w:rFonts w:cs="Arial"/>
                <w:b/>
                <w:i w:val="0"/>
                <w:color w:val="000000" w:themeColor="text1"/>
                <w:szCs w:val="24"/>
              </w:rPr>
            </w:pPr>
            <w:r w:rsidRPr="00CA40C0">
              <w:rPr>
                <w:rFonts w:cs="Arial"/>
                <w:b/>
                <w:i w:val="0"/>
                <w:color w:val="000000" w:themeColor="text1"/>
                <w:szCs w:val="24"/>
              </w:rPr>
              <w:t>Could there be possible impacts or effects in respect of the following protected groups</w:t>
            </w:r>
            <w:r w:rsidR="007E0293" w:rsidRPr="00CA40C0">
              <w:rPr>
                <w:rFonts w:cs="Arial"/>
                <w:b/>
                <w:i w:val="0"/>
                <w:color w:val="000000" w:themeColor="text1"/>
                <w:szCs w:val="24"/>
              </w:rPr>
              <w:t xml:space="preserve">? </w:t>
            </w:r>
            <w:r w:rsidR="00A656A6" w:rsidRPr="00CA40C0">
              <w:rPr>
                <w:rFonts w:cs="Arial"/>
                <w:b/>
                <w:i w:val="0"/>
                <w:color w:val="000000" w:themeColor="text1"/>
                <w:szCs w:val="24"/>
              </w:rPr>
              <w:t>(Delete as applicable)</w:t>
            </w:r>
          </w:p>
        </w:tc>
      </w:tr>
      <w:tr w:rsidR="007E0293" w:rsidRPr="00CA40C0" w14:paraId="3C3209BB" w14:textId="77777777" w:rsidTr="1725384D">
        <w:trPr>
          <w:trHeight w:val="492"/>
        </w:trPr>
        <w:tc>
          <w:tcPr>
            <w:tcW w:w="2428" w:type="dxa"/>
          </w:tcPr>
          <w:p w14:paraId="3C3209B7" w14:textId="77777777" w:rsidR="007E0293" w:rsidRPr="00CA40C0" w:rsidRDefault="007E0293" w:rsidP="00D96016">
            <w:pPr>
              <w:rPr>
                <w:rFonts w:ascii="Arial" w:hAnsi="Arial" w:cs="Arial"/>
                <w:b/>
                <w:sz w:val="24"/>
                <w:szCs w:val="24"/>
              </w:rPr>
            </w:pPr>
            <w:r w:rsidRPr="00CA40C0">
              <w:rPr>
                <w:rFonts w:ascii="Arial" w:hAnsi="Arial" w:cs="Arial"/>
                <w:b/>
                <w:sz w:val="24"/>
                <w:szCs w:val="24"/>
              </w:rPr>
              <w:t xml:space="preserve">Age                </w:t>
            </w:r>
          </w:p>
        </w:tc>
        <w:tc>
          <w:tcPr>
            <w:tcW w:w="2996" w:type="dxa"/>
            <w:shd w:val="clear" w:color="auto" w:fill="auto"/>
          </w:tcPr>
          <w:p w14:paraId="3C3209B8" w14:textId="5CD2BEBD" w:rsidR="007E0293" w:rsidRPr="00CA40C0" w:rsidRDefault="00A656A6" w:rsidP="1725384D">
            <w:pPr>
              <w:rPr>
                <w:rFonts w:ascii="Arial" w:hAnsi="Arial" w:cs="Arial"/>
                <w:b/>
                <w:bCs/>
                <w:sz w:val="24"/>
                <w:szCs w:val="24"/>
              </w:rPr>
            </w:pPr>
            <w:r w:rsidRPr="00CA40C0">
              <w:rPr>
                <w:rFonts w:ascii="Arial" w:hAnsi="Arial" w:cs="Arial"/>
                <w:b/>
                <w:bCs/>
                <w:sz w:val="24"/>
                <w:szCs w:val="24"/>
              </w:rPr>
              <w:t>/</w:t>
            </w:r>
            <w:r w:rsidR="007E0293" w:rsidRPr="00CA40C0">
              <w:rPr>
                <w:rFonts w:ascii="Arial" w:hAnsi="Arial" w:cs="Arial"/>
                <w:b/>
                <w:bCs/>
                <w:sz w:val="24"/>
                <w:szCs w:val="24"/>
              </w:rPr>
              <w:t>No</w:t>
            </w:r>
          </w:p>
        </w:tc>
        <w:tc>
          <w:tcPr>
            <w:tcW w:w="1675" w:type="dxa"/>
          </w:tcPr>
          <w:p w14:paraId="3C3209B9" w14:textId="77777777" w:rsidR="007E0293" w:rsidRPr="00CA40C0" w:rsidRDefault="00051A95" w:rsidP="00D96016">
            <w:pPr>
              <w:rPr>
                <w:rFonts w:ascii="Arial" w:hAnsi="Arial" w:cs="Arial"/>
                <w:b/>
                <w:sz w:val="24"/>
                <w:szCs w:val="24"/>
              </w:rPr>
            </w:pPr>
            <w:r w:rsidRPr="00CA40C0">
              <w:rPr>
                <w:rFonts w:ascii="Arial" w:hAnsi="Arial" w:cs="Arial"/>
                <w:b/>
                <w:sz w:val="24"/>
                <w:szCs w:val="24"/>
              </w:rPr>
              <w:t>Disability</w:t>
            </w:r>
          </w:p>
        </w:tc>
        <w:tc>
          <w:tcPr>
            <w:tcW w:w="3521" w:type="dxa"/>
            <w:shd w:val="clear" w:color="auto" w:fill="auto"/>
          </w:tcPr>
          <w:p w14:paraId="3C3209BA" w14:textId="10640327" w:rsidR="007E0293" w:rsidRPr="00CA40C0" w:rsidRDefault="00A656A6" w:rsidP="1725384D">
            <w:pPr>
              <w:rPr>
                <w:rFonts w:ascii="Arial" w:hAnsi="Arial" w:cs="Arial"/>
                <w:b/>
                <w:bCs/>
                <w:sz w:val="24"/>
                <w:szCs w:val="24"/>
              </w:rPr>
            </w:pPr>
            <w:r w:rsidRPr="00CA40C0">
              <w:rPr>
                <w:rFonts w:ascii="Arial" w:hAnsi="Arial" w:cs="Arial"/>
                <w:b/>
                <w:bCs/>
                <w:sz w:val="24"/>
                <w:szCs w:val="24"/>
              </w:rPr>
              <w:t>/</w:t>
            </w:r>
            <w:r w:rsidR="007E0293" w:rsidRPr="00CA40C0">
              <w:rPr>
                <w:rFonts w:ascii="Arial" w:hAnsi="Arial" w:cs="Arial"/>
                <w:b/>
                <w:bCs/>
                <w:sz w:val="24"/>
                <w:szCs w:val="24"/>
              </w:rPr>
              <w:t xml:space="preserve">No </w:t>
            </w:r>
          </w:p>
        </w:tc>
      </w:tr>
      <w:tr w:rsidR="007E0293" w:rsidRPr="00CA40C0" w14:paraId="3C3209C0" w14:textId="77777777" w:rsidTr="1725384D">
        <w:trPr>
          <w:trHeight w:val="610"/>
        </w:trPr>
        <w:tc>
          <w:tcPr>
            <w:tcW w:w="2428" w:type="dxa"/>
            <w:tcBorders>
              <w:bottom w:val="single" w:sz="4" w:space="0" w:color="auto"/>
            </w:tcBorders>
          </w:tcPr>
          <w:p w14:paraId="3C3209BC" w14:textId="77777777" w:rsidR="007E0293" w:rsidRPr="00CA40C0" w:rsidRDefault="00B457CC" w:rsidP="00D96016">
            <w:pPr>
              <w:rPr>
                <w:rFonts w:ascii="Arial" w:hAnsi="Arial" w:cs="Arial"/>
                <w:b/>
                <w:sz w:val="24"/>
                <w:szCs w:val="24"/>
              </w:rPr>
            </w:pPr>
            <w:r w:rsidRPr="00CA40C0">
              <w:rPr>
                <w:rFonts w:ascii="Arial" w:hAnsi="Arial" w:cs="Arial"/>
                <w:b/>
                <w:sz w:val="24"/>
                <w:szCs w:val="24"/>
              </w:rPr>
              <w:t>Gender R</w:t>
            </w:r>
            <w:r w:rsidR="00051A95" w:rsidRPr="00CA40C0">
              <w:rPr>
                <w:rFonts w:ascii="Arial" w:hAnsi="Arial" w:cs="Arial"/>
                <w:b/>
                <w:sz w:val="24"/>
                <w:szCs w:val="24"/>
              </w:rPr>
              <w:t>e-Assignment</w:t>
            </w:r>
            <w:r w:rsidR="007E0293" w:rsidRPr="00CA40C0">
              <w:rPr>
                <w:rFonts w:ascii="Arial" w:hAnsi="Arial" w:cs="Arial"/>
                <w:b/>
                <w:sz w:val="24"/>
                <w:szCs w:val="24"/>
              </w:rPr>
              <w:t xml:space="preserve">     </w:t>
            </w:r>
          </w:p>
        </w:tc>
        <w:tc>
          <w:tcPr>
            <w:tcW w:w="2996" w:type="dxa"/>
            <w:shd w:val="clear" w:color="auto" w:fill="auto"/>
          </w:tcPr>
          <w:p w14:paraId="3C3209BD" w14:textId="1BEC5079" w:rsidR="007E0293" w:rsidRPr="00CA40C0" w:rsidRDefault="00A656A6" w:rsidP="1725384D">
            <w:pPr>
              <w:rPr>
                <w:rFonts w:ascii="Arial" w:hAnsi="Arial" w:cs="Arial"/>
                <w:b/>
                <w:bCs/>
                <w:sz w:val="24"/>
                <w:szCs w:val="24"/>
              </w:rPr>
            </w:pPr>
            <w:r w:rsidRPr="00CA40C0">
              <w:rPr>
                <w:rFonts w:ascii="Arial" w:hAnsi="Arial" w:cs="Arial"/>
                <w:b/>
                <w:bCs/>
                <w:sz w:val="24"/>
                <w:szCs w:val="24"/>
              </w:rPr>
              <w:t>/No</w:t>
            </w:r>
          </w:p>
        </w:tc>
        <w:tc>
          <w:tcPr>
            <w:tcW w:w="1675" w:type="dxa"/>
            <w:tcBorders>
              <w:bottom w:val="single" w:sz="4" w:space="0" w:color="auto"/>
            </w:tcBorders>
          </w:tcPr>
          <w:p w14:paraId="3C3209BE" w14:textId="77777777" w:rsidR="007E0293" w:rsidRPr="00CA40C0" w:rsidRDefault="008B0E69" w:rsidP="00D96016">
            <w:pPr>
              <w:rPr>
                <w:rFonts w:ascii="Arial" w:hAnsi="Arial" w:cs="Arial"/>
                <w:b/>
                <w:sz w:val="24"/>
                <w:szCs w:val="24"/>
              </w:rPr>
            </w:pPr>
            <w:r w:rsidRPr="00CA40C0">
              <w:rPr>
                <w:rFonts w:ascii="Arial" w:hAnsi="Arial" w:cs="Arial"/>
                <w:b/>
                <w:sz w:val="24"/>
                <w:szCs w:val="24"/>
              </w:rPr>
              <w:t>Marriage &amp; Civil Partnership</w:t>
            </w:r>
          </w:p>
        </w:tc>
        <w:tc>
          <w:tcPr>
            <w:tcW w:w="3521" w:type="dxa"/>
            <w:tcBorders>
              <w:bottom w:val="single" w:sz="4" w:space="0" w:color="auto"/>
            </w:tcBorders>
            <w:shd w:val="clear" w:color="auto" w:fill="auto"/>
          </w:tcPr>
          <w:p w14:paraId="3C3209BF" w14:textId="5BD83487" w:rsidR="007E0293" w:rsidRPr="00CA40C0" w:rsidRDefault="00A656A6" w:rsidP="00D96016">
            <w:pPr>
              <w:rPr>
                <w:rFonts w:ascii="Arial" w:hAnsi="Arial" w:cs="Arial"/>
                <w:sz w:val="24"/>
                <w:szCs w:val="24"/>
              </w:rPr>
            </w:pPr>
            <w:r w:rsidRPr="00CA40C0">
              <w:rPr>
                <w:rFonts w:ascii="Arial" w:hAnsi="Arial" w:cs="Arial"/>
                <w:b/>
                <w:bCs/>
                <w:sz w:val="24"/>
                <w:szCs w:val="24"/>
              </w:rPr>
              <w:t>/</w:t>
            </w:r>
            <w:r w:rsidR="007E0293" w:rsidRPr="00CA40C0">
              <w:rPr>
                <w:rFonts w:ascii="Arial" w:hAnsi="Arial" w:cs="Arial"/>
                <w:b/>
                <w:bCs/>
                <w:sz w:val="24"/>
                <w:szCs w:val="24"/>
              </w:rPr>
              <w:t>No</w:t>
            </w:r>
          </w:p>
        </w:tc>
      </w:tr>
      <w:tr w:rsidR="008B0E69" w:rsidRPr="00CA40C0" w14:paraId="3C3209C5" w14:textId="77777777" w:rsidTr="1725384D">
        <w:tc>
          <w:tcPr>
            <w:tcW w:w="2428" w:type="dxa"/>
          </w:tcPr>
          <w:p w14:paraId="3C3209C1" w14:textId="77777777" w:rsidR="008B0E69" w:rsidRPr="00CA40C0" w:rsidRDefault="008B0E69" w:rsidP="00D96016">
            <w:pPr>
              <w:rPr>
                <w:rFonts w:ascii="Arial" w:hAnsi="Arial" w:cs="Arial"/>
                <w:b/>
                <w:sz w:val="24"/>
                <w:szCs w:val="24"/>
              </w:rPr>
            </w:pPr>
            <w:r w:rsidRPr="00CA40C0">
              <w:rPr>
                <w:rFonts w:ascii="Arial" w:hAnsi="Arial" w:cs="Arial"/>
                <w:b/>
                <w:sz w:val="24"/>
                <w:szCs w:val="24"/>
              </w:rPr>
              <w:t>Pregnancy &amp; Maternity</w:t>
            </w:r>
          </w:p>
        </w:tc>
        <w:tc>
          <w:tcPr>
            <w:tcW w:w="2996" w:type="dxa"/>
            <w:shd w:val="clear" w:color="auto" w:fill="auto"/>
          </w:tcPr>
          <w:p w14:paraId="3C3209C2" w14:textId="53D7F671" w:rsidR="008B0E69" w:rsidRPr="00CA40C0" w:rsidRDefault="00A656A6" w:rsidP="1725384D">
            <w:pPr>
              <w:rPr>
                <w:rFonts w:ascii="Arial" w:hAnsi="Arial" w:cs="Arial"/>
                <w:b/>
                <w:bCs/>
                <w:sz w:val="24"/>
                <w:szCs w:val="24"/>
              </w:rPr>
            </w:pPr>
            <w:r w:rsidRPr="00CA40C0">
              <w:rPr>
                <w:rFonts w:ascii="Arial" w:hAnsi="Arial" w:cs="Arial"/>
                <w:b/>
                <w:bCs/>
                <w:sz w:val="24"/>
                <w:szCs w:val="24"/>
              </w:rPr>
              <w:t>/</w:t>
            </w:r>
            <w:r w:rsidR="4B026758" w:rsidRPr="00CA40C0">
              <w:rPr>
                <w:rFonts w:ascii="Arial" w:hAnsi="Arial" w:cs="Arial"/>
                <w:b/>
                <w:bCs/>
                <w:sz w:val="24"/>
                <w:szCs w:val="24"/>
              </w:rPr>
              <w:t>No</w:t>
            </w:r>
          </w:p>
        </w:tc>
        <w:tc>
          <w:tcPr>
            <w:tcW w:w="1675" w:type="dxa"/>
          </w:tcPr>
          <w:p w14:paraId="3C3209C3" w14:textId="77777777" w:rsidR="008B0E69" w:rsidRPr="00CA40C0" w:rsidRDefault="008B0E69" w:rsidP="00D96016">
            <w:pPr>
              <w:rPr>
                <w:rFonts w:ascii="Arial" w:hAnsi="Arial" w:cs="Arial"/>
                <w:b/>
                <w:sz w:val="24"/>
                <w:szCs w:val="24"/>
              </w:rPr>
            </w:pPr>
            <w:r w:rsidRPr="00CA40C0">
              <w:rPr>
                <w:rFonts w:ascii="Arial" w:hAnsi="Arial" w:cs="Arial"/>
                <w:b/>
                <w:sz w:val="24"/>
                <w:szCs w:val="24"/>
              </w:rPr>
              <w:t xml:space="preserve">Race   </w:t>
            </w:r>
          </w:p>
        </w:tc>
        <w:tc>
          <w:tcPr>
            <w:tcW w:w="3521" w:type="dxa"/>
            <w:shd w:val="clear" w:color="auto" w:fill="auto"/>
          </w:tcPr>
          <w:p w14:paraId="3C3209C4" w14:textId="1EE54015" w:rsidR="008B0E69" w:rsidRPr="00CA40C0" w:rsidRDefault="00A656A6" w:rsidP="00D96016">
            <w:pPr>
              <w:rPr>
                <w:rFonts w:ascii="Arial" w:hAnsi="Arial" w:cs="Arial"/>
                <w:sz w:val="24"/>
                <w:szCs w:val="24"/>
              </w:rPr>
            </w:pPr>
            <w:r w:rsidRPr="00CA40C0">
              <w:rPr>
                <w:rFonts w:ascii="Arial" w:hAnsi="Arial" w:cs="Arial"/>
                <w:b/>
                <w:bCs/>
                <w:sz w:val="24"/>
                <w:szCs w:val="24"/>
              </w:rPr>
              <w:t>/</w:t>
            </w:r>
            <w:r w:rsidR="4B026758" w:rsidRPr="00CA40C0">
              <w:rPr>
                <w:rFonts w:ascii="Arial" w:hAnsi="Arial" w:cs="Arial"/>
                <w:b/>
                <w:bCs/>
                <w:sz w:val="24"/>
                <w:szCs w:val="24"/>
              </w:rPr>
              <w:t>No</w:t>
            </w:r>
          </w:p>
        </w:tc>
      </w:tr>
      <w:tr w:rsidR="008B0E69" w:rsidRPr="00CA40C0" w14:paraId="3C3209CA" w14:textId="77777777" w:rsidTr="1725384D">
        <w:tc>
          <w:tcPr>
            <w:tcW w:w="2428" w:type="dxa"/>
          </w:tcPr>
          <w:p w14:paraId="3C3209C6" w14:textId="77777777" w:rsidR="008B0E69" w:rsidRPr="00CA40C0" w:rsidRDefault="008B0E69" w:rsidP="00D96016">
            <w:pPr>
              <w:rPr>
                <w:rFonts w:ascii="Arial" w:hAnsi="Arial" w:cs="Arial"/>
                <w:b/>
                <w:sz w:val="24"/>
                <w:szCs w:val="24"/>
              </w:rPr>
            </w:pPr>
            <w:r w:rsidRPr="00CA40C0">
              <w:rPr>
                <w:rFonts w:ascii="Arial" w:hAnsi="Arial" w:cs="Arial"/>
                <w:b/>
                <w:sz w:val="24"/>
                <w:szCs w:val="24"/>
              </w:rPr>
              <w:t>Religion or Belief</w:t>
            </w:r>
          </w:p>
        </w:tc>
        <w:tc>
          <w:tcPr>
            <w:tcW w:w="2996" w:type="dxa"/>
            <w:shd w:val="clear" w:color="auto" w:fill="auto"/>
          </w:tcPr>
          <w:p w14:paraId="3C3209C7" w14:textId="1F1627A4" w:rsidR="008B0E69" w:rsidRPr="00CA40C0" w:rsidRDefault="00A656A6" w:rsidP="1725384D">
            <w:pPr>
              <w:rPr>
                <w:rFonts w:ascii="Arial" w:hAnsi="Arial" w:cs="Arial"/>
                <w:b/>
                <w:bCs/>
                <w:sz w:val="24"/>
                <w:szCs w:val="24"/>
              </w:rPr>
            </w:pPr>
            <w:r w:rsidRPr="00CA40C0">
              <w:rPr>
                <w:rFonts w:ascii="Arial" w:hAnsi="Arial" w:cs="Arial"/>
                <w:b/>
                <w:bCs/>
                <w:sz w:val="24"/>
                <w:szCs w:val="24"/>
              </w:rPr>
              <w:t>/</w:t>
            </w:r>
            <w:r w:rsidR="4B026758" w:rsidRPr="00CA40C0">
              <w:rPr>
                <w:rFonts w:ascii="Arial" w:hAnsi="Arial" w:cs="Arial"/>
                <w:b/>
                <w:bCs/>
                <w:sz w:val="24"/>
                <w:szCs w:val="24"/>
              </w:rPr>
              <w:t>No</w:t>
            </w:r>
          </w:p>
        </w:tc>
        <w:tc>
          <w:tcPr>
            <w:tcW w:w="1675" w:type="dxa"/>
          </w:tcPr>
          <w:p w14:paraId="3C3209C8" w14:textId="77777777" w:rsidR="008B0E69" w:rsidRPr="00CA40C0" w:rsidRDefault="008B0E69" w:rsidP="00D96016">
            <w:pPr>
              <w:rPr>
                <w:rFonts w:ascii="Arial" w:hAnsi="Arial" w:cs="Arial"/>
                <w:b/>
                <w:sz w:val="24"/>
                <w:szCs w:val="24"/>
              </w:rPr>
            </w:pPr>
            <w:r w:rsidRPr="00CA40C0">
              <w:rPr>
                <w:rFonts w:ascii="Arial" w:hAnsi="Arial" w:cs="Arial"/>
                <w:b/>
                <w:sz w:val="24"/>
                <w:szCs w:val="24"/>
              </w:rPr>
              <w:t>Sex</w:t>
            </w:r>
            <w:r w:rsidRPr="00CA40C0" w:rsidDel="008B0E69">
              <w:rPr>
                <w:rFonts w:ascii="Arial" w:hAnsi="Arial" w:cs="Arial"/>
                <w:b/>
                <w:sz w:val="24"/>
                <w:szCs w:val="24"/>
              </w:rPr>
              <w:t xml:space="preserve"> </w:t>
            </w:r>
          </w:p>
        </w:tc>
        <w:tc>
          <w:tcPr>
            <w:tcW w:w="3521" w:type="dxa"/>
            <w:shd w:val="clear" w:color="auto" w:fill="auto"/>
          </w:tcPr>
          <w:p w14:paraId="3C3209C9" w14:textId="5FCB8CCB" w:rsidR="008B0E69" w:rsidRPr="00CA40C0" w:rsidRDefault="00416583" w:rsidP="1725384D">
            <w:pPr>
              <w:rPr>
                <w:rFonts w:ascii="Arial" w:hAnsi="Arial" w:cs="Arial"/>
                <w:b/>
                <w:bCs/>
                <w:sz w:val="24"/>
                <w:szCs w:val="24"/>
              </w:rPr>
            </w:pPr>
            <w:r w:rsidRPr="00CA40C0">
              <w:rPr>
                <w:rFonts w:ascii="Arial" w:hAnsi="Arial" w:cs="Arial"/>
                <w:b/>
                <w:bCs/>
                <w:sz w:val="24"/>
                <w:szCs w:val="24"/>
              </w:rPr>
              <w:t>/</w:t>
            </w:r>
            <w:r w:rsidR="4B026758" w:rsidRPr="00CA40C0">
              <w:rPr>
                <w:rFonts w:ascii="Arial" w:hAnsi="Arial" w:cs="Arial"/>
                <w:b/>
                <w:bCs/>
                <w:sz w:val="24"/>
                <w:szCs w:val="24"/>
              </w:rPr>
              <w:t xml:space="preserve">No </w:t>
            </w:r>
          </w:p>
        </w:tc>
      </w:tr>
      <w:tr w:rsidR="008B0E69" w:rsidRPr="00CA40C0" w14:paraId="3C3209D0" w14:textId="77777777" w:rsidTr="1725384D">
        <w:tc>
          <w:tcPr>
            <w:tcW w:w="2428" w:type="dxa"/>
          </w:tcPr>
          <w:p w14:paraId="3C3209CB" w14:textId="77777777" w:rsidR="008B0E69" w:rsidRPr="00CA40C0" w:rsidRDefault="008B0E69" w:rsidP="00D96016">
            <w:pPr>
              <w:rPr>
                <w:rFonts w:ascii="Arial" w:hAnsi="Arial" w:cs="Arial"/>
                <w:b/>
                <w:sz w:val="24"/>
                <w:szCs w:val="24"/>
              </w:rPr>
            </w:pPr>
            <w:r w:rsidRPr="00CA40C0">
              <w:rPr>
                <w:rFonts w:ascii="Arial" w:hAnsi="Arial" w:cs="Arial"/>
                <w:b/>
                <w:sz w:val="24"/>
                <w:szCs w:val="24"/>
              </w:rPr>
              <w:t>Sexual Orientation</w:t>
            </w:r>
            <w:r w:rsidRPr="00CA40C0" w:rsidDel="008B0E69">
              <w:rPr>
                <w:rFonts w:ascii="Arial" w:hAnsi="Arial" w:cs="Arial"/>
                <w:b/>
                <w:sz w:val="24"/>
                <w:szCs w:val="24"/>
              </w:rPr>
              <w:t xml:space="preserve"> </w:t>
            </w:r>
          </w:p>
        </w:tc>
        <w:tc>
          <w:tcPr>
            <w:tcW w:w="2996" w:type="dxa"/>
            <w:shd w:val="clear" w:color="auto" w:fill="auto"/>
          </w:tcPr>
          <w:p w14:paraId="3C3209CC" w14:textId="2FFB8935" w:rsidR="008B0E69" w:rsidRPr="00CA40C0" w:rsidRDefault="00A656A6" w:rsidP="1725384D">
            <w:pPr>
              <w:rPr>
                <w:rFonts w:ascii="Arial" w:hAnsi="Arial" w:cs="Arial"/>
                <w:b/>
                <w:bCs/>
                <w:sz w:val="24"/>
                <w:szCs w:val="24"/>
              </w:rPr>
            </w:pPr>
            <w:r w:rsidRPr="00CA40C0">
              <w:rPr>
                <w:rFonts w:ascii="Arial" w:hAnsi="Arial" w:cs="Arial"/>
                <w:b/>
                <w:bCs/>
                <w:sz w:val="24"/>
                <w:szCs w:val="24"/>
              </w:rPr>
              <w:t>/</w:t>
            </w:r>
            <w:r w:rsidR="4B026758" w:rsidRPr="00CA40C0">
              <w:rPr>
                <w:rFonts w:ascii="Arial" w:hAnsi="Arial" w:cs="Arial"/>
                <w:b/>
                <w:bCs/>
                <w:sz w:val="24"/>
                <w:szCs w:val="24"/>
              </w:rPr>
              <w:t xml:space="preserve">No </w:t>
            </w:r>
          </w:p>
        </w:tc>
        <w:tc>
          <w:tcPr>
            <w:tcW w:w="1675" w:type="dxa"/>
          </w:tcPr>
          <w:p w14:paraId="3C3209CD" w14:textId="77777777" w:rsidR="008B0E69" w:rsidRPr="00CA40C0" w:rsidRDefault="008B0E69" w:rsidP="00D96016">
            <w:pPr>
              <w:rPr>
                <w:rFonts w:ascii="Arial" w:hAnsi="Arial" w:cs="Arial"/>
                <w:b/>
                <w:sz w:val="24"/>
                <w:szCs w:val="24"/>
              </w:rPr>
            </w:pPr>
            <w:r w:rsidRPr="00CA40C0">
              <w:rPr>
                <w:rFonts w:ascii="Arial" w:hAnsi="Arial" w:cs="Arial"/>
                <w:b/>
                <w:sz w:val="24"/>
                <w:szCs w:val="24"/>
              </w:rPr>
              <w:t>Human Rights</w:t>
            </w:r>
          </w:p>
        </w:tc>
        <w:tc>
          <w:tcPr>
            <w:tcW w:w="3521" w:type="dxa"/>
            <w:shd w:val="clear" w:color="auto" w:fill="auto"/>
          </w:tcPr>
          <w:p w14:paraId="3C3209CE" w14:textId="67D9960E" w:rsidR="008B0E69" w:rsidRPr="00CA40C0" w:rsidRDefault="00416583" w:rsidP="1725384D">
            <w:pPr>
              <w:rPr>
                <w:rFonts w:ascii="Arial" w:hAnsi="Arial" w:cs="Arial"/>
                <w:b/>
                <w:bCs/>
                <w:sz w:val="24"/>
                <w:szCs w:val="24"/>
              </w:rPr>
            </w:pPr>
            <w:r w:rsidRPr="00CA40C0">
              <w:rPr>
                <w:rFonts w:ascii="Arial" w:hAnsi="Arial" w:cs="Arial"/>
                <w:b/>
                <w:bCs/>
                <w:sz w:val="24"/>
                <w:szCs w:val="24"/>
              </w:rPr>
              <w:t>/</w:t>
            </w:r>
            <w:r w:rsidR="4B026758" w:rsidRPr="00CA40C0">
              <w:rPr>
                <w:rFonts w:ascii="Arial" w:hAnsi="Arial" w:cs="Arial"/>
                <w:b/>
                <w:bCs/>
                <w:sz w:val="24"/>
                <w:szCs w:val="24"/>
              </w:rPr>
              <w:t>No</w:t>
            </w:r>
          </w:p>
          <w:p w14:paraId="3C3209CF" w14:textId="77777777" w:rsidR="008B0E69" w:rsidRPr="00CA40C0" w:rsidRDefault="008B0E69" w:rsidP="00D96016">
            <w:pPr>
              <w:rPr>
                <w:rFonts w:ascii="Arial" w:hAnsi="Arial" w:cs="Arial"/>
                <w:b/>
                <w:sz w:val="24"/>
                <w:szCs w:val="24"/>
              </w:rPr>
            </w:pPr>
          </w:p>
        </w:tc>
      </w:tr>
    </w:tbl>
    <w:p w14:paraId="3C3209D1" w14:textId="77777777" w:rsidR="007E0293" w:rsidRPr="00CA40C0" w:rsidRDefault="007E0293" w:rsidP="007E0293">
      <w:pPr>
        <w:rPr>
          <w:rFonts w:ascii="Arial" w:hAnsi="Arial" w:cs="Arial"/>
          <w:sz w:val="24"/>
          <w:szCs w:val="24"/>
        </w:rPr>
      </w:pPr>
    </w:p>
    <w:p w14:paraId="3C3209D2" w14:textId="77777777" w:rsidR="007E0293" w:rsidRPr="00CA40C0" w:rsidRDefault="007E0293" w:rsidP="007E0293">
      <w:pPr>
        <w:rPr>
          <w:rFonts w:ascii="Arial" w:hAnsi="Arial" w:cs="Arial"/>
          <w:sz w:val="24"/>
          <w:szCs w:val="24"/>
        </w:rPr>
      </w:pPr>
    </w:p>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CA40C0" w14:paraId="3C3209D8" w14:textId="77777777">
        <w:tc>
          <w:tcPr>
            <w:tcW w:w="2700" w:type="dxa"/>
            <w:shd w:val="clear" w:color="auto" w:fill="E6E6E6"/>
          </w:tcPr>
          <w:p w14:paraId="3C3209D3" w14:textId="77777777" w:rsidR="007E0293" w:rsidRPr="00CA40C0" w:rsidRDefault="007E0293" w:rsidP="00D96016">
            <w:pPr>
              <w:pStyle w:val="BodyText"/>
              <w:spacing w:before="60" w:after="60"/>
              <w:ind w:right="-108"/>
              <w:rPr>
                <w:rFonts w:cs="Arial"/>
                <w:b/>
                <w:i w:val="0"/>
                <w:szCs w:val="24"/>
              </w:rPr>
            </w:pPr>
            <w:r w:rsidRPr="00CA40C0">
              <w:rPr>
                <w:rFonts w:cs="Arial"/>
                <w:b/>
                <w:i w:val="0"/>
                <w:szCs w:val="24"/>
              </w:rPr>
              <w:t xml:space="preserve">Timescale for </w:t>
            </w:r>
          </w:p>
          <w:p w14:paraId="3C3209D4" w14:textId="77777777" w:rsidR="007E0293" w:rsidRPr="00CA40C0" w:rsidRDefault="00864660" w:rsidP="00D96016">
            <w:pPr>
              <w:pStyle w:val="BodyText"/>
              <w:spacing w:before="60" w:after="60"/>
              <w:ind w:right="-108"/>
              <w:rPr>
                <w:rFonts w:cs="Arial"/>
                <w:b/>
                <w:i w:val="0"/>
                <w:szCs w:val="24"/>
              </w:rPr>
            </w:pPr>
            <w:r w:rsidRPr="00CA40C0">
              <w:rPr>
                <w:rFonts w:cs="Arial"/>
                <w:b/>
                <w:i w:val="0"/>
                <w:szCs w:val="24"/>
              </w:rPr>
              <w:t>Assessment</w:t>
            </w:r>
          </w:p>
        </w:tc>
        <w:tc>
          <w:tcPr>
            <w:tcW w:w="1800" w:type="dxa"/>
            <w:shd w:val="clear" w:color="auto" w:fill="auto"/>
          </w:tcPr>
          <w:p w14:paraId="3C3209D5" w14:textId="6D4DF618" w:rsidR="007E0293" w:rsidRPr="00CA40C0" w:rsidRDefault="001F3C81" w:rsidP="00D96016">
            <w:pPr>
              <w:pStyle w:val="BodyText"/>
              <w:spacing w:before="60" w:after="60"/>
              <w:rPr>
                <w:rFonts w:cs="Arial"/>
                <w:i w:val="0"/>
                <w:szCs w:val="24"/>
              </w:rPr>
            </w:pPr>
            <w:r w:rsidRPr="00CA40C0">
              <w:rPr>
                <w:rFonts w:cs="Arial"/>
                <w:i w:val="0"/>
                <w:szCs w:val="24"/>
              </w:rPr>
              <w:t>February 2022</w:t>
            </w:r>
          </w:p>
        </w:tc>
        <w:tc>
          <w:tcPr>
            <w:tcW w:w="3960" w:type="dxa"/>
            <w:shd w:val="clear" w:color="auto" w:fill="E6E6E6"/>
          </w:tcPr>
          <w:p w14:paraId="3C3209D6" w14:textId="77777777" w:rsidR="007E0293" w:rsidRPr="00CA40C0" w:rsidRDefault="007E0293" w:rsidP="00D96016">
            <w:pPr>
              <w:pStyle w:val="BodyText"/>
              <w:spacing w:before="60" w:after="60"/>
              <w:ind w:right="-108"/>
              <w:rPr>
                <w:rFonts w:cs="Arial"/>
                <w:b/>
                <w:i w:val="0"/>
                <w:szCs w:val="24"/>
              </w:rPr>
            </w:pPr>
            <w:r w:rsidRPr="00CA40C0">
              <w:rPr>
                <w:rFonts w:cs="Arial"/>
                <w:b/>
                <w:i w:val="0"/>
                <w:szCs w:val="24"/>
              </w:rPr>
              <w:t xml:space="preserve">Timescale for </w:t>
            </w:r>
            <w:r w:rsidR="00866972" w:rsidRPr="00CA40C0">
              <w:rPr>
                <w:rFonts w:cs="Arial"/>
                <w:b/>
                <w:i w:val="0"/>
                <w:szCs w:val="24"/>
              </w:rPr>
              <w:t>Involvement/</w:t>
            </w:r>
            <w:r w:rsidR="00864660" w:rsidRPr="00CA40C0">
              <w:rPr>
                <w:rFonts w:cs="Arial"/>
                <w:b/>
                <w:i w:val="0"/>
                <w:szCs w:val="24"/>
              </w:rPr>
              <w:t>Consultation</w:t>
            </w:r>
          </w:p>
        </w:tc>
        <w:tc>
          <w:tcPr>
            <w:tcW w:w="2160" w:type="dxa"/>
            <w:shd w:val="clear" w:color="auto" w:fill="auto"/>
          </w:tcPr>
          <w:p w14:paraId="3C3209D7" w14:textId="01569BB6" w:rsidR="007E0293" w:rsidRPr="00CA40C0" w:rsidRDefault="001F3C81" w:rsidP="00D96016">
            <w:pPr>
              <w:pStyle w:val="BodyText"/>
              <w:spacing w:before="60" w:after="60"/>
              <w:rPr>
                <w:rFonts w:cs="Arial"/>
                <w:i w:val="0"/>
                <w:szCs w:val="24"/>
              </w:rPr>
            </w:pPr>
            <w:proofErr w:type="gramStart"/>
            <w:r w:rsidRPr="00CA40C0">
              <w:rPr>
                <w:rFonts w:cs="Arial"/>
                <w:i w:val="0"/>
                <w:szCs w:val="24"/>
              </w:rPr>
              <w:t>February  2022</w:t>
            </w:r>
            <w:proofErr w:type="gramEnd"/>
          </w:p>
        </w:tc>
      </w:tr>
      <w:tr w:rsidR="007E0293" w:rsidRPr="00CA40C0" w14:paraId="3C3209DD" w14:textId="77777777">
        <w:trPr>
          <w:trHeight w:val="567"/>
        </w:trPr>
        <w:tc>
          <w:tcPr>
            <w:tcW w:w="2700" w:type="dxa"/>
            <w:shd w:val="clear" w:color="auto" w:fill="E6E6E6"/>
          </w:tcPr>
          <w:p w14:paraId="3C3209D9" w14:textId="77777777" w:rsidR="007E0293" w:rsidRPr="00CA40C0" w:rsidRDefault="007E0293" w:rsidP="006906CD">
            <w:pPr>
              <w:pStyle w:val="BodyText"/>
              <w:spacing w:before="60" w:after="60"/>
              <w:rPr>
                <w:rFonts w:cs="Arial"/>
                <w:b/>
                <w:i w:val="0"/>
                <w:szCs w:val="24"/>
              </w:rPr>
            </w:pPr>
            <w:r w:rsidRPr="00CA40C0">
              <w:rPr>
                <w:rFonts w:cs="Arial"/>
                <w:b/>
                <w:i w:val="0"/>
                <w:szCs w:val="24"/>
              </w:rPr>
              <w:t>Start Date</w:t>
            </w:r>
          </w:p>
        </w:tc>
        <w:tc>
          <w:tcPr>
            <w:tcW w:w="1800" w:type="dxa"/>
            <w:shd w:val="clear" w:color="auto" w:fill="auto"/>
          </w:tcPr>
          <w:p w14:paraId="3C3209DA" w14:textId="6BDC9A11" w:rsidR="007E0293" w:rsidRPr="00CA40C0" w:rsidRDefault="001F3C81" w:rsidP="00D96016">
            <w:pPr>
              <w:pStyle w:val="BodyText"/>
              <w:spacing w:after="60"/>
              <w:ind w:right="-108"/>
              <w:rPr>
                <w:rFonts w:cs="Arial"/>
                <w:i w:val="0"/>
                <w:szCs w:val="24"/>
              </w:rPr>
            </w:pPr>
            <w:r w:rsidRPr="00CA40C0">
              <w:rPr>
                <w:rFonts w:cs="Arial"/>
                <w:i w:val="0"/>
                <w:szCs w:val="24"/>
              </w:rPr>
              <w:t>April 2022 – exact date TBC</w:t>
            </w:r>
          </w:p>
        </w:tc>
        <w:tc>
          <w:tcPr>
            <w:tcW w:w="3960" w:type="dxa"/>
            <w:shd w:val="clear" w:color="auto" w:fill="E6E6E6"/>
          </w:tcPr>
          <w:p w14:paraId="3C3209DB" w14:textId="77777777" w:rsidR="007E0293" w:rsidRPr="00CA40C0" w:rsidRDefault="007E0293" w:rsidP="006906CD">
            <w:pPr>
              <w:pStyle w:val="BodyText"/>
              <w:spacing w:before="60" w:after="60"/>
              <w:rPr>
                <w:rFonts w:cs="Arial"/>
                <w:b/>
                <w:i w:val="0"/>
                <w:szCs w:val="24"/>
              </w:rPr>
            </w:pPr>
            <w:r w:rsidRPr="00CA40C0">
              <w:rPr>
                <w:rFonts w:cs="Arial"/>
                <w:b/>
                <w:i w:val="0"/>
                <w:szCs w:val="24"/>
              </w:rPr>
              <w:t>Completion Date</w:t>
            </w:r>
          </w:p>
        </w:tc>
        <w:tc>
          <w:tcPr>
            <w:tcW w:w="2160" w:type="dxa"/>
            <w:shd w:val="clear" w:color="auto" w:fill="auto"/>
          </w:tcPr>
          <w:p w14:paraId="3C3209DC" w14:textId="32743A20" w:rsidR="007E0293" w:rsidRPr="00CA40C0" w:rsidRDefault="001F3C81" w:rsidP="00D96016">
            <w:pPr>
              <w:pStyle w:val="BodyText"/>
              <w:spacing w:before="60" w:after="60"/>
              <w:rPr>
                <w:rFonts w:cs="Arial"/>
                <w:i w:val="0"/>
                <w:szCs w:val="24"/>
              </w:rPr>
            </w:pPr>
            <w:r w:rsidRPr="00CA40C0">
              <w:rPr>
                <w:rFonts w:cs="Arial"/>
                <w:i w:val="0"/>
                <w:szCs w:val="24"/>
              </w:rPr>
              <w:t xml:space="preserve">31/3/2023 – with potential for </w:t>
            </w:r>
            <w:proofErr w:type="gramStart"/>
            <w:r w:rsidRPr="00CA40C0">
              <w:rPr>
                <w:rFonts w:cs="Arial"/>
                <w:i w:val="0"/>
                <w:szCs w:val="24"/>
              </w:rPr>
              <w:t>1 year</w:t>
            </w:r>
            <w:proofErr w:type="gramEnd"/>
            <w:r w:rsidRPr="00CA40C0">
              <w:rPr>
                <w:rFonts w:cs="Arial"/>
                <w:i w:val="0"/>
                <w:szCs w:val="24"/>
              </w:rPr>
              <w:t xml:space="preserve"> optional extension</w:t>
            </w:r>
          </w:p>
        </w:tc>
      </w:tr>
      <w:tr w:rsidR="007E0293" w:rsidRPr="00CA40C0" w14:paraId="3C3209E3" w14:textId="77777777">
        <w:trPr>
          <w:trHeight w:val="567"/>
        </w:trPr>
        <w:tc>
          <w:tcPr>
            <w:tcW w:w="2700" w:type="dxa"/>
            <w:shd w:val="clear" w:color="auto" w:fill="E6E6E6"/>
          </w:tcPr>
          <w:p w14:paraId="3C3209DE" w14:textId="77777777" w:rsidR="007E0293" w:rsidRPr="00CA40C0" w:rsidRDefault="00EF68E5" w:rsidP="00D96016">
            <w:pPr>
              <w:pStyle w:val="BodyText"/>
              <w:spacing w:before="60" w:after="60"/>
              <w:rPr>
                <w:rFonts w:cs="Arial"/>
                <w:b/>
                <w:i w:val="0"/>
                <w:szCs w:val="24"/>
              </w:rPr>
            </w:pPr>
            <w:r w:rsidRPr="00CA40C0">
              <w:rPr>
                <w:rFonts w:cs="Arial"/>
                <w:b/>
                <w:i w:val="0"/>
                <w:szCs w:val="24"/>
              </w:rPr>
              <w:t xml:space="preserve">EO Champion review </w:t>
            </w:r>
            <w:r w:rsidR="007E0293" w:rsidRPr="00CA40C0">
              <w:rPr>
                <w:rFonts w:cs="Arial"/>
                <w:b/>
                <w:i w:val="0"/>
                <w:szCs w:val="24"/>
              </w:rPr>
              <w:t>by</w:t>
            </w:r>
          </w:p>
        </w:tc>
        <w:tc>
          <w:tcPr>
            <w:tcW w:w="1800" w:type="dxa"/>
            <w:shd w:val="clear" w:color="auto" w:fill="auto"/>
          </w:tcPr>
          <w:p w14:paraId="3C3209DF" w14:textId="4875AA03" w:rsidR="007E0293" w:rsidRPr="00CA40C0" w:rsidRDefault="003D71AC" w:rsidP="00D96016">
            <w:pPr>
              <w:pStyle w:val="BodyText"/>
              <w:spacing w:after="60"/>
              <w:ind w:right="-108"/>
              <w:rPr>
                <w:rFonts w:cs="Arial"/>
                <w:i w:val="0"/>
                <w:szCs w:val="24"/>
              </w:rPr>
            </w:pPr>
            <w:r>
              <w:rPr>
                <w:rFonts w:cs="Arial"/>
                <w:i w:val="0"/>
                <w:szCs w:val="24"/>
              </w:rPr>
              <w:t>Susan Sewell</w:t>
            </w:r>
          </w:p>
        </w:tc>
        <w:tc>
          <w:tcPr>
            <w:tcW w:w="3960" w:type="dxa"/>
            <w:shd w:val="clear" w:color="auto" w:fill="E6E6E6"/>
          </w:tcPr>
          <w:p w14:paraId="3C3209E0" w14:textId="77777777" w:rsidR="007E0293" w:rsidRPr="00CA40C0" w:rsidRDefault="00EF68E5" w:rsidP="00D96016">
            <w:pPr>
              <w:pStyle w:val="BodyText"/>
              <w:spacing w:before="60" w:after="60"/>
              <w:rPr>
                <w:rFonts w:cs="Arial"/>
                <w:b/>
                <w:i w:val="0"/>
                <w:szCs w:val="24"/>
              </w:rPr>
            </w:pPr>
            <w:r w:rsidRPr="00CA40C0">
              <w:rPr>
                <w:rFonts w:cs="Arial"/>
                <w:b/>
                <w:i w:val="0"/>
                <w:szCs w:val="24"/>
              </w:rPr>
              <w:t>Date</w:t>
            </w:r>
          </w:p>
          <w:p w14:paraId="3C3209E1" w14:textId="77777777" w:rsidR="007E0293" w:rsidRPr="00CA40C0" w:rsidRDefault="007E0293" w:rsidP="00D96016">
            <w:pPr>
              <w:pStyle w:val="BodyText"/>
              <w:spacing w:before="60" w:after="60"/>
              <w:rPr>
                <w:rFonts w:cs="Arial"/>
                <w:b/>
                <w:i w:val="0"/>
                <w:szCs w:val="24"/>
              </w:rPr>
            </w:pPr>
          </w:p>
        </w:tc>
        <w:tc>
          <w:tcPr>
            <w:tcW w:w="2160" w:type="dxa"/>
            <w:shd w:val="clear" w:color="auto" w:fill="auto"/>
          </w:tcPr>
          <w:p w14:paraId="3C3209E2" w14:textId="65C9A9B4" w:rsidR="007E0293" w:rsidRPr="00CA40C0" w:rsidRDefault="003D71AC" w:rsidP="00D96016">
            <w:pPr>
              <w:pStyle w:val="BodyText"/>
              <w:spacing w:before="60" w:after="60"/>
              <w:rPr>
                <w:rFonts w:cs="Arial"/>
                <w:i w:val="0"/>
                <w:szCs w:val="24"/>
              </w:rPr>
            </w:pPr>
            <w:r>
              <w:rPr>
                <w:rFonts w:cs="Arial"/>
                <w:i w:val="0"/>
                <w:szCs w:val="24"/>
              </w:rPr>
              <w:t>20/10/22</w:t>
            </w:r>
          </w:p>
        </w:tc>
      </w:tr>
      <w:tr w:rsidR="00EF68E5" w:rsidRPr="00CA40C0" w14:paraId="3C3209E9" w14:textId="77777777">
        <w:trPr>
          <w:trHeight w:val="567"/>
        </w:trPr>
        <w:tc>
          <w:tcPr>
            <w:tcW w:w="2700" w:type="dxa"/>
            <w:shd w:val="clear" w:color="auto" w:fill="E6E6E6"/>
          </w:tcPr>
          <w:p w14:paraId="3C3209E4" w14:textId="77777777" w:rsidR="00EF68E5" w:rsidRPr="00CA40C0" w:rsidRDefault="00EF68E5" w:rsidP="007B579E">
            <w:pPr>
              <w:pStyle w:val="BodyText"/>
              <w:spacing w:before="60" w:after="60"/>
              <w:rPr>
                <w:rFonts w:cs="Arial"/>
                <w:b/>
                <w:i w:val="0"/>
                <w:color w:val="000000" w:themeColor="text1"/>
                <w:szCs w:val="24"/>
              </w:rPr>
            </w:pPr>
            <w:r w:rsidRPr="00CA40C0">
              <w:rPr>
                <w:rFonts w:cs="Arial"/>
                <w:b/>
                <w:i w:val="0"/>
                <w:color w:val="000000" w:themeColor="text1"/>
                <w:szCs w:val="24"/>
              </w:rPr>
              <w:t xml:space="preserve">SRO </w:t>
            </w:r>
            <w:r w:rsidR="007B579E" w:rsidRPr="00CA40C0">
              <w:rPr>
                <w:rFonts w:cs="Arial"/>
                <w:b/>
                <w:i w:val="0"/>
                <w:color w:val="000000" w:themeColor="text1"/>
                <w:szCs w:val="24"/>
              </w:rPr>
              <w:t>name and email a</w:t>
            </w:r>
            <w:r w:rsidRPr="00CA40C0">
              <w:rPr>
                <w:rFonts w:cs="Arial"/>
                <w:b/>
                <w:i w:val="0"/>
                <w:color w:val="000000" w:themeColor="text1"/>
                <w:szCs w:val="24"/>
              </w:rPr>
              <w:t>pproval</w:t>
            </w:r>
            <w:r w:rsidR="007B579E" w:rsidRPr="00CA40C0">
              <w:rPr>
                <w:rFonts w:cs="Arial"/>
                <w:b/>
                <w:i w:val="0"/>
                <w:color w:val="000000" w:themeColor="text1"/>
                <w:szCs w:val="24"/>
              </w:rPr>
              <w:t xml:space="preserve"> on file</w:t>
            </w:r>
          </w:p>
        </w:tc>
        <w:tc>
          <w:tcPr>
            <w:tcW w:w="1800" w:type="dxa"/>
            <w:shd w:val="clear" w:color="auto" w:fill="auto"/>
          </w:tcPr>
          <w:p w14:paraId="3C3209E5" w14:textId="29D7DA54" w:rsidR="00EF68E5" w:rsidRPr="00CA40C0" w:rsidRDefault="001F3C81" w:rsidP="00EF68E5">
            <w:pPr>
              <w:pStyle w:val="BodyText"/>
              <w:spacing w:after="60"/>
              <w:ind w:right="-108"/>
              <w:rPr>
                <w:rFonts w:cs="Arial"/>
                <w:i w:val="0"/>
                <w:szCs w:val="24"/>
              </w:rPr>
            </w:pPr>
            <w:r w:rsidRPr="00CA40C0">
              <w:rPr>
                <w:rFonts w:cs="Arial"/>
                <w:i w:val="0"/>
                <w:szCs w:val="24"/>
              </w:rPr>
              <w:t>Darah Zahran</w:t>
            </w:r>
          </w:p>
        </w:tc>
        <w:tc>
          <w:tcPr>
            <w:tcW w:w="3960" w:type="dxa"/>
            <w:shd w:val="clear" w:color="auto" w:fill="E6E6E6"/>
          </w:tcPr>
          <w:p w14:paraId="3C3209E6" w14:textId="77777777" w:rsidR="00EF68E5" w:rsidRPr="00CA40C0" w:rsidRDefault="00EF68E5" w:rsidP="00EF68E5">
            <w:pPr>
              <w:pStyle w:val="BodyText"/>
              <w:spacing w:before="60" w:after="60"/>
              <w:rPr>
                <w:rFonts w:cs="Arial"/>
                <w:b/>
                <w:i w:val="0"/>
                <w:szCs w:val="24"/>
              </w:rPr>
            </w:pPr>
            <w:r w:rsidRPr="00CA40C0">
              <w:rPr>
                <w:rFonts w:cs="Arial"/>
                <w:b/>
                <w:i w:val="0"/>
                <w:szCs w:val="24"/>
              </w:rPr>
              <w:t>Date</w:t>
            </w:r>
          </w:p>
          <w:p w14:paraId="3C3209E7" w14:textId="77777777" w:rsidR="00EF68E5" w:rsidRPr="00CA40C0" w:rsidRDefault="00EF68E5" w:rsidP="00EF68E5">
            <w:pPr>
              <w:pStyle w:val="BodyText"/>
              <w:spacing w:before="60" w:after="60"/>
              <w:rPr>
                <w:rFonts w:cs="Arial"/>
                <w:b/>
                <w:i w:val="0"/>
                <w:szCs w:val="24"/>
              </w:rPr>
            </w:pPr>
          </w:p>
        </w:tc>
        <w:tc>
          <w:tcPr>
            <w:tcW w:w="2160" w:type="dxa"/>
            <w:shd w:val="clear" w:color="auto" w:fill="auto"/>
          </w:tcPr>
          <w:p w14:paraId="3C3209E8" w14:textId="77777777" w:rsidR="00EF68E5" w:rsidRPr="00CA40C0" w:rsidRDefault="00EF68E5" w:rsidP="00EF68E5">
            <w:pPr>
              <w:pStyle w:val="BodyText"/>
              <w:spacing w:before="60" w:after="60"/>
              <w:rPr>
                <w:rFonts w:cs="Arial"/>
                <w:i w:val="0"/>
                <w:szCs w:val="24"/>
              </w:rPr>
            </w:pPr>
          </w:p>
        </w:tc>
      </w:tr>
    </w:tbl>
    <w:p w14:paraId="3C3209EA" w14:textId="77777777" w:rsidR="00093E4D" w:rsidRPr="00CA40C0" w:rsidRDefault="00093E4D" w:rsidP="00A07C51">
      <w:pPr>
        <w:rPr>
          <w:rFonts w:ascii="Arial" w:hAnsi="Arial" w:cs="Arial"/>
          <w:sz w:val="24"/>
          <w:szCs w:val="24"/>
        </w:rPr>
        <w:sectPr w:rsidR="00093E4D" w:rsidRPr="00CA40C0" w:rsidSect="00423C1D">
          <w:footerReference w:type="even" r:id="rId12"/>
          <w:footerReference w:type="default" r:id="rId13"/>
          <w:pgSz w:w="11906" w:h="16838"/>
          <w:pgMar w:top="851" w:right="1418" w:bottom="851" w:left="1418" w:header="709" w:footer="709" w:gutter="0"/>
          <w:cols w:space="708"/>
          <w:docGrid w:linePitch="360"/>
        </w:sectPr>
      </w:pPr>
    </w:p>
    <w:p w14:paraId="3C3209EB" w14:textId="77777777" w:rsidR="0033363A" w:rsidRPr="00CA40C0" w:rsidRDefault="0033363A" w:rsidP="00D73F45">
      <w:pPr>
        <w:jc w:val="right"/>
        <w:rPr>
          <w:rFonts w:ascii="Arial" w:hAnsi="Arial" w:cs="Arial"/>
          <w:b/>
          <w:sz w:val="24"/>
          <w:szCs w:val="24"/>
        </w:rPr>
      </w:pPr>
    </w:p>
    <w:p w14:paraId="3C3209EC" w14:textId="77777777" w:rsidR="004F4808" w:rsidRPr="00CA40C0" w:rsidRDefault="004F4808" w:rsidP="004F4808">
      <w:pPr>
        <w:rPr>
          <w:rFonts w:ascii="Arial" w:hAnsi="Arial" w:cs="Arial"/>
          <w:sz w:val="24"/>
          <w:szCs w:val="24"/>
        </w:rPr>
      </w:pPr>
    </w:p>
    <w:p w14:paraId="3C3209ED" w14:textId="77777777" w:rsidR="004F4808" w:rsidRPr="00CA40C0" w:rsidRDefault="004F4808" w:rsidP="004F4808">
      <w:pPr>
        <w:pStyle w:val="Heading2"/>
        <w:rPr>
          <w:rFonts w:cs="Arial"/>
          <w:szCs w:val="24"/>
        </w:rPr>
      </w:pPr>
      <w:r w:rsidRPr="00CA40C0">
        <w:rPr>
          <w:rFonts w:cs="Arial"/>
          <w:szCs w:val="24"/>
        </w:rPr>
        <w:t>1.</w:t>
      </w:r>
      <w:r w:rsidRPr="00CA40C0">
        <w:rPr>
          <w:rFonts w:cs="Arial"/>
          <w:szCs w:val="24"/>
        </w:rPr>
        <w:tab/>
        <w:t>Identify ALL the Aims of the Policy/Project (consider these questions to prompt answers)</w:t>
      </w:r>
    </w:p>
    <w:p w14:paraId="3C3209EE" w14:textId="77777777" w:rsidR="004F4808" w:rsidRPr="00CA40C0" w:rsidRDefault="004F4808" w:rsidP="00764FCD">
      <w:pPr>
        <w:ind w:right="-105"/>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9F3" w14:textId="77777777">
        <w:trPr>
          <w:trHeight w:val="2351"/>
        </w:trPr>
        <w:tc>
          <w:tcPr>
            <w:tcW w:w="15565" w:type="dxa"/>
            <w:shd w:val="clear" w:color="auto" w:fill="E6E6E6"/>
          </w:tcPr>
          <w:p w14:paraId="3C3209EF"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1.</w:t>
            </w:r>
            <w:r w:rsidRPr="00CA40C0">
              <w:rPr>
                <w:rFonts w:ascii="Arial" w:hAnsi="Arial" w:cs="Arial"/>
                <w:sz w:val="24"/>
                <w:szCs w:val="24"/>
              </w:rPr>
              <w:tab/>
              <w:t>What is the purpose of the policy/project?  (</w:t>
            </w:r>
            <w:proofErr w:type="gramStart"/>
            <w:r w:rsidRPr="00CA40C0">
              <w:rPr>
                <w:rFonts w:ascii="Arial" w:hAnsi="Arial" w:cs="Arial"/>
                <w:sz w:val="24"/>
                <w:szCs w:val="24"/>
              </w:rPr>
              <w:t>consider</w:t>
            </w:r>
            <w:proofErr w:type="gramEnd"/>
            <w:r w:rsidRPr="00CA40C0">
              <w:rPr>
                <w:rFonts w:ascii="Arial" w:hAnsi="Arial" w:cs="Arial"/>
                <w:sz w:val="24"/>
                <w:szCs w:val="24"/>
              </w:rPr>
              <w:t xml:space="preserve"> explicit and implicit aims)</w:t>
            </w:r>
            <w:r w:rsidRPr="00CA40C0">
              <w:rPr>
                <w:rFonts w:ascii="Arial" w:hAnsi="Arial" w:cs="Arial"/>
                <w:sz w:val="24"/>
                <w:szCs w:val="24"/>
              </w:rPr>
              <w:br/>
            </w:r>
          </w:p>
          <w:p w14:paraId="3C3209F0"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2.</w:t>
            </w:r>
            <w:r w:rsidRPr="00CA40C0">
              <w:rPr>
                <w:rFonts w:ascii="Arial" w:hAnsi="Arial" w:cs="Arial"/>
                <w:sz w:val="24"/>
                <w:szCs w:val="24"/>
              </w:rPr>
              <w:tab/>
              <w:t>Who does the policy/project affect?</w:t>
            </w:r>
            <w:r w:rsidRPr="00CA40C0">
              <w:rPr>
                <w:rFonts w:ascii="Arial" w:hAnsi="Arial" w:cs="Arial"/>
                <w:sz w:val="24"/>
                <w:szCs w:val="24"/>
              </w:rPr>
              <w:br/>
            </w:r>
          </w:p>
          <w:p w14:paraId="3C3209F1"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3.</w:t>
            </w:r>
            <w:r w:rsidRPr="00CA40C0">
              <w:rPr>
                <w:rFonts w:ascii="Arial" w:hAnsi="Arial" w:cs="Arial"/>
                <w:sz w:val="24"/>
                <w:szCs w:val="24"/>
              </w:rPr>
              <w:tab/>
              <w:t>Who does the policy/project benefit directly?  (</w:t>
            </w:r>
            <w:proofErr w:type="gramStart"/>
            <w:r w:rsidRPr="00CA40C0">
              <w:rPr>
                <w:rFonts w:ascii="Arial" w:hAnsi="Arial" w:cs="Arial"/>
                <w:sz w:val="24"/>
                <w:szCs w:val="24"/>
              </w:rPr>
              <w:t>e.g.</w:t>
            </w:r>
            <w:proofErr w:type="gramEnd"/>
            <w:r w:rsidRPr="00CA40C0">
              <w:rPr>
                <w:rFonts w:ascii="Arial" w:hAnsi="Arial" w:cs="Arial"/>
                <w:sz w:val="24"/>
                <w:szCs w:val="24"/>
              </w:rPr>
              <w:t xml:space="preserve"> employees/service users; equality groups, other stakeholders)</w:t>
            </w:r>
            <w:r w:rsidRPr="00CA40C0">
              <w:rPr>
                <w:rFonts w:ascii="Arial" w:hAnsi="Arial" w:cs="Arial"/>
                <w:sz w:val="24"/>
                <w:szCs w:val="24"/>
              </w:rPr>
              <w:br/>
            </w:r>
          </w:p>
          <w:p w14:paraId="3C3209F2"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4.</w:t>
            </w:r>
            <w:r w:rsidRPr="00CA40C0">
              <w:rPr>
                <w:rFonts w:ascii="Arial" w:hAnsi="Arial" w:cs="Arial"/>
                <w:sz w:val="24"/>
                <w:szCs w:val="24"/>
              </w:rPr>
              <w:tab/>
              <w:t>What results/outcomes are intended?</w:t>
            </w:r>
          </w:p>
        </w:tc>
      </w:tr>
    </w:tbl>
    <w:p w14:paraId="3C3209F4" w14:textId="77777777" w:rsidR="004F4808" w:rsidRPr="00CA40C0" w:rsidRDefault="004F4808" w:rsidP="004F4808">
      <w:pPr>
        <w:rPr>
          <w:rFonts w:ascii="Arial" w:hAnsi="Arial" w:cs="Arial"/>
          <w:sz w:val="24"/>
          <w:szCs w:val="24"/>
        </w:rPr>
      </w:pPr>
    </w:p>
    <w:p w14:paraId="3C3209F5"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02" w14:textId="77777777">
        <w:tc>
          <w:tcPr>
            <w:tcW w:w="15565" w:type="dxa"/>
          </w:tcPr>
          <w:p w14:paraId="3C3209F6" w14:textId="77777777" w:rsidR="004F4808" w:rsidRPr="00CA40C0" w:rsidRDefault="004F4808" w:rsidP="00D96016">
            <w:pPr>
              <w:rPr>
                <w:rFonts w:ascii="Arial" w:hAnsi="Arial" w:cs="Arial"/>
                <w:sz w:val="24"/>
                <w:szCs w:val="24"/>
              </w:rPr>
            </w:pPr>
          </w:p>
          <w:p w14:paraId="3C3209F7" w14:textId="5CA5045D" w:rsidR="004F4808" w:rsidRPr="00CA40C0" w:rsidRDefault="00C82C28" w:rsidP="00D96016">
            <w:pPr>
              <w:rPr>
                <w:rFonts w:ascii="Arial" w:hAnsi="Arial" w:cs="Arial"/>
                <w:sz w:val="24"/>
                <w:szCs w:val="24"/>
              </w:rPr>
            </w:pPr>
            <w:r w:rsidRPr="00CA40C0">
              <w:rPr>
                <w:rFonts w:ascii="Arial" w:hAnsi="Arial" w:cs="Arial"/>
                <w:sz w:val="24"/>
                <w:szCs w:val="24"/>
              </w:rPr>
              <w:t xml:space="preserve">The purpose of the </w:t>
            </w:r>
            <w:r w:rsidR="00F418D2" w:rsidRPr="00CA40C0">
              <w:rPr>
                <w:rFonts w:ascii="Arial" w:hAnsi="Arial" w:cs="Arial"/>
                <w:sz w:val="24"/>
                <w:szCs w:val="24"/>
              </w:rPr>
              <w:t>framework</w:t>
            </w:r>
            <w:r w:rsidRPr="00CA40C0">
              <w:rPr>
                <w:rFonts w:ascii="Arial" w:hAnsi="Arial" w:cs="Arial"/>
                <w:sz w:val="24"/>
                <w:szCs w:val="24"/>
              </w:rPr>
              <w:t xml:space="preserve"> is to </w:t>
            </w:r>
            <w:r w:rsidR="00F418D2" w:rsidRPr="00CA40C0">
              <w:rPr>
                <w:rFonts w:ascii="Arial" w:hAnsi="Arial" w:cs="Arial"/>
                <w:sz w:val="24"/>
                <w:szCs w:val="24"/>
              </w:rPr>
              <w:t xml:space="preserve">put in place a supplier that can </w:t>
            </w:r>
            <w:proofErr w:type="gramStart"/>
            <w:r w:rsidRPr="00CA40C0">
              <w:rPr>
                <w:rFonts w:ascii="Arial" w:hAnsi="Arial" w:cs="Arial"/>
                <w:sz w:val="24"/>
                <w:szCs w:val="24"/>
              </w:rPr>
              <w:t>provide:-</w:t>
            </w:r>
            <w:proofErr w:type="gramEnd"/>
          </w:p>
          <w:p w14:paraId="3C3209F8" w14:textId="77777777" w:rsidR="004F4808" w:rsidRPr="00CA40C0" w:rsidRDefault="004F4808" w:rsidP="00D96016">
            <w:pPr>
              <w:rPr>
                <w:rFonts w:ascii="Arial" w:hAnsi="Arial" w:cs="Arial"/>
                <w:sz w:val="24"/>
                <w:szCs w:val="24"/>
              </w:rPr>
            </w:pPr>
          </w:p>
          <w:p w14:paraId="575C2A53" w14:textId="77777777" w:rsidR="00C82C28" w:rsidRPr="00CA40C0" w:rsidRDefault="00C82C28" w:rsidP="00C82C28">
            <w:pPr>
              <w:pStyle w:val="ListParagraph"/>
              <w:numPr>
                <w:ilvl w:val="0"/>
                <w:numId w:val="42"/>
              </w:numPr>
              <w:tabs>
                <w:tab w:val="left" w:pos="720"/>
                <w:tab w:val="left" w:pos="1440"/>
                <w:tab w:val="left" w:pos="2160"/>
                <w:tab w:val="left" w:pos="2880"/>
                <w:tab w:val="right" w:pos="9907"/>
              </w:tabs>
              <w:jc w:val="both"/>
              <w:rPr>
                <w:rFonts w:ascii="Arial" w:hAnsi="Arial" w:cs="Arial"/>
                <w:b/>
                <w:bCs/>
                <w:sz w:val="24"/>
                <w:szCs w:val="24"/>
              </w:rPr>
            </w:pPr>
            <w:r w:rsidRPr="00CA40C0">
              <w:rPr>
                <w:rFonts w:ascii="Arial" w:hAnsi="Arial" w:cs="Arial"/>
                <w:b/>
                <w:bCs/>
                <w:sz w:val="24"/>
                <w:szCs w:val="24"/>
              </w:rPr>
              <w:t>FRONTLINE ADVICE TO CLIENTS</w:t>
            </w:r>
          </w:p>
          <w:p w14:paraId="05D0864D" w14:textId="77777777" w:rsidR="00C82C28" w:rsidRPr="00CA40C0" w:rsidRDefault="00C82C28" w:rsidP="00C82C28">
            <w:pPr>
              <w:jc w:val="both"/>
              <w:rPr>
                <w:rFonts w:ascii="Arial" w:hAnsi="Arial" w:cs="Arial"/>
                <w:sz w:val="24"/>
                <w:szCs w:val="24"/>
              </w:rPr>
            </w:pPr>
          </w:p>
          <w:p w14:paraId="2BBCEAC7" w14:textId="77777777" w:rsidR="00C82C28" w:rsidRPr="00CA40C0" w:rsidRDefault="00C82C28" w:rsidP="00C82C28">
            <w:pPr>
              <w:keepNext/>
              <w:jc w:val="both"/>
              <w:rPr>
                <w:rFonts w:ascii="Arial" w:hAnsi="Arial" w:cs="Arial"/>
                <w:b/>
                <w:i/>
                <w:iCs/>
                <w:sz w:val="24"/>
                <w:szCs w:val="24"/>
                <w:u w:val="single"/>
              </w:rPr>
            </w:pPr>
            <w:r w:rsidRPr="00CA40C0">
              <w:rPr>
                <w:rFonts w:ascii="Arial" w:hAnsi="Arial" w:cs="Arial"/>
                <w:b/>
                <w:i/>
                <w:iCs/>
                <w:sz w:val="24"/>
                <w:szCs w:val="24"/>
                <w:u w:val="single"/>
              </w:rPr>
              <w:t>Support to start up</w:t>
            </w:r>
          </w:p>
          <w:p w14:paraId="09878D9E" w14:textId="77777777" w:rsidR="00C82C28" w:rsidRPr="00CA40C0" w:rsidRDefault="00C82C28" w:rsidP="00C82C28">
            <w:pPr>
              <w:keepNext/>
              <w:jc w:val="both"/>
              <w:rPr>
                <w:rFonts w:ascii="Arial" w:hAnsi="Arial" w:cs="Arial"/>
                <w:sz w:val="24"/>
                <w:szCs w:val="24"/>
              </w:rPr>
            </w:pPr>
          </w:p>
          <w:p w14:paraId="30509827" w14:textId="77777777" w:rsidR="00C82C28" w:rsidRPr="00CA40C0" w:rsidRDefault="00C82C28" w:rsidP="00C82C28">
            <w:pPr>
              <w:keepNext/>
              <w:jc w:val="both"/>
              <w:rPr>
                <w:rFonts w:ascii="Arial" w:hAnsi="Arial" w:cs="Arial"/>
                <w:sz w:val="24"/>
                <w:szCs w:val="24"/>
              </w:rPr>
            </w:pPr>
            <w:r w:rsidRPr="00CA40C0">
              <w:rPr>
                <w:rFonts w:ascii="Arial" w:hAnsi="Arial" w:cs="Arial"/>
                <w:sz w:val="24"/>
                <w:szCs w:val="24"/>
              </w:rPr>
              <w:t xml:space="preserve">The supplier will identify what stage the project idea has reached, what support is required, and will deliver support as far as possible within the time available. Support will generally include some or </w:t>
            </w:r>
            <w:proofErr w:type="gramStart"/>
            <w:r w:rsidRPr="00CA40C0">
              <w:rPr>
                <w:rFonts w:ascii="Arial" w:hAnsi="Arial" w:cs="Arial"/>
                <w:sz w:val="24"/>
                <w:szCs w:val="24"/>
              </w:rPr>
              <w:t>all of</w:t>
            </w:r>
            <w:proofErr w:type="gramEnd"/>
            <w:r w:rsidRPr="00CA40C0">
              <w:rPr>
                <w:rFonts w:ascii="Arial" w:hAnsi="Arial" w:cs="Arial"/>
                <w:sz w:val="24"/>
                <w:szCs w:val="24"/>
              </w:rPr>
              <w:t xml:space="preserve"> the following: </w:t>
            </w:r>
          </w:p>
          <w:p w14:paraId="1EE9DB06" w14:textId="77777777" w:rsidR="00C82C28" w:rsidRPr="00CA40C0" w:rsidRDefault="00C82C28" w:rsidP="00C82C28">
            <w:pPr>
              <w:jc w:val="both"/>
              <w:rPr>
                <w:rFonts w:ascii="Arial" w:hAnsi="Arial" w:cs="Arial"/>
                <w:sz w:val="24"/>
                <w:szCs w:val="24"/>
              </w:rPr>
            </w:pPr>
          </w:p>
          <w:p w14:paraId="0C843A44" w14:textId="77777777" w:rsidR="00C82C28" w:rsidRPr="00CA40C0" w:rsidRDefault="00C82C28" w:rsidP="00C82C28">
            <w:pPr>
              <w:keepNext/>
              <w:numPr>
                <w:ilvl w:val="0"/>
                <w:numId w:val="40"/>
              </w:numPr>
              <w:jc w:val="both"/>
              <w:rPr>
                <w:rFonts w:ascii="Arial" w:eastAsiaTheme="minorEastAsia" w:hAnsi="Arial" w:cs="Arial"/>
                <w:sz w:val="24"/>
                <w:szCs w:val="24"/>
              </w:rPr>
            </w:pPr>
            <w:r w:rsidRPr="00CA40C0">
              <w:rPr>
                <w:rFonts w:ascii="Arial" w:hAnsi="Arial" w:cs="Arial"/>
                <w:sz w:val="24"/>
                <w:szCs w:val="24"/>
              </w:rPr>
              <w:t>Business planning &amp; feasibility</w:t>
            </w:r>
          </w:p>
          <w:p w14:paraId="47BC0850" w14:textId="77777777" w:rsidR="00C82C28" w:rsidRPr="00CA40C0" w:rsidRDefault="00C82C28" w:rsidP="00C82C28">
            <w:pPr>
              <w:keepNext/>
              <w:numPr>
                <w:ilvl w:val="0"/>
                <w:numId w:val="40"/>
              </w:numPr>
              <w:jc w:val="both"/>
              <w:rPr>
                <w:rFonts w:ascii="Arial" w:hAnsi="Arial" w:cs="Arial"/>
                <w:sz w:val="24"/>
                <w:szCs w:val="24"/>
              </w:rPr>
            </w:pPr>
            <w:r w:rsidRPr="00CA40C0">
              <w:rPr>
                <w:rFonts w:ascii="Arial" w:hAnsi="Arial" w:cs="Arial"/>
                <w:sz w:val="24"/>
                <w:szCs w:val="24"/>
              </w:rPr>
              <w:t>Advise the client on models and legal structures</w:t>
            </w:r>
          </w:p>
          <w:p w14:paraId="1397B517" w14:textId="77777777" w:rsidR="00C82C28" w:rsidRPr="00CA40C0" w:rsidRDefault="00C82C28" w:rsidP="00C82C28">
            <w:pPr>
              <w:keepNext/>
              <w:numPr>
                <w:ilvl w:val="0"/>
                <w:numId w:val="40"/>
              </w:numPr>
              <w:jc w:val="both"/>
              <w:rPr>
                <w:rFonts w:ascii="Arial" w:hAnsi="Arial" w:cs="Arial"/>
                <w:sz w:val="24"/>
                <w:szCs w:val="24"/>
              </w:rPr>
            </w:pPr>
            <w:r w:rsidRPr="00CA40C0">
              <w:rPr>
                <w:rFonts w:ascii="Arial" w:hAnsi="Arial" w:cs="Arial"/>
                <w:sz w:val="24"/>
                <w:szCs w:val="24"/>
              </w:rPr>
              <w:t xml:space="preserve">Advise on governance, management, </w:t>
            </w:r>
            <w:proofErr w:type="gramStart"/>
            <w:r w:rsidRPr="00CA40C0">
              <w:rPr>
                <w:rFonts w:ascii="Arial" w:hAnsi="Arial" w:cs="Arial"/>
                <w:sz w:val="24"/>
                <w:szCs w:val="24"/>
              </w:rPr>
              <w:t>funding</w:t>
            </w:r>
            <w:proofErr w:type="gramEnd"/>
            <w:r w:rsidRPr="00CA40C0">
              <w:rPr>
                <w:rFonts w:ascii="Arial" w:hAnsi="Arial" w:cs="Arial"/>
                <w:sz w:val="24"/>
                <w:szCs w:val="24"/>
              </w:rPr>
              <w:t xml:space="preserve"> and other issues for the new entity</w:t>
            </w:r>
          </w:p>
          <w:p w14:paraId="3E0AE688" w14:textId="77777777" w:rsidR="00C82C28" w:rsidRPr="00CA40C0" w:rsidRDefault="00C82C28" w:rsidP="00C82C28">
            <w:pPr>
              <w:keepNext/>
              <w:numPr>
                <w:ilvl w:val="0"/>
                <w:numId w:val="40"/>
              </w:numPr>
              <w:jc w:val="both"/>
              <w:rPr>
                <w:rFonts w:ascii="Arial" w:hAnsi="Arial" w:cs="Arial"/>
                <w:sz w:val="24"/>
                <w:szCs w:val="24"/>
              </w:rPr>
            </w:pPr>
            <w:r w:rsidRPr="00CA40C0">
              <w:rPr>
                <w:rFonts w:ascii="Arial" w:hAnsi="Arial" w:cs="Arial"/>
                <w:sz w:val="24"/>
                <w:szCs w:val="24"/>
              </w:rPr>
              <w:t xml:space="preserve">Support the formation of an appropriate legal entity </w:t>
            </w:r>
          </w:p>
          <w:p w14:paraId="433ACB91" w14:textId="0F89BADA" w:rsidR="00C82C28" w:rsidRPr="00CA40C0" w:rsidRDefault="00C82C28" w:rsidP="00C82C28">
            <w:pPr>
              <w:keepNext/>
              <w:numPr>
                <w:ilvl w:val="0"/>
                <w:numId w:val="40"/>
              </w:numPr>
              <w:jc w:val="both"/>
              <w:rPr>
                <w:rFonts w:ascii="Arial" w:eastAsia="Arial" w:hAnsi="Arial" w:cs="Arial"/>
                <w:sz w:val="24"/>
                <w:szCs w:val="24"/>
              </w:rPr>
            </w:pPr>
            <w:r w:rsidRPr="00CA40C0">
              <w:rPr>
                <w:rFonts w:ascii="Arial" w:hAnsi="Arial" w:cs="Arial"/>
                <w:sz w:val="24"/>
                <w:szCs w:val="24"/>
              </w:rPr>
              <w:t>Work closely with and signpost as appropriate to other key support organisations as required</w:t>
            </w:r>
          </w:p>
          <w:p w14:paraId="41A0638D" w14:textId="77777777" w:rsidR="00C82C28" w:rsidRPr="00CA40C0" w:rsidRDefault="00C82C28" w:rsidP="00C82C28">
            <w:pPr>
              <w:keepNext/>
              <w:ind w:left="360"/>
              <w:jc w:val="both"/>
              <w:rPr>
                <w:rFonts w:ascii="Arial" w:eastAsia="Arial" w:hAnsi="Arial" w:cs="Arial"/>
                <w:sz w:val="24"/>
                <w:szCs w:val="24"/>
              </w:rPr>
            </w:pPr>
          </w:p>
          <w:p w14:paraId="4117E4F3" w14:textId="77777777" w:rsidR="00C82C28" w:rsidRPr="00CA40C0" w:rsidRDefault="00C82C28" w:rsidP="00C82C28">
            <w:pPr>
              <w:jc w:val="both"/>
              <w:rPr>
                <w:rFonts w:ascii="Arial" w:eastAsia="Arial" w:hAnsi="Arial" w:cs="Arial"/>
                <w:sz w:val="24"/>
                <w:szCs w:val="24"/>
              </w:rPr>
            </w:pPr>
            <w:r w:rsidRPr="00CA40C0">
              <w:rPr>
                <w:rFonts w:ascii="Arial" w:eastAsia="Arial" w:hAnsi="Arial" w:cs="Arial"/>
                <w:sz w:val="24"/>
                <w:szCs w:val="24"/>
              </w:rPr>
              <w:t>The service is delivered in two stages:</w:t>
            </w:r>
          </w:p>
          <w:p w14:paraId="4CB7181E" w14:textId="77777777" w:rsidR="00C82C28" w:rsidRPr="00CA40C0" w:rsidRDefault="00C82C28" w:rsidP="00C82C28">
            <w:pPr>
              <w:jc w:val="both"/>
              <w:rPr>
                <w:rFonts w:ascii="Arial" w:eastAsia="Arial" w:hAnsi="Arial" w:cs="Arial"/>
                <w:b/>
                <w:bCs/>
                <w:sz w:val="24"/>
                <w:szCs w:val="24"/>
              </w:rPr>
            </w:pPr>
          </w:p>
          <w:p w14:paraId="27250892" w14:textId="77777777" w:rsidR="00C82C28" w:rsidRPr="00CA40C0" w:rsidRDefault="00C82C28" w:rsidP="00C82C28">
            <w:pPr>
              <w:jc w:val="both"/>
              <w:rPr>
                <w:rFonts w:ascii="Arial" w:eastAsia="Arial,Calibri" w:hAnsi="Arial" w:cs="Arial"/>
                <w:sz w:val="24"/>
                <w:szCs w:val="24"/>
              </w:rPr>
            </w:pPr>
            <w:r w:rsidRPr="00CA40C0">
              <w:rPr>
                <w:rFonts w:ascii="Arial" w:eastAsia="Arial" w:hAnsi="Arial" w:cs="Arial"/>
                <w:b/>
                <w:bCs/>
                <w:sz w:val="24"/>
                <w:szCs w:val="24"/>
              </w:rPr>
              <w:t>Stage 1 – Initial Assessment</w:t>
            </w:r>
            <w:r w:rsidRPr="00CA40C0">
              <w:rPr>
                <w:rFonts w:ascii="Arial" w:eastAsia="Arial" w:hAnsi="Arial" w:cs="Arial"/>
                <w:sz w:val="24"/>
                <w:szCs w:val="24"/>
              </w:rPr>
              <w:t xml:space="preserve">.  This stage entitles the client to up to a half day of specialist advisor time, this could include activity such </w:t>
            </w:r>
            <w:proofErr w:type="gramStart"/>
            <w:r w:rsidRPr="00CA40C0">
              <w:rPr>
                <w:rFonts w:ascii="Arial" w:eastAsia="Arial" w:hAnsi="Arial" w:cs="Arial"/>
                <w:sz w:val="24"/>
                <w:szCs w:val="24"/>
              </w:rPr>
              <w:t>as;</w:t>
            </w:r>
            <w:proofErr w:type="gramEnd"/>
            <w:r w:rsidRPr="00CA40C0">
              <w:rPr>
                <w:rFonts w:ascii="Arial" w:eastAsia="Arial" w:hAnsi="Arial" w:cs="Arial"/>
                <w:sz w:val="24"/>
                <w:szCs w:val="24"/>
              </w:rPr>
              <w:t xml:space="preserve"> diagnostic/analytic review, exploring the opportunity, and making a recommendation to CDS as to the next steps with respect to forming a co-operative (if appropriate).</w:t>
            </w:r>
          </w:p>
          <w:p w14:paraId="52C6A26D" w14:textId="77777777" w:rsidR="00C82C28" w:rsidRPr="00CA40C0" w:rsidRDefault="00C82C28" w:rsidP="00C82C28">
            <w:pPr>
              <w:jc w:val="both"/>
              <w:rPr>
                <w:rFonts w:ascii="Arial" w:eastAsia="Arial" w:hAnsi="Arial" w:cs="Arial"/>
                <w:sz w:val="24"/>
                <w:szCs w:val="24"/>
              </w:rPr>
            </w:pPr>
          </w:p>
          <w:p w14:paraId="29522430" w14:textId="77777777" w:rsidR="00C82C28" w:rsidRPr="00CA40C0" w:rsidRDefault="00C82C28" w:rsidP="00C82C28">
            <w:pPr>
              <w:jc w:val="both"/>
              <w:rPr>
                <w:rFonts w:ascii="Arial" w:eastAsia="Arial" w:hAnsi="Arial" w:cs="Arial"/>
                <w:sz w:val="24"/>
                <w:szCs w:val="24"/>
              </w:rPr>
            </w:pPr>
            <w:r w:rsidRPr="00CA40C0">
              <w:rPr>
                <w:rFonts w:ascii="Arial" w:eastAsia="Arial" w:hAnsi="Arial" w:cs="Arial"/>
                <w:b/>
                <w:bCs/>
                <w:sz w:val="24"/>
                <w:szCs w:val="24"/>
              </w:rPr>
              <w:t>Stage 2 – Implementation</w:t>
            </w:r>
            <w:r w:rsidRPr="00CA40C0">
              <w:rPr>
                <w:rFonts w:ascii="Arial" w:eastAsia="Arial" w:hAnsi="Arial" w:cs="Arial"/>
                <w:sz w:val="24"/>
                <w:szCs w:val="24"/>
              </w:rPr>
              <w:t xml:space="preserve">.  If deemed appropriate, this stage entitles the client to up to two days of specialist adviser time. This could include activity such </w:t>
            </w:r>
            <w:proofErr w:type="gramStart"/>
            <w:r w:rsidRPr="00CA40C0">
              <w:rPr>
                <w:rFonts w:ascii="Arial" w:eastAsia="Arial" w:hAnsi="Arial" w:cs="Arial"/>
                <w:sz w:val="24"/>
                <w:szCs w:val="24"/>
              </w:rPr>
              <w:t>as;</w:t>
            </w:r>
            <w:proofErr w:type="gramEnd"/>
            <w:r w:rsidRPr="00CA40C0">
              <w:rPr>
                <w:rFonts w:ascii="Arial" w:eastAsia="Arial" w:hAnsi="Arial" w:cs="Arial"/>
                <w:sz w:val="24"/>
                <w:szCs w:val="24"/>
              </w:rPr>
              <w:t xml:space="preserve"> advice on governance and constitution and support in setting up a legal entity if appropriate.   </w:t>
            </w:r>
          </w:p>
          <w:p w14:paraId="4F431130" w14:textId="77777777" w:rsidR="00C82C28" w:rsidRPr="00CA40C0" w:rsidRDefault="00C82C28" w:rsidP="00C82C28">
            <w:pPr>
              <w:jc w:val="both"/>
              <w:rPr>
                <w:rFonts w:ascii="Arial" w:eastAsia="Arial" w:hAnsi="Arial" w:cs="Arial"/>
                <w:sz w:val="24"/>
                <w:szCs w:val="24"/>
              </w:rPr>
            </w:pPr>
          </w:p>
          <w:p w14:paraId="5AF750C7" w14:textId="77777777" w:rsidR="00C82C28" w:rsidRPr="00CA40C0" w:rsidRDefault="00C82C28" w:rsidP="00C82C28">
            <w:pPr>
              <w:jc w:val="both"/>
              <w:rPr>
                <w:rFonts w:ascii="Arial" w:eastAsia="Arial" w:hAnsi="Arial" w:cs="Arial"/>
                <w:sz w:val="24"/>
                <w:szCs w:val="24"/>
              </w:rPr>
            </w:pPr>
            <w:r w:rsidRPr="00CA40C0">
              <w:rPr>
                <w:rFonts w:ascii="Arial" w:eastAsia="Arial" w:hAnsi="Arial" w:cs="Arial"/>
                <w:sz w:val="24"/>
                <w:szCs w:val="24"/>
              </w:rPr>
              <w:t>It should be noted that not all clients will proceed to stage 2.</w:t>
            </w:r>
          </w:p>
          <w:p w14:paraId="5CE2C32C" w14:textId="77777777" w:rsidR="00C82C28" w:rsidRPr="00CA40C0" w:rsidRDefault="00C82C28" w:rsidP="00C82C28">
            <w:pPr>
              <w:jc w:val="both"/>
              <w:rPr>
                <w:rFonts w:ascii="Arial" w:eastAsia="Arial" w:hAnsi="Arial" w:cs="Arial"/>
                <w:sz w:val="24"/>
                <w:szCs w:val="24"/>
              </w:rPr>
            </w:pPr>
          </w:p>
          <w:p w14:paraId="026669DF" w14:textId="77777777" w:rsidR="00C82C28" w:rsidRPr="00CA40C0" w:rsidRDefault="00C82C28" w:rsidP="00C82C28">
            <w:pPr>
              <w:jc w:val="both"/>
              <w:rPr>
                <w:rFonts w:ascii="Arial" w:eastAsia="Arial" w:hAnsi="Arial" w:cs="Arial"/>
                <w:b/>
                <w:i/>
                <w:iCs/>
                <w:sz w:val="24"/>
                <w:szCs w:val="24"/>
                <w:u w:val="single"/>
              </w:rPr>
            </w:pPr>
            <w:r w:rsidRPr="00CA40C0">
              <w:rPr>
                <w:rFonts w:ascii="Arial" w:eastAsia="Arial" w:hAnsi="Arial" w:cs="Arial"/>
                <w:b/>
                <w:i/>
                <w:iCs/>
                <w:sz w:val="24"/>
                <w:szCs w:val="24"/>
                <w:u w:val="single"/>
              </w:rPr>
              <w:t>Support to existing Co-ops</w:t>
            </w:r>
          </w:p>
          <w:p w14:paraId="2DF83F4B" w14:textId="77777777" w:rsidR="00C82C28" w:rsidRPr="00CA40C0" w:rsidRDefault="00C82C28" w:rsidP="00C82C28">
            <w:pPr>
              <w:jc w:val="both"/>
              <w:rPr>
                <w:rFonts w:ascii="Arial" w:eastAsia="Arial" w:hAnsi="Arial" w:cs="Arial"/>
                <w:sz w:val="24"/>
                <w:szCs w:val="24"/>
              </w:rPr>
            </w:pPr>
          </w:p>
          <w:p w14:paraId="27A0EB54" w14:textId="77777777" w:rsidR="00C82C28" w:rsidRPr="00CA40C0" w:rsidRDefault="00C82C28" w:rsidP="00C82C28">
            <w:pPr>
              <w:jc w:val="both"/>
              <w:rPr>
                <w:rFonts w:ascii="Arial" w:eastAsia="Arial" w:hAnsi="Arial" w:cs="Arial"/>
                <w:sz w:val="24"/>
                <w:szCs w:val="24"/>
              </w:rPr>
            </w:pPr>
            <w:r w:rsidRPr="00CA40C0">
              <w:rPr>
                <w:rFonts w:ascii="Arial" w:eastAsia="Arial" w:hAnsi="Arial" w:cs="Arial"/>
                <w:sz w:val="24"/>
                <w:szCs w:val="24"/>
              </w:rPr>
              <w:t>It is often the case that once a co-op is established, they have support needs to enable them to sustain, grow, diversify etc.  The supplier will be required to provide advice on the following (this list is not exhaustive</w:t>
            </w:r>
            <w:proofErr w:type="gramStart"/>
            <w:r w:rsidRPr="00CA40C0">
              <w:rPr>
                <w:rFonts w:ascii="Arial" w:eastAsia="Arial" w:hAnsi="Arial" w:cs="Arial"/>
                <w:sz w:val="24"/>
                <w:szCs w:val="24"/>
              </w:rPr>
              <w:t>):-</w:t>
            </w:r>
            <w:proofErr w:type="gramEnd"/>
          </w:p>
          <w:p w14:paraId="6370C024" w14:textId="77777777" w:rsidR="00C82C28" w:rsidRPr="00CA40C0" w:rsidRDefault="00C82C28" w:rsidP="00C82C28">
            <w:pPr>
              <w:jc w:val="both"/>
              <w:rPr>
                <w:rFonts w:ascii="Arial" w:hAnsi="Arial" w:cs="Arial"/>
                <w:sz w:val="24"/>
                <w:szCs w:val="24"/>
              </w:rPr>
            </w:pPr>
          </w:p>
          <w:p w14:paraId="778821FB" w14:textId="77777777" w:rsidR="00C82C28" w:rsidRPr="00CA40C0" w:rsidRDefault="00C82C28" w:rsidP="00C82C28">
            <w:pPr>
              <w:pStyle w:val="ListParagraph"/>
              <w:numPr>
                <w:ilvl w:val="0"/>
                <w:numId w:val="41"/>
              </w:numPr>
              <w:tabs>
                <w:tab w:val="left" w:pos="720"/>
                <w:tab w:val="left" w:pos="1440"/>
                <w:tab w:val="left" w:pos="2160"/>
                <w:tab w:val="left" w:pos="2880"/>
                <w:tab w:val="right" w:pos="9907"/>
              </w:tabs>
              <w:jc w:val="both"/>
              <w:rPr>
                <w:rFonts w:ascii="Arial" w:eastAsiaTheme="minorEastAsia" w:hAnsi="Arial" w:cs="Arial"/>
                <w:sz w:val="24"/>
                <w:szCs w:val="24"/>
              </w:rPr>
            </w:pPr>
            <w:r w:rsidRPr="00CA40C0">
              <w:rPr>
                <w:rFonts w:ascii="Arial" w:eastAsia="Arial" w:hAnsi="Arial" w:cs="Arial"/>
                <w:sz w:val="24"/>
                <w:szCs w:val="24"/>
              </w:rPr>
              <w:t xml:space="preserve">Governance and legal structure review </w:t>
            </w:r>
          </w:p>
          <w:p w14:paraId="3C8C9285" w14:textId="77777777" w:rsidR="00C82C28" w:rsidRPr="00CA40C0" w:rsidRDefault="00C82C28" w:rsidP="00C82C28">
            <w:pPr>
              <w:pStyle w:val="ListParagraph"/>
              <w:numPr>
                <w:ilvl w:val="0"/>
                <w:numId w:val="41"/>
              </w:numPr>
              <w:tabs>
                <w:tab w:val="left" w:pos="720"/>
                <w:tab w:val="left" w:pos="1440"/>
                <w:tab w:val="left" w:pos="2160"/>
                <w:tab w:val="left" w:pos="2880"/>
                <w:tab w:val="right" w:pos="9907"/>
              </w:tabs>
              <w:jc w:val="both"/>
              <w:rPr>
                <w:rFonts w:ascii="Arial" w:hAnsi="Arial" w:cs="Arial"/>
                <w:sz w:val="24"/>
                <w:szCs w:val="24"/>
              </w:rPr>
            </w:pPr>
            <w:r w:rsidRPr="00CA40C0">
              <w:rPr>
                <w:rFonts w:ascii="Arial" w:eastAsia="Arial" w:hAnsi="Arial" w:cs="Arial"/>
                <w:sz w:val="24"/>
                <w:szCs w:val="24"/>
              </w:rPr>
              <w:t>Implementation of new governance &amp;/or structure</w:t>
            </w:r>
          </w:p>
          <w:p w14:paraId="77DDC75D" w14:textId="77777777" w:rsidR="00C82C28" w:rsidRPr="00CA40C0" w:rsidRDefault="00C82C28" w:rsidP="00C82C28">
            <w:pPr>
              <w:pStyle w:val="ListParagraph"/>
              <w:numPr>
                <w:ilvl w:val="0"/>
                <w:numId w:val="41"/>
              </w:numPr>
              <w:tabs>
                <w:tab w:val="left" w:pos="720"/>
                <w:tab w:val="left" w:pos="1440"/>
                <w:tab w:val="left" w:pos="2160"/>
                <w:tab w:val="left" w:pos="2880"/>
                <w:tab w:val="right" w:pos="9907"/>
              </w:tabs>
              <w:jc w:val="both"/>
              <w:rPr>
                <w:rFonts w:ascii="Arial" w:hAnsi="Arial" w:cs="Arial"/>
                <w:sz w:val="24"/>
                <w:szCs w:val="24"/>
              </w:rPr>
            </w:pPr>
            <w:r w:rsidRPr="00CA40C0">
              <w:rPr>
                <w:rFonts w:ascii="Arial" w:eastAsia="Arial" w:hAnsi="Arial" w:cs="Arial"/>
                <w:sz w:val="24"/>
                <w:szCs w:val="24"/>
              </w:rPr>
              <w:t xml:space="preserve">Securing funding </w:t>
            </w:r>
          </w:p>
          <w:p w14:paraId="12362CD4" w14:textId="77777777" w:rsidR="00C82C28" w:rsidRPr="00CA40C0" w:rsidRDefault="00C82C28" w:rsidP="00C82C28">
            <w:pPr>
              <w:pStyle w:val="ListParagraph"/>
              <w:numPr>
                <w:ilvl w:val="0"/>
                <w:numId w:val="41"/>
              </w:numPr>
              <w:tabs>
                <w:tab w:val="left" w:pos="720"/>
                <w:tab w:val="left" w:pos="1440"/>
                <w:tab w:val="left" w:pos="2160"/>
                <w:tab w:val="left" w:pos="2880"/>
                <w:tab w:val="right" w:pos="9907"/>
              </w:tabs>
              <w:jc w:val="both"/>
              <w:rPr>
                <w:rFonts w:ascii="Arial" w:hAnsi="Arial" w:cs="Arial"/>
                <w:sz w:val="24"/>
                <w:szCs w:val="24"/>
              </w:rPr>
            </w:pPr>
            <w:r w:rsidRPr="00CA40C0">
              <w:rPr>
                <w:rFonts w:ascii="Arial" w:eastAsia="Arial" w:hAnsi="Arial" w:cs="Arial"/>
                <w:sz w:val="24"/>
                <w:szCs w:val="24"/>
              </w:rPr>
              <w:t>Strategy refresh</w:t>
            </w:r>
          </w:p>
          <w:p w14:paraId="4362862D" w14:textId="77777777" w:rsidR="00C82C28" w:rsidRPr="00CA40C0" w:rsidRDefault="00C82C28" w:rsidP="00C82C28">
            <w:pPr>
              <w:pStyle w:val="ListParagraph"/>
              <w:numPr>
                <w:ilvl w:val="0"/>
                <w:numId w:val="41"/>
              </w:numPr>
              <w:tabs>
                <w:tab w:val="left" w:pos="720"/>
                <w:tab w:val="left" w:pos="1440"/>
                <w:tab w:val="left" w:pos="2160"/>
                <w:tab w:val="left" w:pos="2880"/>
                <w:tab w:val="right" w:pos="9907"/>
              </w:tabs>
              <w:jc w:val="both"/>
              <w:rPr>
                <w:rFonts w:ascii="Arial" w:hAnsi="Arial" w:cs="Arial"/>
                <w:sz w:val="24"/>
                <w:szCs w:val="24"/>
              </w:rPr>
            </w:pPr>
            <w:proofErr w:type="gramStart"/>
            <w:r w:rsidRPr="00CA40C0">
              <w:rPr>
                <w:rFonts w:ascii="Arial" w:eastAsia="Arial" w:hAnsi="Arial" w:cs="Arial"/>
                <w:sz w:val="24"/>
                <w:szCs w:val="24"/>
              </w:rPr>
              <w:t>Membership  /</w:t>
            </w:r>
            <w:proofErr w:type="gramEnd"/>
            <w:r w:rsidRPr="00CA40C0">
              <w:rPr>
                <w:rFonts w:ascii="Arial" w:eastAsia="Arial" w:hAnsi="Arial" w:cs="Arial"/>
                <w:sz w:val="24"/>
                <w:szCs w:val="24"/>
              </w:rPr>
              <w:t xml:space="preserve"> Roles and responsibilities</w:t>
            </w:r>
          </w:p>
          <w:p w14:paraId="35C238ED" w14:textId="77777777" w:rsidR="00C82C28" w:rsidRPr="00CA40C0" w:rsidRDefault="00C82C28" w:rsidP="00C82C28">
            <w:pPr>
              <w:pStyle w:val="ListParagraph"/>
              <w:numPr>
                <w:ilvl w:val="0"/>
                <w:numId w:val="41"/>
              </w:numPr>
              <w:tabs>
                <w:tab w:val="left" w:pos="720"/>
                <w:tab w:val="left" w:pos="1440"/>
                <w:tab w:val="left" w:pos="2160"/>
                <w:tab w:val="left" w:pos="2880"/>
                <w:tab w:val="right" w:pos="9907"/>
              </w:tabs>
              <w:jc w:val="both"/>
              <w:rPr>
                <w:rFonts w:ascii="Arial" w:hAnsi="Arial" w:cs="Arial"/>
                <w:sz w:val="24"/>
                <w:szCs w:val="24"/>
              </w:rPr>
            </w:pPr>
            <w:r w:rsidRPr="00CA40C0">
              <w:rPr>
                <w:rFonts w:ascii="Arial" w:eastAsia="Arial" w:hAnsi="Arial" w:cs="Arial"/>
                <w:sz w:val="24"/>
                <w:szCs w:val="24"/>
              </w:rPr>
              <w:t>Co-op “</w:t>
            </w:r>
            <w:proofErr w:type="spellStart"/>
            <w:r w:rsidRPr="00CA40C0">
              <w:rPr>
                <w:rFonts w:ascii="Arial" w:eastAsia="Arial" w:hAnsi="Arial" w:cs="Arial"/>
                <w:sz w:val="24"/>
                <w:szCs w:val="24"/>
              </w:rPr>
              <w:t>healthcheck</w:t>
            </w:r>
            <w:proofErr w:type="spellEnd"/>
            <w:r w:rsidRPr="00CA40C0">
              <w:rPr>
                <w:rFonts w:ascii="Arial" w:eastAsia="Arial" w:hAnsi="Arial" w:cs="Arial"/>
                <w:sz w:val="24"/>
                <w:szCs w:val="24"/>
              </w:rPr>
              <w:t>” and action plan</w:t>
            </w:r>
          </w:p>
          <w:p w14:paraId="770EA7FF" w14:textId="77777777" w:rsidR="00C82C28" w:rsidRPr="00CA40C0" w:rsidRDefault="00C82C28" w:rsidP="00C82C28">
            <w:pPr>
              <w:jc w:val="both"/>
              <w:rPr>
                <w:rFonts w:ascii="Arial" w:eastAsia="Arial" w:hAnsi="Arial" w:cs="Arial"/>
                <w:sz w:val="24"/>
                <w:szCs w:val="24"/>
              </w:rPr>
            </w:pPr>
          </w:p>
          <w:p w14:paraId="084FE1EB" w14:textId="77777777" w:rsidR="00C82C28" w:rsidRPr="00CA40C0" w:rsidRDefault="00C82C28" w:rsidP="00C82C28">
            <w:pPr>
              <w:jc w:val="both"/>
              <w:rPr>
                <w:rFonts w:ascii="Arial" w:hAnsi="Arial" w:cs="Arial"/>
                <w:sz w:val="24"/>
                <w:szCs w:val="24"/>
              </w:rPr>
            </w:pPr>
          </w:p>
          <w:p w14:paraId="7B9AA6A5" w14:textId="77777777" w:rsidR="00C82C28" w:rsidRPr="00CA40C0" w:rsidRDefault="00C82C28" w:rsidP="00C82C28">
            <w:pPr>
              <w:pStyle w:val="ListParagraph"/>
              <w:numPr>
                <w:ilvl w:val="0"/>
                <w:numId w:val="42"/>
              </w:numPr>
              <w:tabs>
                <w:tab w:val="left" w:pos="720"/>
                <w:tab w:val="left" w:pos="1440"/>
                <w:tab w:val="left" w:pos="2160"/>
                <w:tab w:val="left" w:pos="2880"/>
                <w:tab w:val="right" w:pos="9907"/>
              </w:tabs>
              <w:jc w:val="both"/>
              <w:rPr>
                <w:rFonts w:ascii="Arial" w:hAnsi="Arial" w:cs="Arial"/>
                <w:b/>
                <w:bCs/>
                <w:sz w:val="24"/>
                <w:szCs w:val="24"/>
              </w:rPr>
            </w:pPr>
            <w:r w:rsidRPr="00CA40C0">
              <w:rPr>
                <w:rFonts w:ascii="Arial" w:hAnsi="Arial" w:cs="Arial"/>
                <w:b/>
                <w:bCs/>
                <w:sz w:val="24"/>
                <w:szCs w:val="24"/>
              </w:rPr>
              <w:t>SUPPORT TO CDS</w:t>
            </w:r>
          </w:p>
          <w:p w14:paraId="76F80392" w14:textId="77777777" w:rsidR="00C82C28" w:rsidRPr="00CA40C0" w:rsidRDefault="00C82C28" w:rsidP="00C82C28">
            <w:pPr>
              <w:jc w:val="both"/>
              <w:rPr>
                <w:rFonts w:ascii="Arial" w:hAnsi="Arial" w:cs="Arial"/>
                <w:sz w:val="24"/>
                <w:szCs w:val="24"/>
              </w:rPr>
            </w:pPr>
          </w:p>
          <w:p w14:paraId="23ADED27" w14:textId="77777777" w:rsidR="00C82C28" w:rsidRPr="00CA40C0" w:rsidRDefault="00C82C28" w:rsidP="00C82C28">
            <w:pPr>
              <w:jc w:val="both"/>
              <w:rPr>
                <w:rFonts w:ascii="Arial" w:hAnsi="Arial" w:cs="Arial"/>
                <w:sz w:val="24"/>
                <w:szCs w:val="24"/>
              </w:rPr>
            </w:pPr>
            <w:r w:rsidRPr="00CA40C0">
              <w:rPr>
                <w:rFonts w:ascii="Arial" w:hAnsi="Arial" w:cs="Arial"/>
                <w:sz w:val="24"/>
                <w:szCs w:val="24"/>
              </w:rPr>
              <w:t>From time to time, the supplier will be called upon to provide ad hoc support to CDS in relation to co-operatives and community business.  Activities are likely to include (but not be restricted to</w:t>
            </w:r>
            <w:proofErr w:type="gramStart"/>
            <w:r w:rsidRPr="00CA40C0">
              <w:rPr>
                <w:rFonts w:ascii="Arial" w:hAnsi="Arial" w:cs="Arial"/>
                <w:sz w:val="24"/>
                <w:szCs w:val="24"/>
              </w:rPr>
              <w:t>):-</w:t>
            </w:r>
            <w:proofErr w:type="gramEnd"/>
          </w:p>
          <w:p w14:paraId="626FC769" w14:textId="77777777" w:rsidR="00C82C28" w:rsidRPr="00CA40C0" w:rsidRDefault="00C82C28" w:rsidP="00C82C28">
            <w:pPr>
              <w:jc w:val="both"/>
              <w:rPr>
                <w:rFonts w:ascii="Arial" w:hAnsi="Arial" w:cs="Arial"/>
                <w:sz w:val="24"/>
                <w:szCs w:val="24"/>
              </w:rPr>
            </w:pPr>
          </w:p>
          <w:p w14:paraId="7541E39A" w14:textId="77777777" w:rsidR="00C82C28" w:rsidRPr="00CA40C0" w:rsidRDefault="00C82C28" w:rsidP="00C82C28">
            <w:pPr>
              <w:pStyle w:val="ListParagraph"/>
              <w:numPr>
                <w:ilvl w:val="0"/>
                <w:numId w:val="39"/>
              </w:numPr>
              <w:tabs>
                <w:tab w:val="left" w:pos="720"/>
                <w:tab w:val="left" w:pos="1440"/>
                <w:tab w:val="left" w:pos="2160"/>
                <w:tab w:val="left" w:pos="2880"/>
                <w:tab w:val="right" w:pos="9907"/>
              </w:tabs>
              <w:ind w:left="360"/>
              <w:jc w:val="both"/>
              <w:rPr>
                <w:rFonts w:ascii="Arial" w:hAnsi="Arial" w:cs="Arial"/>
                <w:sz w:val="24"/>
                <w:szCs w:val="24"/>
              </w:rPr>
            </w:pPr>
            <w:r w:rsidRPr="00CA40C0">
              <w:rPr>
                <w:rFonts w:ascii="Arial" w:hAnsi="Arial" w:cs="Arial"/>
                <w:sz w:val="24"/>
                <w:szCs w:val="24"/>
              </w:rPr>
              <w:t>Ad hoc support to CDS and partner organisations around policy and strategy matters, input into template documentation, etc.</w:t>
            </w:r>
          </w:p>
          <w:p w14:paraId="7BC590B0" w14:textId="77777777" w:rsidR="00C82C28" w:rsidRPr="00CA40C0" w:rsidRDefault="00C82C28" w:rsidP="00C82C28">
            <w:pPr>
              <w:pStyle w:val="ListParagraph"/>
              <w:numPr>
                <w:ilvl w:val="0"/>
                <w:numId w:val="39"/>
              </w:numPr>
              <w:tabs>
                <w:tab w:val="left" w:pos="720"/>
                <w:tab w:val="left" w:pos="1440"/>
                <w:tab w:val="left" w:pos="2160"/>
                <w:tab w:val="left" w:pos="2880"/>
                <w:tab w:val="right" w:pos="9907"/>
              </w:tabs>
              <w:ind w:left="360"/>
              <w:jc w:val="both"/>
              <w:rPr>
                <w:rFonts w:ascii="Arial" w:hAnsi="Arial" w:cs="Arial"/>
                <w:sz w:val="24"/>
                <w:szCs w:val="24"/>
              </w:rPr>
            </w:pPr>
            <w:r w:rsidRPr="00CA40C0">
              <w:rPr>
                <w:rFonts w:ascii="Arial" w:hAnsi="Arial" w:cs="Arial"/>
                <w:sz w:val="24"/>
                <w:szCs w:val="24"/>
              </w:rPr>
              <w:t>Attendance at events on behalf of CDS (including speaker slots and manning marketing stalls</w:t>
            </w:r>
            <w:proofErr w:type="gramStart"/>
            <w:r w:rsidRPr="00CA40C0">
              <w:rPr>
                <w:rFonts w:ascii="Arial" w:hAnsi="Arial" w:cs="Arial"/>
                <w:sz w:val="24"/>
                <w:szCs w:val="24"/>
              </w:rPr>
              <w:t>);</w:t>
            </w:r>
            <w:proofErr w:type="gramEnd"/>
          </w:p>
          <w:p w14:paraId="654CB8FB" w14:textId="77777777" w:rsidR="00C82C28" w:rsidRPr="00CA40C0" w:rsidRDefault="00C82C28" w:rsidP="00C82C28">
            <w:pPr>
              <w:pStyle w:val="ListParagraph"/>
              <w:numPr>
                <w:ilvl w:val="0"/>
                <w:numId w:val="39"/>
              </w:numPr>
              <w:tabs>
                <w:tab w:val="left" w:pos="720"/>
                <w:tab w:val="left" w:pos="1440"/>
                <w:tab w:val="left" w:pos="2160"/>
                <w:tab w:val="left" w:pos="2880"/>
                <w:tab w:val="right" w:pos="9907"/>
              </w:tabs>
              <w:ind w:left="360"/>
              <w:jc w:val="both"/>
              <w:rPr>
                <w:rFonts w:ascii="Arial" w:hAnsi="Arial" w:cs="Arial"/>
                <w:sz w:val="24"/>
                <w:szCs w:val="24"/>
              </w:rPr>
            </w:pPr>
            <w:r w:rsidRPr="00CA40C0">
              <w:rPr>
                <w:rFonts w:ascii="Arial" w:hAnsi="Arial" w:cs="Arial"/>
                <w:sz w:val="24"/>
                <w:szCs w:val="24"/>
              </w:rPr>
              <w:t xml:space="preserve">Workshop delivery on behalf of </w:t>
            </w:r>
            <w:proofErr w:type="gramStart"/>
            <w:r w:rsidRPr="00CA40C0">
              <w:rPr>
                <w:rFonts w:ascii="Arial" w:hAnsi="Arial" w:cs="Arial"/>
                <w:sz w:val="24"/>
                <w:szCs w:val="24"/>
              </w:rPr>
              <w:t>CDS;</w:t>
            </w:r>
            <w:proofErr w:type="gramEnd"/>
            <w:r w:rsidRPr="00CA40C0">
              <w:rPr>
                <w:rFonts w:ascii="Arial" w:hAnsi="Arial" w:cs="Arial"/>
                <w:sz w:val="24"/>
                <w:szCs w:val="24"/>
              </w:rPr>
              <w:t xml:space="preserve"> </w:t>
            </w:r>
          </w:p>
          <w:p w14:paraId="70691C1B" w14:textId="31D1F518" w:rsidR="00C82C28" w:rsidRPr="00444583" w:rsidRDefault="00C82C28" w:rsidP="00C82C28">
            <w:pPr>
              <w:pStyle w:val="ListParagraph"/>
              <w:numPr>
                <w:ilvl w:val="0"/>
                <w:numId w:val="39"/>
              </w:numPr>
              <w:tabs>
                <w:tab w:val="left" w:pos="720"/>
                <w:tab w:val="left" w:pos="1440"/>
                <w:tab w:val="left" w:pos="2160"/>
                <w:tab w:val="left" w:pos="2880"/>
                <w:tab w:val="right" w:pos="9907"/>
              </w:tabs>
              <w:ind w:left="360"/>
              <w:jc w:val="both"/>
              <w:rPr>
                <w:rFonts w:ascii="Arial" w:hAnsi="Arial" w:cs="Arial"/>
                <w:sz w:val="24"/>
                <w:szCs w:val="24"/>
              </w:rPr>
            </w:pPr>
            <w:r w:rsidRPr="00CA40C0">
              <w:rPr>
                <w:rFonts w:ascii="Arial" w:hAnsi="Arial" w:cs="Arial"/>
                <w:sz w:val="24"/>
                <w:szCs w:val="24"/>
              </w:rPr>
              <w:t xml:space="preserve">Development and delivery of training materials to partner organisations and to CDS </w:t>
            </w:r>
            <w:proofErr w:type="spellStart"/>
            <w:proofErr w:type="gramStart"/>
            <w:r w:rsidRPr="00CA40C0">
              <w:rPr>
                <w:rFonts w:ascii="Arial" w:hAnsi="Arial" w:cs="Arial"/>
                <w:sz w:val="24"/>
                <w:szCs w:val="24"/>
              </w:rPr>
              <w:t>staff;Gaining</w:t>
            </w:r>
            <w:proofErr w:type="spellEnd"/>
            <w:proofErr w:type="gramEnd"/>
            <w:r w:rsidRPr="00CA40C0">
              <w:rPr>
                <w:rFonts w:ascii="Arial" w:hAnsi="Arial" w:cs="Arial"/>
                <w:sz w:val="24"/>
                <w:szCs w:val="24"/>
              </w:rPr>
              <w:t xml:space="preserve"> market intelligence around new and emerging forms of democratic enterprises. </w:t>
            </w:r>
          </w:p>
          <w:p w14:paraId="0B682E20" w14:textId="77777777" w:rsidR="00C82C28" w:rsidRPr="00CA40C0" w:rsidRDefault="00C82C28" w:rsidP="00C82C28">
            <w:pPr>
              <w:jc w:val="both"/>
              <w:rPr>
                <w:rFonts w:ascii="Arial" w:hAnsi="Arial" w:cs="Arial"/>
                <w:sz w:val="24"/>
                <w:szCs w:val="24"/>
              </w:rPr>
            </w:pPr>
          </w:p>
          <w:p w14:paraId="36BE2DE9" w14:textId="77777777" w:rsidR="00C82C28" w:rsidRPr="00CA40C0" w:rsidRDefault="00C82C28" w:rsidP="00C82C28">
            <w:pPr>
              <w:jc w:val="both"/>
              <w:rPr>
                <w:rFonts w:ascii="Arial" w:hAnsi="Arial" w:cs="Arial"/>
                <w:sz w:val="24"/>
                <w:szCs w:val="24"/>
              </w:rPr>
            </w:pPr>
          </w:p>
          <w:p w14:paraId="3C320A00" w14:textId="77777777" w:rsidR="004F4808" w:rsidRPr="00CA40C0" w:rsidRDefault="004F4808" w:rsidP="00D96016">
            <w:pPr>
              <w:rPr>
                <w:rFonts w:ascii="Arial" w:hAnsi="Arial" w:cs="Arial"/>
                <w:sz w:val="24"/>
                <w:szCs w:val="24"/>
              </w:rPr>
            </w:pPr>
          </w:p>
          <w:p w14:paraId="3C320A01" w14:textId="77777777" w:rsidR="004F4808" w:rsidRPr="00CA40C0" w:rsidRDefault="004F4808" w:rsidP="00D96016">
            <w:pPr>
              <w:rPr>
                <w:rFonts w:ascii="Arial" w:hAnsi="Arial" w:cs="Arial"/>
                <w:sz w:val="24"/>
                <w:szCs w:val="24"/>
              </w:rPr>
            </w:pPr>
          </w:p>
        </w:tc>
      </w:tr>
    </w:tbl>
    <w:p w14:paraId="3C320A03" w14:textId="77777777" w:rsidR="004F4808" w:rsidRPr="00CA40C0" w:rsidRDefault="004F4808" w:rsidP="004F4808">
      <w:pPr>
        <w:rPr>
          <w:rFonts w:ascii="Arial" w:hAnsi="Arial" w:cs="Arial"/>
          <w:sz w:val="24"/>
          <w:szCs w:val="24"/>
        </w:rPr>
      </w:pPr>
    </w:p>
    <w:p w14:paraId="3C320A04" w14:textId="77777777" w:rsidR="004F4808" w:rsidRPr="00CA40C0" w:rsidRDefault="004F4808" w:rsidP="004F4808">
      <w:pPr>
        <w:rPr>
          <w:rFonts w:ascii="Arial" w:hAnsi="Arial" w:cs="Arial"/>
          <w:sz w:val="24"/>
          <w:szCs w:val="24"/>
        </w:rPr>
      </w:pPr>
      <w:r w:rsidRPr="00CA40C0">
        <w:rPr>
          <w:rFonts w:ascii="Arial" w:hAnsi="Arial" w:cs="Arial"/>
          <w:sz w:val="24"/>
          <w:szCs w:val="24"/>
        </w:rPr>
        <w:br w:type="page"/>
      </w:r>
    </w:p>
    <w:p w14:paraId="3C320A05" w14:textId="77777777" w:rsidR="004F4808" w:rsidRPr="00CA40C0" w:rsidRDefault="004F4808" w:rsidP="004F4808">
      <w:pPr>
        <w:pStyle w:val="Heading2"/>
        <w:rPr>
          <w:rFonts w:cs="Arial"/>
          <w:szCs w:val="24"/>
        </w:rPr>
      </w:pPr>
      <w:r w:rsidRPr="00CA40C0">
        <w:rPr>
          <w:rFonts w:cs="Arial"/>
          <w:szCs w:val="24"/>
        </w:rPr>
        <w:t>2.</w:t>
      </w:r>
      <w:r w:rsidRPr="00CA40C0">
        <w:rPr>
          <w:rFonts w:cs="Arial"/>
          <w:szCs w:val="24"/>
        </w:rPr>
        <w:tab/>
        <w:t>Consider the Evidence (data and information) - (consider these questions to prompt answers)</w:t>
      </w:r>
    </w:p>
    <w:p w14:paraId="3C320A06"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11" w14:textId="77777777">
        <w:tc>
          <w:tcPr>
            <w:tcW w:w="15565" w:type="dxa"/>
            <w:shd w:val="clear" w:color="auto" w:fill="E6E6E6"/>
          </w:tcPr>
          <w:p w14:paraId="3C320A07"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1.</w:t>
            </w:r>
            <w:r w:rsidRPr="00CA40C0">
              <w:rPr>
                <w:rFonts w:ascii="Arial" w:hAnsi="Arial" w:cs="Arial"/>
                <w:sz w:val="24"/>
                <w:szCs w:val="24"/>
              </w:rPr>
              <w:tab/>
              <w:t>What information or data would it be useful to have?  What data (quantitative and qualitative) is available? (in-house/</w:t>
            </w:r>
            <w:proofErr w:type="gramStart"/>
            <w:r w:rsidRPr="00CA40C0">
              <w:rPr>
                <w:rFonts w:ascii="Arial" w:hAnsi="Arial" w:cs="Arial"/>
                <w:sz w:val="24"/>
                <w:szCs w:val="24"/>
              </w:rPr>
              <w:t>external)  How</w:t>
            </w:r>
            <w:proofErr w:type="gramEnd"/>
            <w:r w:rsidRPr="00CA40C0">
              <w:rPr>
                <w:rFonts w:ascii="Arial" w:hAnsi="Arial" w:cs="Arial"/>
                <w:sz w:val="24"/>
                <w:szCs w:val="24"/>
              </w:rPr>
              <w:t xml:space="preserve"> reliable/valid/up-to-date is it?</w:t>
            </w:r>
          </w:p>
          <w:p w14:paraId="3C320A08" w14:textId="77777777" w:rsidR="004F4808" w:rsidRPr="00CA40C0" w:rsidRDefault="004F4808" w:rsidP="00D96016">
            <w:pPr>
              <w:tabs>
                <w:tab w:val="left" w:pos="604"/>
              </w:tabs>
              <w:ind w:left="604" w:hanging="540"/>
              <w:rPr>
                <w:rFonts w:ascii="Arial" w:hAnsi="Arial" w:cs="Arial"/>
                <w:sz w:val="24"/>
                <w:szCs w:val="24"/>
              </w:rPr>
            </w:pPr>
          </w:p>
          <w:p w14:paraId="3C320A09" w14:textId="77777777" w:rsidR="004F4808" w:rsidRPr="00CA40C0" w:rsidRDefault="00F721FF" w:rsidP="00D96016">
            <w:pPr>
              <w:tabs>
                <w:tab w:val="left" w:pos="604"/>
              </w:tabs>
              <w:ind w:left="604" w:hanging="540"/>
              <w:rPr>
                <w:rFonts w:ascii="Arial" w:hAnsi="Arial" w:cs="Arial"/>
                <w:sz w:val="24"/>
                <w:szCs w:val="24"/>
              </w:rPr>
            </w:pPr>
            <w:r w:rsidRPr="00CA40C0">
              <w:rPr>
                <w:rFonts w:ascii="Arial" w:hAnsi="Arial" w:cs="Arial"/>
                <w:sz w:val="24"/>
                <w:szCs w:val="24"/>
              </w:rPr>
              <w:t>2</w:t>
            </w:r>
            <w:r w:rsidR="004F4808" w:rsidRPr="00CA40C0">
              <w:rPr>
                <w:rFonts w:ascii="Arial" w:hAnsi="Arial" w:cs="Arial"/>
                <w:sz w:val="24"/>
                <w:szCs w:val="24"/>
              </w:rPr>
              <w:t>.</w:t>
            </w:r>
            <w:r w:rsidR="004F4808" w:rsidRPr="00CA40C0">
              <w:rPr>
                <w:rFonts w:ascii="Arial" w:hAnsi="Arial" w:cs="Arial"/>
                <w:sz w:val="24"/>
                <w:szCs w:val="24"/>
              </w:rPr>
              <w:tab/>
              <w:t>What does the data/information tell you about</w:t>
            </w:r>
            <w:r w:rsidR="004F4808" w:rsidRPr="00CA40C0">
              <w:rPr>
                <w:rFonts w:ascii="Arial" w:hAnsi="Arial" w:cs="Arial"/>
                <w:sz w:val="24"/>
                <w:szCs w:val="24"/>
              </w:rPr>
              <w:br/>
            </w:r>
          </w:p>
          <w:p w14:paraId="3C320A0A" w14:textId="77777777" w:rsidR="004F4808" w:rsidRPr="00CA40C0" w:rsidRDefault="004F4808" w:rsidP="003F6D1E">
            <w:pPr>
              <w:numPr>
                <w:ilvl w:val="0"/>
                <w:numId w:val="16"/>
              </w:numPr>
              <w:tabs>
                <w:tab w:val="clear" w:pos="1800"/>
                <w:tab w:val="left" w:pos="1080"/>
              </w:tabs>
              <w:ind w:left="1080" w:hanging="540"/>
              <w:rPr>
                <w:rFonts w:ascii="Arial" w:hAnsi="Arial" w:cs="Arial"/>
                <w:sz w:val="24"/>
                <w:szCs w:val="24"/>
              </w:rPr>
            </w:pPr>
            <w:r w:rsidRPr="00CA40C0">
              <w:rPr>
                <w:rFonts w:ascii="Arial" w:hAnsi="Arial" w:cs="Arial"/>
                <w:sz w:val="24"/>
                <w:szCs w:val="24"/>
              </w:rPr>
              <w:t>Different needs?</w:t>
            </w:r>
          </w:p>
          <w:p w14:paraId="3C320A0B" w14:textId="77777777" w:rsidR="004F4808" w:rsidRPr="00CA40C0" w:rsidRDefault="004F4808" w:rsidP="003F6D1E">
            <w:pPr>
              <w:numPr>
                <w:ilvl w:val="0"/>
                <w:numId w:val="16"/>
              </w:numPr>
              <w:tabs>
                <w:tab w:val="clear" w:pos="1800"/>
                <w:tab w:val="left" w:pos="1080"/>
              </w:tabs>
              <w:ind w:left="1080" w:hanging="540"/>
              <w:rPr>
                <w:rFonts w:ascii="Arial" w:hAnsi="Arial" w:cs="Arial"/>
                <w:sz w:val="24"/>
                <w:szCs w:val="24"/>
              </w:rPr>
            </w:pPr>
            <w:r w:rsidRPr="00CA40C0">
              <w:rPr>
                <w:rFonts w:ascii="Arial" w:hAnsi="Arial" w:cs="Arial"/>
                <w:sz w:val="24"/>
                <w:szCs w:val="24"/>
              </w:rPr>
              <w:t>Different experiences?</w:t>
            </w:r>
          </w:p>
          <w:p w14:paraId="3C320A0C" w14:textId="77777777" w:rsidR="004F4808" w:rsidRPr="00CA40C0" w:rsidRDefault="004F4808" w:rsidP="003F6D1E">
            <w:pPr>
              <w:numPr>
                <w:ilvl w:val="0"/>
                <w:numId w:val="16"/>
              </w:numPr>
              <w:tabs>
                <w:tab w:val="clear" w:pos="1800"/>
                <w:tab w:val="left" w:pos="1080"/>
              </w:tabs>
              <w:ind w:left="1080" w:hanging="540"/>
              <w:rPr>
                <w:rFonts w:ascii="Arial" w:hAnsi="Arial" w:cs="Arial"/>
                <w:sz w:val="24"/>
                <w:szCs w:val="24"/>
              </w:rPr>
            </w:pPr>
            <w:r w:rsidRPr="00CA40C0">
              <w:rPr>
                <w:rFonts w:ascii="Arial" w:hAnsi="Arial" w:cs="Arial"/>
                <w:sz w:val="24"/>
                <w:szCs w:val="24"/>
              </w:rPr>
              <w:t xml:space="preserve">Different access to services, </w:t>
            </w:r>
            <w:proofErr w:type="gramStart"/>
            <w:r w:rsidRPr="00CA40C0">
              <w:rPr>
                <w:rFonts w:ascii="Arial" w:hAnsi="Arial" w:cs="Arial"/>
                <w:sz w:val="24"/>
                <w:szCs w:val="24"/>
              </w:rPr>
              <w:t>information</w:t>
            </w:r>
            <w:proofErr w:type="gramEnd"/>
            <w:r w:rsidRPr="00CA40C0">
              <w:rPr>
                <w:rFonts w:ascii="Arial" w:hAnsi="Arial" w:cs="Arial"/>
                <w:sz w:val="24"/>
                <w:szCs w:val="24"/>
              </w:rPr>
              <w:t xml:space="preserve"> or opportunities?</w:t>
            </w:r>
          </w:p>
          <w:p w14:paraId="3C320A0D" w14:textId="77777777" w:rsidR="004F4808" w:rsidRPr="00CA40C0" w:rsidRDefault="004F4808" w:rsidP="003F6D1E">
            <w:pPr>
              <w:numPr>
                <w:ilvl w:val="0"/>
                <w:numId w:val="16"/>
              </w:numPr>
              <w:tabs>
                <w:tab w:val="clear" w:pos="1800"/>
                <w:tab w:val="left" w:pos="1080"/>
              </w:tabs>
              <w:ind w:left="1080" w:hanging="540"/>
              <w:rPr>
                <w:rFonts w:ascii="Arial" w:hAnsi="Arial" w:cs="Arial"/>
                <w:sz w:val="24"/>
                <w:szCs w:val="24"/>
              </w:rPr>
            </w:pPr>
            <w:r w:rsidRPr="00CA40C0">
              <w:rPr>
                <w:rFonts w:ascii="Arial" w:hAnsi="Arial" w:cs="Arial"/>
                <w:sz w:val="24"/>
                <w:szCs w:val="24"/>
              </w:rPr>
              <w:t>Different impacts/different outcomes?</w:t>
            </w:r>
          </w:p>
          <w:p w14:paraId="3C320A0E" w14:textId="77777777" w:rsidR="004F4808" w:rsidRPr="00CA40C0" w:rsidRDefault="004F4808" w:rsidP="00D96016">
            <w:pPr>
              <w:tabs>
                <w:tab w:val="left" w:pos="604"/>
                <w:tab w:val="left" w:pos="1080"/>
              </w:tabs>
              <w:ind w:left="1080" w:hanging="540"/>
              <w:rPr>
                <w:rFonts w:ascii="Arial" w:hAnsi="Arial" w:cs="Arial"/>
                <w:sz w:val="24"/>
                <w:szCs w:val="24"/>
              </w:rPr>
            </w:pPr>
          </w:p>
          <w:p w14:paraId="3C320A0F" w14:textId="77777777" w:rsidR="004F4808" w:rsidRPr="00CA40C0" w:rsidRDefault="00F721FF" w:rsidP="00D96016">
            <w:pPr>
              <w:tabs>
                <w:tab w:val="left" w:pos="604"/>
              </w:tabs>
              <w:ind w:left="604" w:hanging="540"/>
              <w:rPr>
                <w:rFonts w:ascii="Arial" w:hAnsi="Arial" w:cs="Arial"/>
                <w:sz w:val="24"/>
                <w:szCs w:val="24"/>
              </w:rPr>
            </w:pPr>
            <w:r w:rsidRPr="00CA40C0">
              <w:rPr>
                <w:rFonts w:ascii="Arial" w:hAnsi="Arial" w:cs="Arial"/>
                <w:sz w:val="24"/>
                <w:szCs w:val="24"/>
              </w:rPr>
              <w:t>3</w:t>
            </w:r>
            <w:r w:rsidR="004F4808" w:rsidRPr="00CA40C0">
              <w:rPr>
                <w:rFonts w:ascii="Arial" w:hAnsi="Arial" w:cs="Arial"/>
                <w:sz w:val="24"/>
                <w:szCs w:val="24"/>
              </w:rPr>
              <w:t>.</w:t>
            </w:r>
            <w:r w:rsidR="004F4808" w:rsidRPr="00CA40C0">
              <w:rPr>
                <w:rFonts w:ascii="Arial" w:hAnsi="Arial" w:cs="Arial"/>
                <w:sz w:val="24"/>
                <w:szCs w:val="24"/>
              </w:rPr>
              <w:tab/>
              <w:t>Are there any gaps that you should fill now/later by further evidence gathering/commissioning or by secondary analysis of existing data?</w:t>
            </w:r>
            <w:r w:rsidR="004F4808" w:rsidRPr="00CA40C0">
              <w:rPr>
                <w:rFonts w:ascii="Arial" w:hAnsi="Arial" w:cs="Arial"/>
                <w:sz w:val="24"/>
                <w:szCs w:val="24"/>
              </w:rPr>
              <w:br/>
            </w:r>
          </w:p>
          <w:p w14:paraId="3C320A10" w14:textId="77777777" w:rsidR="004F4808" w:rsidRPr="00CA40C0" w:rsidRDefault="00F721FF" w:rsidP="00D96016">
            <w:pPr>
              <w:tabs>
                <w:tab w:val="left" w:pos="604"/>
              </w:tabs>
              <w:ind w:left="604" w:hanging="540"/>
              <w:rPr>
                <w:rFonts w:ascii="Arial" w:hAnsi="Arial" w:cs="Arial"/>
                <w:sz w:val="24"/>
                <w:szCs w:val="24"/>
              </w:rPr>
            </w:pPr>
            <w:r w:rsidRPr="00CA40C0">
              <w:rPr>
                <w:rFonts w:ascii="Arial" w:hAnsi="Arial" w:cs="Arial"/>
                <w:sz w:val="24"/>
                <w:szCs w:val="24"/>
              </w:rPr>
              <w:t>4</w:t>
            </w:r>
            <w:r w:rsidR="004F4808" w:rsidRPr="00CA40C0">
              <w:rPr>
                <w:rFonts w:ascii="Arial" w:hAnsi="Arial" w:cs="Arial"/>
                <w:sz w:val="24"/>
                <w:szCs w:val="24"/>
              </w:rPr>
              <w:t>.</w:t>
            </w:r>
            <w:r w:rsidR="004F4808" w:rsidRPr="00CA40C0">
              <w:rPr>
                <w:rFonts w:ascii="Arial" w:hAnsi="Arial" w:cs="Arial"/>
                <w:sz w:val="24"/>
                <w:szCs w:val="24"/>
              </w:rPr>
              <w:tab/>
              <w:t xml:space="preserve">Are there any experts or stakeholders you should </w:t>
            </w:r>
            <w:r w:rsidR="00EF68E5" w:rsidRPr="00CA40C0">
              <w:rPr>
                <w:rFonts w:ascii="Arial" w:hAnsi="Arial" w:cs="Arial"/>
                <w:sz w:val="24"/>
                <w:szCs w:val="24"/>
              </w:rPr>
              <w:t>involve/</w:t>
            </w:r>
            <w:r w:rsidR="004F4808" w:rsidRPr="00CA40C0">
              <w:rPr>
                <w:rFonts w:ascii="Arial" w:hAnsi="Arial" w:cs="Arial"/>
                <w:sz w:val="24"/>
                <w:szCs w:val="24"/>
              </w:rPr>
              <w:t xml:space="preserve">consult now?  Have you </w:t>
            </w:r>
            <w:r w:rsidR="00EF68E5" w:rsidRPr="00CA40C0">
              <w:rPr>
                <w:rFonts w:ascii="Arial" w:hAnsi="Arial" w:cs="Arial"/>
                <w:sz w:val="24"/>
                <w:szCs w:val="24"/>
              </w:rPr>
              <w:t>involved/</w:t>
            </w:r>
            <w:r w:rsidR="004F4808" w:rsidRPr="00CA40C0">
              <w:rPr>
                <w:rFonts w:ascii="Arial" w:hAnsi="Arial" w:cs="Arial"/>
                <w:sz w:val="24"/>
                <w:szCs w:val="24"/>
              </w:rPr>
              <w:t>consulted any experts already? What were their views?</w:t>
            </w:r>
          </w:p>
        </w:tc>
      </w:tr>
    </w:tbl>
    <w:p w14:paraId="3C320A12" w14:textId="77777777" w:rsidR="004F4808" w:rsidRPr="00CA40C0" w:rsidRDefault="004F4808" w:rsidP="004F4808">
      <w:pPr>
        <w:rPr>
          <w:rFonts w:ascii="Arial" w:hAnsi="Arial" w:cs="Arial"/>
          <w:sz w:val="24"/>
          <w:szCs w:val="24"/>
        </w:rPr>
      </w:pPr>
    </w:p>
    <w:p w14:paraId="3C320A13"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1E" w14:textId="77777777">
        <w:tc>
          <w:tcPr>
            <w:tcW w:w="15565" w:type="dxa"/>
          </w:tcPr>
          <w:p w14:paraId="3C320A14" w14:textId="77777777" w:rsidR="004F4808" w:rsidRPr="00CA40C0" w:rsidRDefault="004F4808" w:rsidP="00D96016">
            <w:pPr>
              <w:rPr>
                <w:rFonts w:ascii="Arial" w:hAnsi="Arial" w:cs="Arial"/>
                <w:sz w:val="24"/>
                <w:szCs w:val="24"/>
              </w:rPr>
            </w:pPr>
          </w:p>
          <w:p w14:paraId="01C7AD49" w14:textId="77777777"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normaltextrun"/>
                <w:rFonts w:ascii="Arial" w:hAnsi="Arial" w:cs="Arial"/>
              </w:rPr>
              <w:t xml:space="preserve">As part of the tender </w:t>
            </w:r>
            <w:proofErr w:type="gramStart"/>
            <w:r w:rsidRPr="00CA40C0">
              <w:rPr>
                <w:rStyle w:val="normaltextrun"/>
                <w:rFonts w:ascii="Arial" w:hAnsi="Arial" w:cs="Arial"/>
              </w:rPr>
              <w:t>process</w:t>
            </w:r>
            <w:proofErr w:type="gramEnd"/>
            <w:r w:rsidRPr="00CA40C0">
              <w:rPr>
                <w:rStyle w:val="normaltextrun"/>
                <w:rFonts w:ascii="Arial" w:hAnsi="Arial" w:cs="Arial"/>
              </w:rPr>
              <w:t xml:space="preserve"> it will be a requirement for bidders to demonstrate they have Equality, Humans Rights and Data Protection policies in place for their respective organisations.  This will be part of the ITT mandatory requirements </w:t>
            </w:r>
            <w:proofErr w:type="gramStart"/>
            <w:r w:rsidRPr="00CA40C0">
              <w:rPr>
                <w:rStyle w:val="normaltextrun"/>
                <w:rFonts w:ascii="Arial" w:hAnsi="Arial" w:cs="Arial"/>
              </w:rPr>
              <w:t>and also</w:t>
            </w:r>
            <w:proofErr w:type="gramEnd"/>
            <w:r w:rsidRPr="00CA40C0">
              <w:rPr>
                <w:rStyle w:val="normaltextrun"/>
                <w:rFonts w:ascii="Arial" w:hAnsi="Arial" w:cs="Arial"/>
              </w:rPr>
              <w:t xml:space="preserve"> the evaluation process.  Should a bidder not address these matters to our satisfaction they would not be awarded the contract.</w:t>
            </w:r>
            <w:r w:rsidRPr="00CA40C0">
              <w:rPr>
                <w:rStyle w:val="eop"/>
                <w:rFonts w:ascii="Arial" w:hAnsi="Arial" w:cs="Arial"/>
              </w:rPr>
              <w:t> </w:t>
            </w:r>
          </w:p>
          <w:p w14:paraId="644F781F" w14:textId="77777777"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eop"/>
                <w:rFonts w:ascii="Arial" w:hAnsi="Arial" w:cs="Arial"/>
              </w:rPr>
              <w:t> </w:t>
            </w:r>
          </w:p>
          <w:p w14:paraId="57C03CB7" w14:textId="77777777"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normaltextrun"/>
                <w:rFonts w:ascii="Arial" w:hAnsi="Arial" w:cs="Arial"/>
              </w:rPr>
              <w:t>SE will determine those companies suitable to access third party support and will be fairly assessed against set characteristics and criteria for the forecast performance of a company and not of an individual involved in that company.  In line with current SE policies.</w:t>
            </w:r>
            <w:r w:rsidRPr="00CA40C0">
              <w:rPr>
                <w:rStyle w:val="eop"/>
                <w:rFonts w:ascii="Arial" w:hAnsi="Arial" w:cs="Arial"/>
              </w:rPr>
              <w:t> </w:t>
            </w:r>
          </w:p>
          <w:p w14:paraId="3C320A1D" w14:textId="77777777" w:rsidR="004F4808" w:rsidRPr="00CA40C0" w:rsidRDefault="004F4808" w:rsidP="00D96016">
            <w:pPr>
              <w:rPr>
                <w:rFonts w:ascii="Arial" w:hAnsi="Arial" w:cs="Arial"/>
                <w:sz w:val="24"/>
                <w:szCs w:val="24"/>
              </w:rPr>
            </w:pPr>
          </w:p>
        </w:tc>
      </w:tr>
    </w:tbl>
    <w:p w14:paraId="3C320A1F" w14:textId="77777777" w:rsidR="004F4808" w:rsidRPr="00CA40C0" w:rsidRDefault="004F4808" w:rsidP="004F4808">
      <w:pPr>
        <w:rPr>
          <w:rFonts w:ascii="Arial" w:hAnsi="Arial" w:cs="Arial"/>
          <w:sz w:val="24"/>
          <w:szCs w:val="24"/>
        </w:rPr>
      </w:pPr>
    </w:p>
    <w:p w14:paraId="3C320A20" w14:textId="77777777" w:rsidR="004F4808" w:rsidRPr="00CA40C0" w:rsidRDefault="004F4808" w:rsidP="004F4808">
      <w:pPr>
        <w:pStyle w:val="Heading2"/>
        <w:rPr>
          <w:rFonts w:cs="Arial"/>
          <w:szCs w:val="24"/>
        </w:rPr>
      </w:pPr>
      <w:r w:rsidRPr="00CA40C0">
        <w:rPr>
          <w:rFonts w:cs="Arial"/>
          <w:szCs w:val="24"/>
        </w:rPr>
        <w:br w:type="page"/>
        <w:t>3.</w:t>
      </w:r>
      <w:r w:rsidRPr="00CA40C0">
        <w:rPr>
          <w:rFonts w:cs="Arial"/>
          <w:szCs w:val="24"/>
        </w:rPr>
        <w:tab/>
        <w:t>Assess the likely impact on different groups - (consider these questions to prompt answers)</w:t>
      </w:r>
    </w:p>
    <w:p w14:paraId="3C320A21"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2D" w14:textId="77777777">
        <w:trPr>
          <w:trHeight w:val="3889"/>
        </w:trPr>
        <w:tc>
          <w:tcPr>
            <w:tcW w:w="15565" w:type="dxa"/>
            <w:shd w:val="clear" w:color="auto" w:fill="E6E6E6"/>
          </w:tcPr>
          <w:p w14:paraId="3C320A22" w14:textId="77777777" w:rsidR="004F4808" w:rsidRPr="00CA40C0" w:rsidRDefault="004F4808" w:rsidP="00D96016">
            <w:pPr>
              <w:rPr>
                <w:rFonts w:ascii="Arial" w:hAnsi="Arial" w:cs="Arial"/>
                <w:sz w:val="24"/>
                <w:szCs w:val="24"/>
              </w:rPr>
            </w:pPr>
          </w:p>
          <w:p w14:paraId="3C320A23" w14:textId="77777777" w:rsidR="004F4808" w:rsidRPr="00CA40C0" w:rsidRDefault="004F4808" w:rsidP="00D96016">
            <w:pPr>
              <w:rPr>
                <w:rFonts w:ascii="Arial" w:hAnsi="Arial" w:cs="Arial"/>
                <w:sz w:val="24"/>
                <w:szCs w:val="24"/>
              </w:rPr>
            </w:pPr>
            <w:r w:rsidRPr="00CA40C0">
              <w:rPr>
                <w:rFonts w:ascii="Arial" w:hAnsi="Arial" w:cs="Arial"/>
                <w:sz w:val="24"/>
                <w:szCs w:val="24"/>
              </w:rPr>
              <w:t xml:space="preserve"> 1.   Does your analysis of the evidence indicate any possible adverse impact on a particular group (age, disabi</w:t>
            </w:r>
            <w:r w:rsidR="00EF68E5" w:rsidRPr="00CA40C0">
              <w:rPr>
                <w:rFonts w:ascii="Arial" w:hAnsi="Arial" w:cs="Arial"/>
                <w:sz w:val="24"/>
                <w:szCs w:val="24"/>
              </w:rPr>
              <w:t xml:space="preserve">lity, </w:t>
            </w:r>
            <w:r w:rsidR="00051A95" w:rsidRPr="00CA40C0">
              <w:rPr>
                <w:rFonts w:ascii="Arial" w:hAnsi="Arial" w:cs="Arial"/>
                <w:sz w:val="24"/>
                <w:szCs w:val="24"/>
              </w:rPr>
              <w:t>gender reassignment,</w:t>
            </w:r>
            <w:r w:rsidR="008B0E69" w:rsidRPr="00CA40C0">
              <w:rPr>
                <w:rFonts w:ascii="Arial" w:hAnsi="Arial" w:cs="Arial"/>
                <w:sz w:val="24"/>
                <w:szCs w:val="24"/>
              </w:rPr>
              <w:t xml:space="preserve"> marria</w:t>
            </w:r>
            <w:r w:rsidR="00676860" w:rsidRPr="00CA40C0">
              <w:rPr>
                <w:rFonts w:ascii="Arial" w:hAnsi="Arial" w:cs="Arial"/>
                <w:sz w:val="24"/>
                <w:szCs w:val="24"/>
              </w:rPr>
              <w:t>ge &amp; civil partnership</w:t>
            </w:r>
            <w:r w:rsidR="008B0E69" w:rsidRPr="00CA40C0">
              <w:rPr>
                <w:rFonts w:ascii="Arial" w:hAnsi="Arial" w:cs="Arial"/>
                <w:sz w:val="24"/>
                <w:szCs w:val="24"/>
              </w:rPr>
              <w:t>,</w:t>
            </w:r>
            <w:r w:rsidR="00051A95" w:rsidRPr="00CA40C0">
              <w:rPr>
                <w:rFonts w:ascii="Arial" w:hAnsi="Arial" w:cs="Arial"/>
                <w:sz w:val="24"/>
                <w:szCs w:val="24"/>
              </w:rPr>
              <w:t xml:space="preserve"> pregnancy &amp; maternity, </w:t>
            </w:r>
            <w:r w:rsidR="00EF68E5" w:rsidRPr="00CA40C0">
              <w:rPr>
                <w:rFonts w:ascii="Arial" w:hAnsi="Arial" w:cs="Arial"/>
                <w:sz w:val="24"/>
                <w:szCs w:val="24"/>
              </w:rPr>
              <w:t>race</w:t>
            </w:r>
            <w:r w:rsidR="00051A95" w:rsidRPr="00CA40C0">
              <w:rPr>
                <w:rFonts w:ascii="Arial" w:hAnsi="Arial" w:cs="Arial"/>
                <w:sz w:val="24"/>
                <w:szCs w:val="24"/>
              </w:rPr>
              <w:t xml:space="preserve">, </w:t>
            </w:r>
            <w:r w:rsidRPr="00CA40C0">
              <w:rPr>
                <w:rFonts w:ascii="Arial" w:hAnsi="Arial" w:cs="Arial"/>
                <w:sz w:val="24"/>
                <w:szCs w:val="24"/>
              </w:rPr>
              <w:t xml:space="preserve">religion or belief, </w:t>
            </w:r>
            <w:proofErr w:type="gramStart"/>
            <w:r w:rsidR="00051A95" w:rsidRPr="00CA40C0">
              <w:rPr>
                <w:rFonts w:ascii="Arial" w:hAnsi="Arial" w:cs="Arial"/>
                <w:sz w:val="24"/>
                <w:szCs w:val="24"/>
              </w:rPr>
              <w:t>sex</w:t>
            </w:r>
            <w:proofErr w:type="gramEnd"/>
            <w:r w:rsidR="00051A95" w:rsidRPr="00CA40C0">
              <w:rPr>
                <w:rFonts w:ascii="Arial" w:hAnsi="Arial" w:cs="Arial"/>
                <w:sz w:val="24"/>
                <w:szCs w:val="24"/>
              </w:rPr>
              <w:t xml:space="preserve"> and </w:t>
            </w:r>
            <w:r w:rsidR="00732587" w:rsidRPr="00CA40C0">
              <w:rPr>
                <w:rFonts w:ascii="Arial" w:hAnsi="Arial" w:cs="Arial"/>
                <w:sz w:val="24"/>
                <w:szCs w:val="24"/>
              </w:rPr>
              <w:t>sexual orientation</w:t>
            </w:r>
            <w:r w:rsidRPr="00CA40C0">
              <w:rPr>
                <w:rFonts w:ascii="Arial" w:hAnsi="Arial" w:cs="Arial"/>
                <w:sz w:val="24"/>
                <w:szCs w:val="24"/>
              </w:rPr>
              <w:t>)</w:t>
            </w:r>
            <w:r w:rsidR="00937686" w:rsidRPr="00CA40C0">
              <w:rPr>
                <w:rFonts w:ascii="Arial" w:hAnsi="Arial" w:cs="Arial"/>
                <w:sz w:val="24"/>
                <w:szCs w:val="24"/>
              </w:rPr>
              <w:t xml:space="preserve"> or does it brea</w:t>
            </w:r>
            <w:r w:rsidR="00051A95" w:rsidRPr="00CA40C0">
              <w:rPr>
                <w:rFonts w:ascii="Arial" w:hAnsi="Arial" w:cs="Arial"/>
                <w:sz w:val="24"/>
                <w:szCs w:val="24"/>
              </w:rPr>
              <w:t>ch human rights legislation.</w:t>
            </w:r>
            <w:r w:rsidRPr="00CA40C0">
              <w:rPr>
                <w:rFonts w:ascii="Arial" w:hAnsi="Arial" w:cs="Arial"/>
                <w:sz w:val="24"/>
                <w:szCs w:val="24"/>
              </w:rPr>
              <w:t xml:space="preserve">         </w:t>
            </w:r>
            <w:r w:rsidRPr="00CA40C0">
              <w:rPr>
                <w:rFonts w:ascii="Arial" w:hAnsi="Arial" w:cs="Arial"/>
                <w:sz w:val="24"/>
                <w:szCs w:val="24"/>
              </w:rPr>
              <w:tab/>
            </w:r>
          </w:p>
          <w:p w14:paraId="3C320A24" w14:textId="77777777" w:rsidR="004F4808" w:rsidRPr="00CA40C0" w:rsidRDefault="004F4808" w:rsidP="00D96016">
            <w:pPr>
              <w:rPr>
                <w:rFonts w:ascii="Arial" w:hAnsi="Arial" w:cs="Arial"/>
                <w:sz w:val="24"/>
                <w:szCs w:val="24"/>
              </w:rPr>
            </w:pPr>
            <w:r w:rsidRPr="00CA40C0">
              <w:rPr>
                <w:rFonts w:ascii="Arial" w:hAnsi="Arial" w:cs="Arial"/>
                <w:sz w:val="24"/>
                <w:szCs w:val="24"/>
              </w:rPr>
              <w:t>2.If it is adverse,</w:t>
            </w:r>
          </w:p>
          <w:p w14:paraId="3C320A25" w14:textId="77777777" w:rsidR="004F4808" w:rsidRPr="00CA40C0" w:rsidRDefault="004F4808" w:rsidP="003F6D1E">
            <w:pPr>
              <w:numPr>
                <w:ilvl w:val="0"/>
                <w:numId w:val="15"/>
              </w:numPr>
              <w:tabs>
                <w:tab w:val="clear" w:pos="720"/>
                <w:tab w:val="num" w:pos="900"/>
              </w:tabs>
              <w:ind w:left="900"/>
              <w:rPr>
                <w:rFonts w:ascii="Arial" w:hAnsi="Arial" w:cs="Arial"/>
                <w:sz w:val="24"/>
                <w:szCs w:val="24"/>
              </w:rPr>
            </w:pPr>
            <w:r w:rsidRPr="00CA40C0">
              <w:rPr>
                <w:rFonts w:ascii="Arial" w:hAnsi="Arial" w:cs="Arial"/>
                <w:sz w:val="24"/>
                <w:szCs w:val="24"/>
              </w:rPr>
              <w:t xml:space="preserve">Does this amount to unlawful discrimination?  </w:t>
            </w:r>
            <w:r w:rsidR="00C0051C" w:rsidRPr="00CA40C0">
              <w:rPr>
                <w:rFonts w:ascii="Arial" w:hAnsi="Arial" w:cs="Arial"/>
                <w:sz w:val="24"/>
                <w:szCs w:val="24"/>
              </w:rPr>
              <w:t>(</w:t>
            </w:r>
            <w:r w:rsidRPr="00CA40C0">
              <w:rPr>
                <w:rFonts w:ascii="Arial" w:hAnsi="Arial" w:cs="Arial"/>
                <w:sz w:val="24"/>
                <w:szCs w:val="24"/>
              </w:rPr>
              <w:t>See guidance</w:t>
            </w:r>
            <w:r w:rsidR="00C0051C" w:rsidRPr="00CA40C0">
              <w:rPr>
                <w:rFonts w:ascii="Arial" w:hAnsi="Arial" w:cs="Arial"/>
                <w:sz w:val="24"/>
                <w:szCs w:val="24"/>
              </w:rPr>
              <w:t>)</w:t>
            </w:r>
          </w:p>
          <w:p w14:paraId="3C320A26" w14:textId="77777777" w:rsidR="004F4808" w:rsidRPr="00CA40C0" w:rsidRDefault="004F4808" w:rsidP="00D96016">
            <w:pPr>
              <w:ind w:left="540"/>
              <w:rPr>
                <w:rFonts w:ascii="Arial" w:hAnsi="Arial" w:cs="Arial"/>
                <w:sz w:val="24"/>
                <w:szCs w:val="24"/>
              </w:rPr>
            </w:pPr>
          </w:p>
          <w:p w14:paraId="3C320A27" w14:textId="77777777" w:rsidR="004F4808" w:rsidRPr="00CA40C0" w:rsidRDefault="004F4808" w:rsidP="00D96016">
            <w:pPr>
              <w:tabs>
                <w:tab w:val="left" w:pos="604"/>
              </w:tabs>
              <w:rPr>
                <w:rFonts w:ascii="Arial" w:hAnsi="Arial" w:cs="Arial"/>
                <w:sz w:val="24"/>
                <w:szCs w:val="24"/>
              </w:rPr>
            </w:pPr>
            <w:r w:rsidRPr="00CA40C0">
              <w:rPr>
                <w:rFonts w:ascii="Arial" w:hAnsi="Arial" w:cs="Arial"/>
                <w:sz w:val="24"/>
                <w:szCs w:val="24"/>
              </w:rPr>
              <w:t>3.</w:t>
            </w:r>
            <w:r w:rsidRPr="00CA40C0">
              <w:rPr>
                <w:rFonts w:ascii="Arial" w:hAnsi="Arial" w:cs="Arial"/>
                <w:sz w:val="24"/>
                <w:szCs w:val="24"/>
              </w:rPr>
              <w:tab/>
              <w:t xml:space="preserve">In what areas does it have an impact? </w:t>
            </w:r>
            <w:proofErr w:type="gramStart"/>
            <w:r w:rsidRPr="00CA40C0">
              <w:rPr>
                <w:rFonts w:ascii="Arial" w:hAnsi="Arial" w:cs="Arial"/>
                <w:sz w:val="24"/>
                <w:szCs w:val="24"/>
              </w:rPr>
              <w:t>E.g.</w:t>
            </w:r>
            <w:proofErr w:type="gramEnd"/>
            <w:r w:rsidRPr="00CA40C0">
              <w:rPr>
                <w:rFonts w:ascii="Arial" w:hAnsi="Arial" w:cs="Arial"/>
                <w:sz w:val="24"/>
                <w:szCs w:val="24"/>
              </w:rPr>
              <w:t xml:space="preserve"> access to information, </w:t>
            </w:r>
            <w:r w:rsidR="00024A43" w:rsidRPr="00CA40C0">
              <w:rPr>
                <w:rFonts w:ascii="Arial" w:hAnsi="Arial" w:cs="Arial"/>
                <w:sz w:val="24"/>
                <w:szCs w:val="24"/>
              </w:rPr>
              <w:t>experience of services?</w:t>
            </w:r>
          </w:p>
          <w:p w14:paraId="3C320A28" w14:textId="77777777" w:rsidR="004F4808" w:rsidRPr="00CA40C0" w:rsidRDefault="004F4808" w:rsidP="00D96016">
            <w:pPr>
              <w:tabs>
                <w:tab w:val="left" w:pos="604"/>
              </w:tabs>
              <w:ind w:left="604" w:hanging="540"/>
              <w:rPr>
                <w:rFonts w:ascii="Arial" w:hAnsi="Arial" w:cs="Arial"/>
                <w:sz w:val="24"/>
                <w:szCs w:val="24"/>
              </w:rPr>
            </w:pPr>
          </w:p>
          <w:p w14:paraId="3C320A29" w14:textId="77777777" w:rsidR="00C0051C" w:rsidRPr="00CA40C0" w:rsidRDefault="004F4808" w:rsidP="00D96016">
            <w:pPr>
              <w:tabs>
                <w:tab w:val="left" w:pos="604"/>
              </w:tabs>
              <w:ind w:left="604" w:hanging="540"/>
              <w:rPr>
                <w:rFonts w:ascii="Arial" w:hAnsi="Arial" w:cs="Arial"/>
                <w:b/>
                <w:sz w:val="24"/>
                <w:szCs w:val="24"/>
              </w:rPr>
            </w:pPr>
            <w:r w:rsidRPr="00CA40C0">
              <w:rPr>
                <w:rFonts w:ascii="Arial" w:hAnsi="Arial" w:cs="Arial"/>
                <w:b/>
                <w:sz w:val="24"/>
                <w:szCs w:val="24"/>
              </w:rPr>
              <w:t>4.    Even if there is no evidence of adverse imp</w:t>
            </w:r>
            <w:r w:rsidR="00C0051C" w:rsidRPr="00CA40C0">
              <w:rPr>
                <w:rFonts w:ascii="Arial" w:hAnsi="Arial" w:cs="Arial"/>
                <w:b/>
                <w:sz w:val="24"/>
                <w:szCs w:val="24"/>
              </w:rPr>
              <w:t xml:space="preserve">act, is there an opportunity to </w:t>
            </w:r>
          </w:p>
          <w:p w14:paraId="3C320A2A" w14:textId="77777777" w:rsidR="00C0051C" w:rsidRPr="00CA40C0" w:rsidRDefault="004F4808" w:rsidP="00676860">
            <w:pPr>
              <w:tabs>
                <w:tab w:val="left" w:pos="604"/>
              </w:tabs>
              <w:ind w:left="604" w:hanging="540"/>
              <w:rPr>
                <w:rFonts w:ascii="Arial" w:hAnsi="Arial" w:cs="Arial"/>
                <w:sz w:val="24"/>
                <w:szCs w:val="24"/>
              </w:rPr>
            </w:pPr>
            <w:r w:rsidRPr="00CA40C0">
              <w:rPr>
                <w:rFonts w:ascii="Arial" w:hAnsi="Arial" w:cs="Arial"/>
                <w:b/>
                <w:sz w:val="24"/>
                <w:szCs w:val="24"/>
              </w:rPr>
              <w:t>actively promote equality</w:t>
            </w:r>
            <w:r w:rsidR="00051A95" w:rsidRPr="00CA40C0">
              <w:rPr>
                <w:rFonts w:ascii="Arial" w:hAnsi="Arial" w:cs="Arial"/>
                <w:b/>
                <w:sz w:val="24"/>
                <w:szCs w:val="24"/>
              </w:rPr>
              <w:t xml:space="preserve"> or foster good relations between different g</w:t>
            </w:r>
            <w:r w:rsidR="00866972" w:rsidRPr="00CA40C0">
              <w:rPr>
                <w:rFonts w:ascii="Arial" w:hAnsi="Arial" w:cs="Arial"/>
                <w:b/>
                <w:sz w:val="24"/>
                <w:szCs w:val="24"/>
              </w:rPr>
              <w:t>r</w:t>
            </w:r>
            <w:r w:rsidR="00051A95" w:rsidRPr="00CA40C0">
              <w:rPr>
                <w:rFonts w:ascii="Arial" w:hAnsi="Arial" w:cs="Arial"/>
                <w:b/>
                <w:sz w:val="24"/>
                <w:szCs w:val="24"/>
              </w:rPr>
              <w:t>oups</w:t>
            </w:r>
            <w:r w:rsidRPr="00CA40C0">
              <w:rPr>
                <w:rFonts w:ascii="Arial" w:hAnsi="Arial" w:cs="Arial"/>
                <w:b/>
                <w:sz w:val="24"/>
                <w:szCs w:val="24"/>
              </w:rPr>
              <w:t>?</w:t>
            </w:r>
          </w:p>
          <w:p w14:paraId="3C320A2B" w14:textId="77777777" w:rsidR="00C0051C" w:rsidRPr="00CA40C0" w:rsidRDefault="00C0051C" w:rsidP="00C0051C">
            <w:pPr>
              <w:rPr>
                <w:rFonts w:ascii="Arial" w:hAnsi="Arial" w:cs="Arial"/>
                <w:sz w:val="24"/>
                <w:szCs w:val="24"/>
              </w:rPr>
            </w:pPr>
          </w:p>
          <w:p w14:paraId="3C320A2C" w14:textId="77777777" w:rsidR="00C0051C" w:rsidRPr="00CA40C0" w:rsidRDefault="00C0051C" w:rsidP="00C0051C">
            <w:pPr>
              <w:tabs>
                <w:tab w:val="left" w:pos="604"/>
              </w:tabs>
              <w:ind w:left="604" w:hanging="540"/>
              <w:rPr>
                <w:rFonts w:ascii="Arial" w:hAnsi="Arial" w:cs="Arial"/>
                <w:b/>
                <w:sz w:val="24"/>
                <w:szCs w:val="24"/>
              </w:rPr>
            </w:pPr>
          </w:p>
        </w:tc>
      </w:tr>
    </w:tbl>
    <w:p w14:paraId="3C320A2E" w14:textId="77777777" w:rsidR="004F4808" w:rsidRPr="00CA40C0" w:rsidRDefault="004F4808" w:rsidP="004F4808">
      <w:pPr>
        <w:rPr>
          <w:rFonts w:ascii="Arial" w:hAnsi="Arial" w:cs="Arial"/>
          <w:sz w:val="24"/>
          <w:szCs w:val="24"/>
        </w:rPr>
      </w:pPr>
    </w:p>
    <w:p w14:paraId="3C320A2F" w14:textId="77777777" w:rsidR="004F4808" w:rsidRPr="00CA40C0" w:rsidRDefault="004F4808" w:rsidP="004F4808">
      <w:pPr>
        <w:rPr>
          <w:rFonts w:ascii="Arial" w:hAnsi="Arial" w:cs="Arial"/>
          <w:sz w:val="24"/>
          <w:szCs w:val="24"/>
        </w:rPr>
      </w:pPr>
    </w:p>
    <w:p w14:paraId="3C320A30"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3E" w14:textId="77777777">
        <w:tc>
          <w:tcPr>
            <w:tcW w:w="15565" w:type="dxa"/>
          </w:tcPr>
          <w:p w14:paraId="3C320A31" w14:textId="77777777" w:rsidR="004F4808" w:rsidRPr="00CA40C0" w:rsidRDefault="004F4808" w:rsidP="00D96016">
            <w:pPr>
              <w:rPr>
                <w:rFonts w:ascii="Arial" w:hAnsi="Arial" w:cs="Arial"/>
                <w:sz w:val="24"/>
                <w:szCs w:val="24"/>
              </w:rPr>
            </w:pPr>
          </w:p>
          <w:p w14:paraId="49EBB2D6" w14:textId="4343DE7D"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normaltextrun"/>
                <w:rFonts w:ascii="Arial" w:hAnsi="Arial" w:cs="Arial"/>
              </w:rPr>
              <w:t>There is no evidence of adverse impact on different groups.  </w:t>
            </w:r>
            <w:r w:rsidRPr="00CA40C0">
              <w:rPr>
                <w:rStyle w:val="eop"/>
                <w:rFonts w:ascii="Arial" w:hAnsi="Arial" w:cs="Arial"/>
              </w:rPr>
              <w:t> </w:t>
            </w:r>
          </w:p>
          <w:p w14:paraId="72389C9F" w14:textId="77777777"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eop"/>
                <w:rFonts w:ascii="Arial" w:hAnsi="Arial" w:cs="Arial"/>
              </w:rPr>
              <w:t> </w:t>
            </w:r>
          </w:p>
          <w:p w14:paraId="00DD7AA6" w14:textId="77777777"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normaltextrun"/>
                <w:rFonts w:ascii="Arial" w:hAnsi="Arial" w:cs="Arial"/>
              </w:rPr>
              <w:t>ITT will be open to all bidders of all groups.</w:t>
            </w:r>
            <w:r w:rsidRPr="00CA40C0">
              <w:rPr>
                <w:rStyle w:val="eop"/>
                <w:rFonts w:ascii="Arial" w:hAnsi="Arial" w:cs="Arial"/>
              </w:rPr>
              <w:t> </w:t>
            </w:r>
          </w:p>
          <w:p w14:paraId="4BB6E196" w14:textId="77777777"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eop"/>
                <w:rFonts w:ascii="Arial" w:hAnsi="Arial" w:cs="Arial"/>
              </w:rPr>
              <w:t> </w:t>
            </w:r>
          </w:p>
          <w:p w14:paraId="41F90292" w14:textId="1DBB352F" w:rsidR="00DC1DC5" w:rsidRPr="00CA40C0" w:rsidRDefault="00DC1DC5" w:rsidP="00DC1DC5">
            <w:pPr>
              <w:pStyle w:val="paragraph"/>
              <w:spacing w:before="0" w:beforeAutospacing="0" w:after="0" w:afterAutospacing="0"/>
              <w:textAlignment w:val="baseline"/>
              <w:rPr>
                <w:rFonts w:ascii="Arial" w:hAnsi="Arial" w:cs="Arial"/>
              </w:rPr>
            </w:pPr>
            <w:r w:rsidRPr="00CA40C0">
              <w:rPr>
                <w:rStyle w:val="normaltextrun"/>
                <w:rFonts w:ascii="Arial" w:hAnsi="Arial" w:cs="Arial"/>
              </w:rPr>
              <w:t>Companies led by different groups being accessing support delivered through third party suppliers will not be discriminated and in fact encouraged if the company performance meets the criteria and characteristics of the scaling services.</w:t>
            </w:r>
            <w:r w:rsidRPr="00CA40C0">
              <w:rPr>
                <w:rStyle w:val="eop"/>
                <w:rFonts w:ascii="Arial" w:hAnsi="Arial" w:cs="Arial"/>
              </w:rPr>
              <w:t> </w:t>
            </w:r>
          </w:p>
          <w:p w14:paraId="3C320A3D" w14:textId="77777777" w:rsidR="004F4808" w:rsidRPr="00CA40C0" w:rsidRDefault="004F4808" w:rsidP="00D96016">
            <w:pPr>
              <w:rPr>
                <w:rFonts w:ascii="Arial" w:hAnsi="Arial" w:cs="Arial"/>
                <w:sz w:val="24"/>
                <w:szCs w:val="24"/>
              </w:rPr>
            </w:pPr>
          </w:p>
        </w:tc>
      </w:tr>
    </w:tbl>
    <w:p w14:paraId="3C320A3F" w14:textId="77777777" w:rsidR="004F4808" w:rsidRPr="00CA40C0" w:rsidRDefault="004F4808" w:rsidP="004F4808">
      <w:pPr>
        <w:rPr>
          <w:rFonts w:ascii="Arial" w:hAnsi="Arial" w:cs="Arial"/>
          <w:sz w:val="24"/>
          <w:szCs w:val="24"/>
        </w:rPr>
      </w:pPr>
    </w:p>
    <w:p w14:paraId="3C320A40" w14:textId="77777777" w:rsidR="004F4808" w:rsidRPr="00CA40C0" w:rsidRDefault="004F4808" w:rsidP="004F4808">
      <w:pPr>
        <w:rPr>
          <w:rFonts w:ascii="Arial" w:hAnsi="Arial" w:cs="Arial"/>
          <w:sz w:val="24"/>
          <w:szCs w:val="24"/>
        </w:rPr>
      </w:pPr>
      <w:r w:rsidRPr="00CA40C0">
        <w:rPr>
          <w:rFonts w:ascii="Arial" w:hAnsi="Arial" w:cs="Arial"/>
          <w:sz w:val="24"/>
          <w:szCs w:val="24"/>
        </w:rPr>
        <w:br w:type="page"/>
      </w:r>
    </w:p>
    <w:p w14:paraId="3C320A41" w14:textId="77777777" w:rsidR="004F4808" w:rsidRPr="00CA40C0" w:rsidRDefault="004F4808" w:rsidP="004F4808">
      <w:pPr>
        <w:pStyle w:val="Heading2"/>
        <w:rPr>
          <w:rFonts w:cs="Arial"/>
          <w:szCs w:val="24"/>
        </w:rPr>
      </w:pPr>
      <w:r w:rsidRPr="00CA40C0">
        <w:rPr>
          <w:rFonts w:cs="Arial"/>
          <w:szCs w:val="24"/>
        </w:rPr>
        <w:t>4.</w:t>
      </w:r>
      <w:r w:rsidRPr="00CA40C0">
        <w:rPr>
          <w:rFonts w:cs="Arial"/>
          <w:szCs w:val="24"/>
        </w:rPr>
        <w:tab/>
      </w:r>
      <w:r w:rsidR="006906CD" w:rsidRPr="00CA40C0">
        <w:rPr>
          <w:rFonts w:cs="Arial"/>
          <w:szCs w:val="24"/>
        </w:rPr>
        <w:t>Consider alternatives - (use</w:t>
      </w:r>
      <w:r w:rsidRPr="00CA40C0">
        <w:rPr>
          <w:rFonts w:cs="Arial"/>
          <w:szCs w:val="24"/>
        </w:rPr>
        <w:t xml:space="preserve"> these questions to prompt answers)</w:t>
      </w:r>
    </w:p>
    <w:p w14:paraId="3C320A42"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52" w14:textId="77777777">
        <w:tc>
          <w:tcPr>
            <w:tcW w:w="15565" w:type="dxa"/>
            <w:shd w:val="clear" w:color="auto" w:fill="E6E6E6"/>
          </w:tcPr>
          <w:p w14:paraId="3C320A43" w14:textId="77777777" w:rsidR="004F4808" w:rsidRPr="00CA40C0" w:rsidRDefault="004F4808" w:rsidP="00D96016">
            <w:pPr>
              <w:ind w:left="540" w:hanging="540"/>
              <w:rPr>
                <w:rFonts w:ascii="Arial" w:hAnsi="Arial" w:cs="Arial"/>
                <w:sz w:val="24"/>
                <w:szCs w:val="24"/>
              </w:rPr>
            </w:pPr>
            <w:r w:rsidRPr="00CA40C0">
              <w:rPr>
                <w:rFonts w:ascii="Arial" w:hAnsi="Arial" w:cs="Arial"/>
                <w:sz w:val="24"/>
                <w:szCs w:val="24"/>
              </w:rPr>
              <w:t>1.</w:t>
            </w:r>
            <w:r w:rsidRPr="00CA40C0">
              <w:rPr>
                <w:rFonts w:ascii="Arial" w:hAnsi="Arial" w:cs="Arial"/>
                <w:sz w:val="24"/>
                <w:szCs w:val="24"/>
              </w:rPr>
              <w:tab/>
              <w:t>How can you change your proposal in a way that is proportionate, and will</w:t>
            </w:r>
            <w:r w:rsidRPr="00CA40C0">
              <w:rPr>
                <w:rFonts w:ascii="Arial" w:hAnsi="Arial" w:cs="Arial"/>
                <w:sz w:val="24"/>
                <w:szCs w:val="24"/>
              </w:rPr>
              <w:br/>
            </w:r>
          </w:p>
          <w:p w14:paraId="3C320A44" w14:textId="77777777" w:rsidR="004F4808" w:rsidRPr="00CA40C0" w:rsidRDefault="004F4808" w:rsidP="00676860">
            <w:pPr>
              <w:numPr>
                <w:ilvl w:val="0"/>
                <w:numId w:val="38"/>
              </w:numPr>
              <w:rPr>
                <w:rFonts w:ascii="Arial" w:hAnsi="Arial" w:cs="Arial"/>
                <w:sz w:val="24"/>
                <w:szCs w:val="24"/>
              </w:rPr>
            </w:pPr>
            <w:r w:rsidRPr="00CA40C0">
              <w:rPr>
                <w:rFonts w:ascii="Arial" w:hAnsi="Arial" w:cs="Arial"/>
                <w:sz w:val="24"/>
                <w:szCs w:val="24"/>
              </w:rPr>
              <w:t>Remove unlawful discrimination</w:t>
            </w:r>
            <w:r w:rsidR="00866972" w:rsidRPr="00CA40C0">
              <w:rPr>
                <w:rFonts w:ascii="Arial" w:hAnsi="Arial" w:cs="Arial"/>
                <w:sz w:val="24"/>
                <w:szCs w:val="24"/>
              </w:rPr>
              <w:t xml:space="preserve"> or comply with human rights</w:t>
            </w:r>
            <w:r w:rsidRPr="00CA40C0">
              <w:rPr>
                <w:rFonts w:ascii="Arial" w:hAnsi="Arial" w:cs="Arial"/>
                <w:sz w:val="24"/>
                <w:szCs w:val="24"/>
              </w:rPr>
              <w:t>?</w:t>
            </w:r>
          </w:p>
          <w:p w14:paraId="3C320A45" w14:textId="77777777" w:rsidR="004F4808" w:rsidRPr="00CA40C0" w:rsidRDefault="004F4808" w:rsidP="00676860">
            <w:pPr>
              <w:numPr>
                <w:ilvl w:val="0"/>
                <w:numId w:val="38"/>
              </w:numPr>
              <w:rPr>
                <w:rFonts w:ascii="Arial" w:hAnsi="Arial" w:cs="Arial"/>
                <w:sz w:val="24"/>
                <w:szCs w:val="24"/>
              </w:rPr>
            </w:pPr>
            <w:r w:rsidRPr="00CA40C0">
              <w:rPr>
                <w:rFonts w:ascii="Arial" w:hAnsi="Arial" w:cs="Arial"/>
                <w:sz w:val="24"/>
                <w:szCs w:val="24"/>
              </w:rPr>
              <w:t>Reduce any adverse impact?</w:t>
            </w:r>
          </w:p>
          <w:p w14:paraId="3C320A46" w14:textId="77777777" w:rsidR="004F4808" w:rsidRPr="00CA40C0" w:rsidRDefault="004F4808" w:rsidP="00676860">
            <w:pPr>
              <w:numPr>
                <w:ilvl w:val="0"/>
                <w:numId w:val="38"/>
              </w:numPr>
              <w:rPr>
                <w:rFonts w:ascii="Arial" w:hAnsi="Arial" w:cs="Arial"/>
                <w:sz w:val="24"/>
                <w:szCs w:val="24"/>
              </w:rPr>
            </w:pPr>
            <w:r w:rsidRPr="00CA40C0">
              <w:rPr>
                <w:rFonts w:ascii="Arial" w:hAnsi="Arial" w:cs="Arial"/>
                <w:sz w:val="24"/>
                <w:szCs w:val="24"/>
              </w:rPr>
              <w:t>Advance/promote equality?</w:t>
            </w:r>
          </w:p>
          <w:p w14:paraId="3C320A47" w14:textId="77777777" w:rsidR="004F4808" w:rsidRPr="00CA40C0" w:rsidRDefault="00866972" w:rsidP="00676860">
            <w:pPr>
              <w:numPr>
                <w:ilvl w:val="0"/>
                <w:numId w:val="38"/>
              </w:numPr>
              <w:rPr>
                <w:rFonts w:ascii="Arial" w:hAnsi="Arial" w:cs="Arial"/>
                <w:sz w:val="24"/>
                <w:szCs w:val="24"/>
              </w:rPr>
            </w:pPr>
            <w:r w:rsidRPr="00CA40C0">
              <w:rPr>
                <w:rFonts w:ascii="Arial" w:hAnsi="Arial" w:cs="Arial"/>
                <w:sz w:val="24"/>
                <w:szCs w:val="24"/>
              </w:rPr>
              <w:t>Foster good relations between different groups</w:t>
            </w:r>
            <w:r w:rsidR="004F4808" w:rsidRPr="00CA40C0">
              <w:rPr>
                <w:rFonts w:ascii="Arial" w:hAnsi="Arial" w:cs="Arial"/>
                <w:sz w:val="24"/>
                <w:szCs w:val="24"/>
              </w:rPr>
              <w:t>?</w:t>
            </w:r>
          </w:p>
          <w:p w14:paraId="3C320A48" w14:textId="77777777" w:rsidR="00676860" w:rsidRPr="00CA40C0" w:rsidRDefault="00676860" w:rsidP="00676860">
            <w:pPr>
              <w:pStyle w:val="ListParagraph"/>
              <w:numPr>
                <w:ilvl w:val="0"/>
                <w:numId w:val="38"/>
              </w:numPr>
              <w:rPr>
                <w:rFonts w:ascii="Arial" w:hAnsi="Arial" w:cs="Arial"/>
                <w:sz w:val="24"/>
                <w:szCs w:val="24"/>
              </w:rPr>
            </w:pPr>
            <w:r w:rsidRPr="00CA40C0">
              <w:rPr>
                <w:rFonts w:ascii="Arial" w:hAnsi="Arial" w:cs="Arial"/>
                <w:sz w:val="24"/>
                <w:szCs w:val="24"/>
              </w:rPr>
              <w:t>Help us achieve our published equality outcomes (See guidance)?</w:t>
            </w:r>
          </w:p>
          <w:p w14:paraId="3C320A49" w14:textId="77777777" w:rsidR="004F4808" w:rsidRPr="00CA40C0" w:rsidRDefault="004F4808" w:rsidP="00D96016">
            <w:pPr>
              <w:tabs>
                <w:tab w:val="left" w:pos="604"/>
              </w:tabs>
              <w:ind w:left="604" w:hanging="540"/>
              <w:rPr>
                <w:rFonts w:ascii="Arial" w:hAnsi="Arial" w:cs="Arial"/>
                <w:sz w:val="24"/>
                <w:szCs w:val="24"/>
              </w:rPr>
            </w:pPr>
          </w:p>
          <w:p w14:paraId="3C320A4A" w14:textId="77777777" w:rsidR="004F4808" w:rsidRPr="00CA40C0" w:rsidRDefault="00676860" w:rsidP="00D96016">
            <w:pPr>
              <w:tabs>
                <w:tab w:val="left" w:pos="604"/>
              </w:tabs>
              <w:ind w:left="604" w:hanging="540"/>
              <w:rPr>
                <w:rFonts w:ascii="Arial" w:hAnsi="Arial" w:cs="Arial"/>
                <w:sz w:val="24"/>
                <w:szCs w:val="24"/>
              </w:rPr>
            </w:pPr>
            <w:r w:rsidRPr="00CA40C0">
              <w:rPr>
                <w:rFonts w:ascii="Arial" w:hAnsi="Arial" w:cs="Arial"/>
                <w:sz w:val="24"/>
                <w:szCs w:val="24"/>
              </w:rPr>
              <w:t>2.</w:t>
            </w:r>
            <w:r w:rsidRPr="00CA40C0">
              <w:rPr>
                <w:rFonts w:ascii="Arial" w:hAnsi="Arial" w:cs="Arial"/>
                <w:sz w:val="24"/>
                <w:szCs w:val="24"/>
              </w:rPr>
              <w:tab/>
              <w:t>If there are no actions proposed</w:t>
            </w:r>
            <w:r w:rsidR="004F4808" w:rsidRPr="00CA40C0">
              <w:rPr>
                <w:rFonts w:ascii="Arial" w:hAnsi="Arial" w:cs="Arial"/>
                <w:sz w:val="24"/>
                <w:szCs w:val="24"/>
              </w:rPr>
              <w:t xml:space="preserve">, can the policy/project still be justified?  </w:t>
            </w:r>
          </w:p>
          <w:p w14:paraId="3C320A4B" w14:textId="77777777" w:rsidR="004F4808" w:rsidRPr="00CA40C0" w:rsidRDefault="004F4808" w:rsidP="00D96016">
            <w:pPr>
              <w:tabs>
                <w:tab w:val="left" w:pos="604"/>
              </w:tabs>
              <w:ind w:left="604" w:hanging="540"/>
              <w:rPr>
                <w:rFonts w:ascii="Arial" w:hAnsi="Arial" w:cs="Arial"/>
                <w:sz w:val="24"/>
                <w:szCs w:val="24"/>
              </w:rPr>
            </w:pPr>
          </w:p>
          <w:p w14:paraId="3C320A4C" w14:textId="77777777" w:rsidR="009F7549"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3.</w:t>
            </w:r>
            <w:r w:rsidRPr="00CA40C0">
              <w:rPr>
                <w:rFonts w:ascii="Arial" w:hAnsi="Arial" w:cs="Arial"/>
                <w:sz w:val="24"/>
                <w:szCs w:val="24"/>
              </w:rPr>
              <w:tab/>
              <w:t>Can the aims be met in some other way? What can you do now/later?</w:t>
            </w:r>
          </w:p>
          <w:p w14:paraId="3C320A4D" w14:textId="77777777" w:rsidR="009F7549" w:rsidRPr="00CA40C0" w:rsidRDefault="009F7549" w:rsidP="00D96016">
            <w:pPr>
              <w:tabs>
                <w:tab w:val="left" w:pos="604"/>
              </w:tabs>
              <w:ind w:left="604" w:hanging="540"/>
              <w:rPr>
                <w:rFonts w:ascii="Arial" w:hAnsi="Arial" w:cs="Arial"/>
                <w:sz w:val="24"/>
                <w:szCs w:val="24"/>
              </w:rPr>
            </w:pPr>
          </w:p>
          <w:p w14:paraId="3C320A4E" w14:textId="77777777" w:rsidR="004F4808" w:rsidRPr="00CA40C0" w:rsidRDefault="009F7549" w:rsidP="00D96016">
            <w:pPr>
              <w:tabs>
                <w:tab w:val="left" w:pos="604"/>
              </w:tabs>
              <w:ind w:left="604" w:hanging="540"/>
              <w:rPr>
                <w:rFonts w:ascii="Arial" w:hAnsi="Arial" w:cs="Arial"/>
                <w:color w:val="000000" w:themeColor="text1"/>
                <w:sz w:val="24"/>
                <w:szCs w:val="24"/>
              </w:rPr>
            </w:pPr>
            <w:r w:rsidRPr="00CA40C0">
              <w:rPr>
                <w:rFonts w:ascii="Arial" w:hAnsi="Arial" w:cs="Arial"/>
                <w:sz w:val="24"/>
                <w:szCs w:val="24"/>
              </w:rPr>
              <w:t>4</w:t>
            </w:r>
            <w:r w:rsidRPr="00CA40C0">
              <w:rPr>
                <w:rFonts w:ascii="Arial" w:hAnsi="Arial" w:cs="Arial"/>
                <w:color w:val="000000" w:themeColor="text1"/>
                <w:sz w:val="24"/>
                <w:szCs w:val="24"/>
              </w:rPr>
              <w:t xml:space="preserve">.    If the project involves procuring a service or product </w:t>
            </w:r>
            <w:r w:rsidR="003B2D62" w:rsidRPr="00CA40C0">
              <w:rPr>
                <w:rFonts w:ascii="Arial" w:hAnsi="Arial" w:cs="Arial"/>
                <w:color w:val="000000" w:themeColor="text1"/>
                <w:sz w:val="24"/>
                <w:szCs w:val="24"/>
              </w:rPr>
              <w:t xml:space="preserve">is there any scope to encourage suppliers to have a greater focus on equality for example </w:t>
            </w:r>
            <w:r w:rsidRPr="00CA40C0">
              <w:rPr>
                <w:rFonts w:ascii="Arial" w:hAnsi="Arial" w:cs="Arial"/>
                <w:color w:val="000000" w:themeColor="text1"/>
                <w:sz w:val="24"/>
                <w:szCs w:val="24"/>
              </w:rPr>
              <w:t>sig</w:t>
            </w:r>
            <w:r w:rsidR="003B2D62" w:rsidRPr="00CA40C0">
              <w:rPr>
                <w:rFonts w:ascii="Arial" w:hAnsi="Arial" w:cs="Arial"/>
                <w:color w:val="000000" w:themeColor="text1"/>
                <w:sz w:val="24"/>
                <w:szCs w:val="24"/>
              </w:rPr>
              <w:t>ning up to the Business Pledge</w:t>
            </w:r>
            <w:r w:rsidR="00C2744A" w:rsidRPr="00CA40C0">
              <w:rPr>
                <w:rFonts w:ascii="Arial" w:hAnsi="Arial" w:cs="Arial"/>
                <w:color w:val="000000" w:themeColor="text1"/>
                <w:sz w:val="24"/>
                <w:szCs w:val="24"/>
              </w:rPr>
              <w:t xml:space="preserve">? Are </w:t>
            </w:r>
            <w:r w:rsidR="006906CD" w:rsidRPr="00CA40C0">
              <w:rPr>
                <w:rFonts w:ascii="Arial" w:hAnsi="Arial" w:cs="Arial"/>
                <w:color w:val="000000" w:themeColor="text1"/>
                <w:sz w:val="24"/>
                <w:szCs w:val="24"/>
              </w:rPr>
              <w:t xml:space="preserve">there any </w:t>
            </w:r>
            <w:r w:rsidR="00E5306D" w:rsidRPr="00CA40C0">
              <w:rPr>
                <w:rFonts w:ascii="Arial" w:hAnsi="Arial" w:cs="Arial"/>
                <w:color w:val="000000" w:themeColor="text1"/>
                <w:sz w:val="24"/>
                <w:szCs w:val="24"/>
              </w:rPr>
              <w:t>positive</w:t>
            </w:r>
            <w:r w:rsidR="006906CD" w:rsidRPr="00CA40C0">
              <w:rPr>
                <w:rFonts w:ascii="Arial" w:hAnsi="Arial" w:cs="Arial"/>
                <w:color w:val="000000" w:themeColor="text1"/>
                <w:sz w:val="24"/>
                <w:szCs w:val="24"/>
              </w:rPr>
              <w:t xml:space="preserve"> action activities</w:t>
            </w:r>
            <w:r w:rsidR="003B2D62" w:rsidRPr="00CA40C0">
              <w:rPr>
                <w:rFonts w:ascii="Arial" w:hAnsi="Arial" w:cs="Arial"/>
                <w:color w:val="000000" w:themeColor="text1"/>
                <w:sz w:val="24"/>
                <w:szCs w:val="24"/>
              </w:rPr>
              <w:t xml:space="preserve"> you could consider </w:t>
            </w:r>
            <w:r w:rsidR="006906CD" w:rsidRPr="00CA40C0">
              <w:rPr>
                <w:rFonts w:ascii="Arial" w:hAnsi="Arial" w:cs="Arial"/>
                <w:color w:val="000000" w:themeColor="text1"/>
                <w:sz w:val="24"/>
                <w:szCs w:val="24"/>
              </w:rPr>
              <w:t xml:space="preserve">which might address disadvantage experienced by protected groups, </w:t>
            </w:r>
            <w:r w:rsidR="003B2D62" w:rsidRPr="00CA40C0">
              <w:rPr>
                <w:rFonts w:ascii="Arial" w:hAnsi="Arial" w:cs="Arial"/>
                <w:color w:val="000000" w:themeColor="text1"/>
                <w:sz w:val="24"/>
                <w:szCs w:val="24"/>
              </w:rPr>
              <w:t xml:space="preserve">like </w:t>
            </w:r>
            <w:r w:rsidRPr="00CA40C0">
              <w:rPr>
                <w:rFonts w:ascii="Arial" w:hAnsi="Arial" w:cs="Arial"/>
                <w:color w:val="000000" w:themeColor="text1"/>
                <w:sz w:val="24"/>
                <w:szCs w:val="24"/>
              </w:rPr>
              <w:t xml:space="preserve">targeting women owned </w:t>
            </w:r>
            <w:r w:rsidR="006C7D84" w:rsidRPr="00CA40C0">
              <w:rPr>
                <w:rFonts w:ascii="Arial" w:hAnsi="Arial" w:cs="Arial"/>
                <w:color w:val="000000" w:themeColor="text1"/>
                <w:sz w:val="24"/>
                <w:szCs w:val="24"/>
              </w:rPr>
              <w:t xml:space="preserve">businesses </w:t>
            </w:r>
            <w:r w:rsidRPr="00CA40C0">
              <w:rPr>
                <w:rFonts w:ascii="Arial" w:hAnsi="Arial" w:cs="Arial"/>
                <w:color w:val="000000" w:themeColor="text1"/>
                <w:sz w:val="24"/>
                <w:szCs w:val="24"/>
              </w:rPr>
              <w:t>or applying reserved contracts?</w:t>
            </w:r>
            <w:r w:rsidR="00C928B9" w:rsidRPr="00CA40C0">
              <w:rPr>
                <w:rFonts w:ascii="Arial" w:hAnsi="Arial" w:cs="Arial"/>
                <w:color w:val="000000" w:themeColor="text1"/>
                <w:sz w:val="24"/>
                <w:szCs w:val="24"/>
              </w:rPr>
              <w:t xml:space="preserve"> Are there any other </w:t>
            </w:r>
            <w:r w:rsidR="001E7D31" w:rsidRPr="00CA40C0">
              <w:rPr>
                <w:rFonts w:ascii="Arial" w:hAnsi="Arial" w:cs="Arial"/>
                <w:color w:val="000000" w:themeColor="text1"/>
                <w:sz w:val="24"/>
                <w:szCs w:val="24"/>
              </w:rPr>
              <w:t xml:space="preserve">project </w:t>
            </w:r>
            <w:r w:rsidR="001D3AFB" w:rsidRPr="00CA40C0">
              <w:rPr>
                <w:rFonts w:ascii="Arial" w:hAnsi="Arial" w:cs="Arial"/>
                <w:color w:val="000000" w:themeColor="text1"/>
                <w:sz w:val="24"/>
                <w:szCs w:val="24"/>
              </w:rPr>
              <w:t>specific</w:t>
            </w:r>
            <w:r w:rsidR="001E7D31" w:rsidRPr="00CA40C0">
              <w:rPr>
                <w:rFonts w:ascii="Arial" w:hAnsi="Arial" w:cs="Arial"/>
                <w:color w:val="000000" w:themeColor="text1"/>
                <w:sz w:val="24"/>
                <w:szCs w:val="24"/>
              </w:rPr>
              <w:t xml:space="preserve"> </w:t>
            </w:r>
            <w:r w:rsidR="00C928B9" w:rsidRPr="00CA40C0">
              <w:rPr>
                <w:rFonts w:ascii="Arial" w:hAnsi="Arial" w:cs="Arial"/>
                <w:color w:val="000000" w:themeColor="text1"/>
                <w:sz w:val="24"/>
                <w:szCs w:val="24"/>
              </w:rPr>
              <w:t xml:space="preserve">actions you could state to help with our equality duties </w:t>
            </w:r>
            <w:proofErr w:type="gramStart"/>
            <w:r w:rsidR="00C928B9" w:rsidRPr="00CA40C0">
              <w:rPr>
                <w:rFonts w:ascii="Arial" w:hAnsi="Arial" w:cs="Arial"/>
                <w:color w:val="000000" w:themeColor="text1"/>
                <w:sz w:val="24"/>
                <w:szCs w:val="24"/>
              </w:rPr>
              <w:t>e.g.</w:t>
            </w:r>
            <w:proofErr w:type="gramEnd"/>
            <w:r w:rsidR="00C928B9" w:rsidRPr="00CA40C0">
              <w:rPr>
                <w:rFonts w:ascii="Arial" w:hAnsi="Arial" w:cs="Arial"/>
                <w:color w:val="000000" w:themeColor="text1"/>
                <w:sz w:val="24"/>
                <w:szCs w:val="24"/>
              </w:rPr>
              <w:t xml:space="preserve"> monitoring of uptake of</w:t>
            </w:r>
            <w:r w:rsidR="00447382" w:rsidRPr="00CA40C0">
              <w:rPr>
                <w:rFonts w:ascii="Arial" w:hAnsi="Arial" w:cs="Arial"/>
                <w:color w:val="000000" w:themeColor="text1"/>
                <w:sz w:val="24"/>
                <w:szCs w:val="24"/>
              </w:rPr>
              <w:t xml:space="preserve"> the service to identify under-representation or encouraging certain groups to </w:t>
            </w:r>
            <w:r w:rsidR="001D3AFB" w:rsidRPr="00CA40C0">
              <w:rPr>
                <w:rFonts w:ascii="Arial" w:hAnsi="Arial" w:cs="Arial"/>
                <w:color w:val="000000" w:themeColor="text1"/>
                <w:sz w:val="24"/>
                <w:szCs w:val="24"/>
              </w:rPr>
              <w:t>participate</w:t>
            </w:r>
            <w:r w:rsidR="00447382" w:rsidRPr="00CA40C0">
              <w:rPr>
                <w:rFonts w:ascii="Arial" w:hAnsi="Arial" w:cs="Arial"/>
                <w:color w:val="000000" w:themeColor="text1"/>
                <w:sz w:val="24"/>
                <w:szCs w:val="24"/>
              </w:rPr>
              <w:t xml:space="preserve"> in the project (see guidance)?</w:t>
            </w:r>
            <w:r w:rsidR="004F4808" w:rsidRPr="00CA40C0">
              <w:rPr>
                <w:rFonts w:ascii="Arial" w:hAnsi="Arial" w:cs="Arial"/>
                <w:color w:val="000000" w:themeColor="text1"/>
                <w:sz w:val="24"/>
                <w:szCs w:val="24"/>
              </w:rPr>
              <w:br/>
            </w:r>
          </w:p>
          <w:p w14:paraId="3C320A4F" w14:textId="77777777" w:rsidR="004F4808" w:rsidRPr="00CA40C0" w:rsidRDefault="009F7549" w:rsidP="00D96016">
            <w:pPr>
              <w:tabs>
                <w:tab w:val="left" w:pos="604"/>
              </w:tabs>
              <w:ind w:left="604" w:hanging="540"/>
              <w:rPr>
                <w:rFonts w:ascii="Arial" w:hAnsi="Arial" w:cs="Arial"/>
                <w:sz w:val="24"/>
                <w:szCs w:val="24"/>
              </w:rPr>
            </w:pPr>
            <w:r w:rsidRPr="00CA40C0">
              <w:rPr>
                <w:rFonts w:ascii="Arial" w:hAnsi="Arial" w:cs="Arial"/>
                <w:sz w:val="24"/>
                <w:szCs w:val="24"/>
              </w:rPr>
              <w:t>5</w:t>
            </w:r>
            <w:r w:rsidR="004F4808" w:rsidRPr="00CA40C0">
              <w:rPr>
                <w:rFonts w:ascii="Arial" w:hAnsi="Arial" w:cs="Arial"/>
                <w:sz w:val="24"/>
                <w:szCs w:val="24"/>
              </w:rPr>
              <w:t>.</w:t>
            </w:r>
            <w:r w:rsidR="004F4808" w:rsidRPr="00CA40C0">
              <w:rPr>
                <w:rFonts w:ascii="Arial" w:hAnsi="Arial" w:cs="Arial"/>
                <w:sz w:val="24"/>
                <w:szCs w:val="24"/>
              </w:rPr>
              <w:tab/>
              <w:t>What are you recommending?</w:t>
            </w:r>
          </w:p>
          <w:p w14:paraId="3C320A50" w14:textId="77777777" w:rsidR="009F7549" w:rsidRPr="00CA40C0" w:rsidRDefault="009F7549" w:rsidP="00D96016">
            <w:pPr>
              <w:tabs>
                <w:tab w:val="left" w:pos="604"/>
              </w:tabs>
              <w:ind w:left="604" w:hanging="540"/>
              <w:rPr>
                <w:rFonts w:ascii="Arial" w:hAnsi="Arial" w:cs="Arial"/>
                <w:sz w:val="24"/>
                <w:szCs w:val="24"/>
              </w:rPr>
            </w:pPr>
          </w:p>
          <w:p w14:paraId="3C320A51" w14:textId="77777777" w:rsidR="009F7549" w:rsidRPr="00CA40C0" w:rsidRDefault="009F7549" w:rsidP="00D96016">
            <w:pPr>
              <w:tabs>
                <w:tab w:val="left" w:pos="604"/>
              </w:tabs>
              <w:ind w:left="604" w:hanging="540"/>
              <w:rPr>
                <w:rFonts w:ascii="Arial" w:hAnsi="Arial" w:cs="Arial"/>
                <w:sz w:val="24"/>
                <w:szCs w:val="24"/>
              </w:rPr>
            </w:pPr>
          </w:p>
        </w:tc>
      </w:tr>
    </w:tbl>
    <w:p w14:paraId="3C320A53" w14:textId="77777777" w:rsidR="004F4808" w:rsidRPr="00CA40C0" w:rsidRDefault="004F4808" w:rsidP="004F4808">
      <w:pPr>
        <w:rPr>
          <w:rFonts w:ascii="Arial" w:hAnsi="Arial" w:cs="Arial"/>
          <w:sz w:val="24"/>
          <w:szCs w:val="24"/>
        </w:rPr>
      </w:pPr>
    </w:p>
    <w:p w14:paraId="3C320A54"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5E" w14:textId="77777777">
        <w:tc>
          <w:tcPr>
            <w:tcW w:w="15565" w:type="dxa"/>
          </w:tcPr>
          <w:p w14:paraId="3C320A55" w14:textId="77777777" w:rsidR="004F4808" w:rsidRPr="00CA40C0" w:rsidRDefault="004F4808" w:rsidP="00D96016">
            <w:pPr>
              <w:rPr>
                <w:rFonts w:ascii="Arial" w:hAnsi="Arial" w:cs="Arial"/>
                <w:sz w:val="24"/>
                <w:szCs w:val="24"/>
              </w:rPr>
            </w:pPr>
          </w:p>
          <w:p w14:paraId="3C320A5D" w14:textId="061C8765" w:rsidR="004F4808" w:rsidRPr="00CA40C0" w:rsidRDefault="00F418D2" w:rsidP="00CA40C0">
            <w:pPr>
              <w:pStyle w:val="paragraph"/>
              <w:spacing w:before="0" w:beforeAutospacing="0" w:after="0" w:afterAutospacing="0"/>
              <w:textAlignment w:val="baseline"/>
              <w:rPr>
                <w:rFonts w:ascii="Arial" w:hAnsi="Arial" w:cs="Arial"/>
              </w:rPr>
            </w:pPr>
            <w:r w:rsidRPr="00CA40C0">
              <w:rPr>
                <w:rStyle w:val="normaltextrun"/>
                <w:rFonts w:ascii="Arial" w:hAnsi="Arial" w:cs="Arial"/>
              </w:rPr>
              <w:t>We are conscious that there aren’t yet a lot of suppliers that can provide this service.  However, i</w:t>
            </w:r>
            <w:r w:rsidR="00DC1DC5" w:rsidRPr="00CA40C0">
              <w:rPr>
                <w:rStyle w:val="normaltextrun"/>
                <w:rFonts w:ascii="Arial" w:hAnsi="Arial" w:cs="Arial"/>
              </w:rPr>
              <w:t>t is our intention to ensure as wide an audience as possible is aware of the ITT to encourage appropriate submissions from suppliers led by different groups who can demonstrate the skills and experience required.</w:t>
            </w:r>
            <w:r w:rsidR="00DC1DC5" w:rsidRPr="00CA40C0">
              <w:rPr>
                <w:rStyle w:val="eop"/>
                <w:rFonts w:ascii="Arial" w:hAnsi="Arial" w:cs="Arial"/>
              </w:rPr>
              <w:t> </w:t>
            </w:r>
            <w:r w:rsidRPr="00CA40C0">
              <w:rPr>
                <w:rStyle w:val="eop"/>
                <w:rFonts w:ascii="Arial" w:hAnsi="Arial" w:cs="Arial"/>
              </w:rPr>
              <w:t>We will do this by sharing the ITT link with stakeholders / partners and on social media.</w:t>
            </w:r>
          </w:p>
        </w:tc>
      </w:tr>
    </w:tbl>
    <w:p w14:paraId="3C320A5F" w14:textId="77777777" w:rsidR="004F4808" w:rsidRPr="00CA40C0" w:rsidRDefault="004F4808" w:rsidP="004F4808">
      <w:pPr>
        <w:pStyle w:val="Heading2"/>
        <w:rPr>
          <w:rFonts w:cs="Arial"/>
          <w:szCs w:val="24"/>
        </w:rPr>
      </w:pPr>
    </w:p>
    <w:p w14:paraId="3C320A60" w14:textId="77777777" w:rsidR="004F4808" w:rsidRPr="00CA40C0" w:rsidRDefault="004F4808" w:rsidP="004F4808">
      <w:pPr>
        <w:pStyle w:val="Heading2"/>
        <w:rPr>
          <w:rFonts w:cs="Arial"/>
          <w:szCs w:val="24"/>
        </w:rPr>
      </w:pPr>
      <w:r w:rsidRPr="00CA40C0">
        <w:rPr>
          <w:rFonts w:cs="Arial"/>
          <w:szCs w:val="24"/>
        </w:rPr>
        <w:br w:type="page"/>
        <w:t>5.</w:t>
      </w:r>
      <w:r w:rsidRPr="00CA40C0">
        <w:rPr>
          <w:rFonts w:cs="Arial"/>
          <w:szCs w:val="24"/>
        </w:rPr>
        <w:tab/>
      </w:r>
      <w:r w:rsidR="00866972" w:rsidRPr="00CA40C0">
        <w:rPr>
          <w:rFonts w:cs="Arial"/>
          <w:szCs w:val="24"/>
        </w:rPr>
        <w:t>Involve/</w:t>
      </w:r>
      <w:r w:rsidR="00C66FB4" w:rsidRPr="00CA40C0">
        <w:rPr>
          <w:rFonts w:cs="Arial"/>
          <w:szCs w:val="24"/>
        </w:rPr>
        <w:t>Consult relevant stakeholders if appropriate</w:t>
      </w:r>
      <w:r w:rsidRPr="00CA40C0">
        <w:rPr>
          <w:rFonts w:cs="Arial"/>
          <w:szCs w:val="24"/>
        </w:rPr>
        <w:t xml:space="preserve"> - (consider these questions to prompt answers)</w:t>
      </w:r>
    </w:p>
    <w:p w14:paraId="3C320A61"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6E" w14:textId="77777777">
        <w:tc>
          <w:tcPr>
            <w:tcW w:w="15565" w:type="dxa"/>
            <w:shd w:val="clear" w:color="auto" w:fill="E6E6E6"/>
          </w:tcPr>
          <w:p w14:paraId="3C320A62" w14:textId="77777777" w:rsidR="004F4808" w:rsidRPr="00CA40C0" w:rsidRDefault="004F4808" w:rsidP="00D96016">
            <w:pPr>
              <w:ind w:left="540" w:hanging="540"/>
              <w:rPr>
                <w:rFonts w:ascii="Arial" w:hAnsi="Arial" w:cs="Arial"/>
                <w:sz w:val="24"/>
                <w:szCs w:val="24"/>
              </w:rPr>
            </w:pPr>
            <w:r w:rsidRPr="00CA40C0">
              <w:rPr>
                <w:rFonts w:ascii="Arial" w:hAnsi="Arial" w:cs="Arial"/>
                <w:sz w:val="24"/>
                <w:szCs w:val="24"/>
              </w:rPr>
              <w:t>1.</w:t>
            </w:r>
            <w:r w:rsidRPr="00CA40C0">
              <w:rPr>
                <w:rFonts w:ascii="Arial" w:hAnsi="Arial" w:cs="Arial"/>
                <w:sz w:val="24"/>
                <w:szCs w:val="24"/>
              </w:rPr>
              <w:tab/>
              <w:t xml:space="preserve">What are the views of the people who are likely to be affected or who have an interest about </w:t>
            </w:r>
          </w:p>
          <w:p w14:paraId="3C320A63" w14:textId="77777777" w:rsidR="004F4808" w:rsidRPr="00CA40C0" w:rsidRDefault="004F4808" w:rsidP="003F6D1E">
            <w:pPr>
              <w:numPr>
                <w:ilvl w:val="0"/>
                <w:numId w:val="18"/>
              </w:numPr>
              <w:tabs>
                <w:tab w:val="clear" w:pos="1800"/>
                <w:tab w:val="num" w:pos="1080"/>
              </w:tabs>
              <w:ind w:left="1080" w:hanging="540"/>
              <w:rPr>
                <w:rFonts w:ascii="Arial" w:hAnsi="Arial" w:cs="Arial"/>
                <w:sz w:val="24"/>
                <w:szCs w:val="24"/>
              </w:rPr>
            </w:pPr>
            <w:r w:rsidRPr="00CA40C0">
              <w:rPr>
                <w:rFonts w:ascii="Arial" w:hAnsi="Arial" w:cs="Arial"/>
                <w:sz w:val="24"/>
                <w:szCs w:val="24"/>
              </w:rPr>
              <w:t>Whether you have identified the right issues?</w:t>
            </w:r>
          </w:p>
          <w:p w14:paraId="3C320A64" w14:textId="77777777" w:rsidR="004F4808" w:rsidRPr="00CA40C0" w:rsidRDefault="004F4808" w:rsidP="003F6D1E">
            <w:pPr>
              <w:numPr>
                <w:ilvl w:val="0"/>
                <w:numId w:val="18"/>
              </w:numPr>
              <w:tabs>
                <w:tab w:val="clear" w:pos="1800"/>
                <w:tab w:val="num" w:pos="1080"/>
              </w:tabs>
              <w:ind w:left="1080" w:hanging="540"/>
              <w:rPr>
                <w:rFonts w:ascii="Arial" w:hAnsi="Arial" w:cs="Arial"/>
                <w:sz w:val="24"/>
                <w:szCs w:val="24"/>
              </w:rPr>
            </w:pPr>
            <w:r w:rsidRPr="00CA40C0">
              <w:rPr>
                <w:rFonts w:ascii="Arial" w:hAnsi="Arial" w:cs="Arial"/>
                <w:sz w:val="24"/>
                <w:szCs w:val="24"/>
              </w:rPr>
              <w:t>Whether you have proposed suitable modifications?</w:t>
            </w:r>
          </w:p>
          <w:p w14:paraId="3C320A65" w14:textId="77777777" w:rsidR="004F4808" w:rsidRPr="00CA40C0" w:rsidRDefault="004F4808" w:rsidP="00866972">
            <w:pPr>
              <w:numPr>
                <w:ilvl w:val="0"/>
                <w:numId w:val="18"/>
              </w:numPr>
              <w:tabs>
                <w:tab w:val="clear" w:pos="1800"/>
                <w:tab w:val="num" w:pos="1080"/>
              </w:tabs>
              <w:ind w:left="1080" w:hanging="540"/>
              <w:rPr>
                <w:rFonts w:ascii="Arial" w:hAnsi="Arial" w:cs="Arial"/>
                <w:sz w:val="24"/>
                <w:szCs w:val="24"/>
              </w:rPr>
            </w:pPr>
            <w:r w:rsidRPr="00CA40C0">
              <w:rPr>
                <w:rFonts w:ascii="Arial" w:hAnsi="Arial" w:cs="Arial"/>
                <w:sz w:val="24"/>
                <w:szCs w:val="24"/>
              </w:rPr>
              <w:t>Whether your proposals will meet their needs?</w:t>
            </w:r>
          </w:p>
          <w:p w14:paraId="3C320A66" w14:textId="77777777" w:rsidR="00866972" w:rsidRPr="00CA40C0" w:rsidRDefault="00866972" w:rsidP="00866972">
            <w:pPr>
              <w:rPr>
                <w:rFonts w:ascii="Arial" w:hAnsi="Arial" w:cs="Arial"/>
                <w:sz w:val="24"/>
                <w:szCs w:val="24"/>
              </w:rPr>
            </w:pPr>
          </w:p>
          <w:p w14:paraId="3C320A67" w14:textId="77777777" w:rsidR="00866972" w:rsidRPr="00CA40C0" w:rsidRDefault="00866972" w:rsidP="00866972">
            <w:pPr>
              <w:rPr>
                <w:rFonts w:ascii="Arial" w:hAnsi="Arial" w:cs="Arial"/>
                <w:sz w:val="24"/>
                <w:szCs w:val="24"/>
              </w:rPr>
            </w:pPr>
            <w:r w:rsidRPr="00CA40C0">
              <w:rPr>
                <w:rFonts w:ascii="Arial" w:hAnsi="Arial" w:cs="Arial"/>
                <w:sz w:val="24"/>
                <w:szCs w:val="24"/>
              </w:rPr>
              <w:t xml:space="preserve"> 2.    Should you involve people in the re-design of the policy?</w:t>
            </w:r>
          </w:p>
          <w:p w14:paraId="3C320A68" w14:textId="77777777" w:rsidR="00866972" w:rsidRPr="00CA40C0" w:rsidRDefault="00866972" w:rsidP="00866972">
            <w:pPr>
              <w:rPr>
                <w:rFonts w:ascii="Arial" w:hAnsi="Arial" w:cs="Arial"/>
                <w:sz w:val="24"/>
                <w:szCs w:val="24"/>
              </w:rPr>
            </w:pPr>
          </w:p>
          <w:p w14:paraId="3C320A69" w14:textId="77777777" w:rsidR="004F4808" w:rsidRPr="00CA40C0" w:rsidRDefault="00866972" w:rsidP="00D96016">
            <w:pPr>
              <w:tabs>
                <w:tab w:val="left" w:pos="604"/>
              </w:tabs>
              <w:ind w:left="604" w:hanging="540"/>
              <w:rPr>
                <w:rFonts w:ascii="Arial" w:hAnsi="Arial" w:cs="Arial"/>
                <w:sz w:val="24"/>
                <w:szCs w:val="24"/>
              </w:rPr>
            </w:pPr>
            <w:r w:rsidRPr="00CA40C0">
              <w:rPr>
                <w:rFonts w:ascii="Arial" w:hAnsi="Arial" w:cs="Arial"/>
                <w:sz w:val="24"/>
                <w:szCs w:val="24"/>
              </w:rPr>
              <w:t>3</w:t>
            </w:r>
            <w:r w:rsidR="004F4808" w:rsidRPr="00CA40C0">
              <w:rPr>
                <w:rFonts w:ascii="Arial" w:hAnsi="Arial" w:cs="Arial"/>
                <w:sz w:val="24"/>
                <w:szCs w:val="24"/>
              </w:rPr>
              <w:t>.</w:t>
            </w:r>
            <w:r w:rsidR="004F4808" w:rsidRPr="00CA40C0">
              <w:rPr>
                <w:rFonts w:ascii="Arial" w:hAnsi="Arial" w:cs="Arial"/>
                <w:sz w:val="24"/>
                <w:szCs w:val="24"/>
              </w:rPr>
              <w:tab/>
              <w:t>How will you consult</w:t>
            </w:r>
            <w:r w:rsidRPr="00CA40C0">
              <w:rPr>
                <w:rFonts w:ascii="Arial" w:hAnsi="Arial" w:cs="Arial"/>
                <w:sz w:val="24"/>
                <w:szCs w:val="24"/>
              </w:rPr>
              <w:t xml:space="preserve"> once changes have been made</w:t>
            </w:r>
            <w:r w:rsidR="004F4808" w:rsidRPr="00CA40C0">
              <w:rPr>
                <w:rFonts w:ascii="Arial" w:hAnsi="Arial" w:cs="Arial"/>
                <w:sz w:val="24"/>
                <w:szCs w:val="24"/>
              </w:rPr>
              <w:t>?</w:t>
            </w:r>
            <w:r w:rsidR="004F4808" w:rsidRPr="00CA40C0">
              <w:rPr>
                <w:rFonts w:ascii="Arial" w:hAnsi="Arial" w:cs="Arial"/>
                <w:sz w:val="24"/>
                <w:szCs w:val="24"/>
              </w:rPr>
              <w:br/>
            </w:r>
          </w:p>
          <w:p w14:paraId="3C320A6A" w14:textId="77777777" w:rsidR="004F4808" w:rsidRPr="00CA40C0" w:rsidRDefault="00866972" w:rsidP="00D96016">
            <w:pPr>
              <w:tabs>
                <w:tab w:val="left" w:pos="604"/>
              </w:tabs>
              <w:ind w:left="604" w:hanging="540"/>
              <w:rPr>
                <w:rFonts w:ascii="Arial" w:hAnsi="Arial" w:cs="Arial"/>
                <w:sz w:val="24"/>
                <w:szCs w:val="24"/>
              </w:rPr>
            </w:pPr>
            <w:r w:rsidRPr="00CA40C0">
              <w:rPr>
                <w:rFonts w:ascii="Arial" w:hAnsi="Arial" w:cs="Arial"/>
                <w:sz w:val="24"/>
                <w:szCs w:val="24"/>
              </w:rPr>
              <w:t>4</w:t>
            </w:r>
            <w:r w:rsidR="004F4808" w:rsidRPr="00CA40C0">
              <w:rPr>
                <w:rFonts w:ascii="Arial" w:hAnsi="Arial" w:cs="Arial"/>
                <w:sz w:val="24"/>
                <w:szCs w:val="24"/>
              </w:rPr>
              <w:t>.</w:t>
            </w:r>
            <w:r w:rsidR="004F4808" w:rsidRPr="00CA40C0">
              <w:rPr>
                <w:rFonts w:ascii="Arial" w:hAnsi="Arial" w:cs="Arial"/>
                <w:sz w:val="24"/>
                <w:szCs w:val="24"/>
              </w:rPr>
              <w:tab/>
              <w:t xml:space="preserve">Whom do you need to get views </w:t>
            </w:r>
            <w:proofErr w:type="gramStart"/>
            <w:r w:rsidR="004F4808" w:rsidRPr="00CA40C0">
              <w:rPr>
                <w:rFonts w:ascii="Arial" w:hAnsi="Arial" w:cs="Arial"/>
                <w:sz w:val="24"/>
                <w:szCs w:val="24"/>
              </w:rPr>
              <w:t>from?(</w:t>
            </w:r>
            <w:proofErr w:type="gramEnd"/>
            <w:r w:rsidR="004F4808" w:rsidRPr="00CA40C0">
              <w:rPr>
                <w:rFonts w:ascii="Arial" w:hAnsi="Arial" w:cs="Arial"/>
                <w:sz w:val="24"/>
                <w:szCs w:val="24"/>
              </w:rPr>
              <w:t>internally/externally)</w:t>
            </w:r>
            <w:r w:rsidR="004F4808" w:rsidRPr="00CA40C0">
              <w:rPr>
                <w:rFonts w:ascii="Arial" w:hAnsi="Arial" w:cs="Arial"/>
                <w:sz w:val="24"/>
                <w:szCs w:val="24"/>
              </w:rPr>
              <w:br/>
            </w:r>
          </w:p>
          <w:p w14:paraId="3C320A6B" w14:textId="77777777" w:rsidR="004F4808" w:rsidRPr="00CA40C0" w:rsidRDefault="00866972" w:rsidP="00D96016">
            <w:pPr>
              <w:tabs>
                <w:tab w:val="left" w:pos="604"/>
              </w:tabs>
              <w:ind w:left="604" w:hanging="540"/>
              <w:rPr>
                <w:rFonts w:ascii="Arial" w:hAnsi="Arial" w:cs="Arial"/>
                <w:sz w:val="24"/>
                <w:szCs w:val="24"/>
              </w:rPr>
            </w:pPr>
            <w:r w:rsidRPr="00CA40C0">
              <w:rPr>
                <w:rFonts w:ascii="Arial" w:hAnsi="Arial" w:cs="Arial"/>
                <w:sz w:val="24"/>
                <w:szCs w:val="24"/>
              </w:rPr>
              <w:t>5</w:t>
            </w:r>
            <w:r w:rsidR="004F4808" w:rsidRPr="00CA40C0">
              <w:rPr>
                <w:rFonts w:ascii="Arial" w:hAnsi="Arial" w:cs="Arial"/>
                <w:sz w:val="24"/>
                <w:szCs w:val="24"/>
              </w:rPr>
              <w:t>.</w:t>
            </w:r>
            <w:r w:rsidR="004F4808" w:rsidRPr="00CA40C0">
              <w:rPr>
                <w:rFonts w:ascii="Arial" w:hAnsi="Arial" w:cs="Arial"/>
                <w:sz w:val="24"/>
                <w:szCs w:val="24"/>
              </w:rPr>
              <w:tab/>
              <w:t>What methods will you use? (consider “hard to reach” groups)</w:t>
            </w:r>
            <w:r w:rsidR="004F4808" w:rsidRPr="00CA40C0">
              <w:rPr>
                <w:rFonts w:ascii="Arial" w:hAnsi="Arial" w:cs="Arial"/>
                <w:sz w:val="24"/>
                <w:szCs w:val="24"/>
              </w:rPr>
              <w:br/>
            </w:r>
          </w:p>
          <w:p w14:paraId="3C320A6C" w14:textId="77777777" w:rsidR="004F4808" w:rsidRPr="00CA40C0" w:rsidRDefault="00866972" w:rsidP="00D96016">
            <w:pPr>
              <w:tabs>
                <w:tab w:val="left" w:pos="604"/>
              </w:tabs>
              <w:ind w:left="604" w:hanging="540"/>
              <w:rPr>
                <w:rFonts w:ascii="Arial" w:hAnsi="Arial" w:cs="Arial"/>
                <w:sz w:val="24"/>
                <w:szCs w:val="24"/>
              </w:rPr>
            </w:pPr>
            <w:r w:rsidRPr="00CA40C0">
              <w:rPr>
                <w:rFonts w:ascii="Arial" w:hAnsi="Arial" w:cs="Arial"/>
                <w:sz w:val="24"/>
                <w:szCs w:val="24"/>
              </w:rPr>
              <w:t>6</w:t>
            </w:r>
            <w:r w:rsidR="004F4808" w:rsidRPr="00CA40C0">
              <w:rPr>
                <w:rFonts w:ascii="Arial" w:hAnsi="Arial" w:cs="Arial"/>
                <w:sz w:val="24"/>
                <w:szCs w:val="24"/>
              </w:rPr>
              <w:t>.</w:t>
            </w:r>
            <w:r w:rsidR="004F4808" w:rsidRPr="00CA40C0">
              <w:rPr>
                <w:rFonts w:ascii="Arial" w:hAnsi="Arial" w:cs="Arial"/>
                <w:sz w:val="24"/>
                <w:szCs w:val="24"/>
              </w:rPr>
              <w:tab/>
              <w:t>What formats will you use for communicating with different groups?</w:t>
            </w:r>
          </w:p>
          <w:p w14:paraId="3C320A6D" w14:textId="77777777" w:rsidR="004F4808" w:rsidRPr="00CA40C0" w:rsidRDefault="004F4808" w:rsidP="00D96016">
            <w:pPr>
              <w:tabs>
                <w:tab w:val="left" w:pos="604"/>
              </w:tabs>
              <w:ind w:left="604" w:hanging="540"/>
              <w:rPr>
                <w:rFonts w:ascii="Arial" w:hAnsi="Arial" w:cs="Arial"/>
                <w:sz w:val="24"/>
                <w:szCs w:val="24"/>
              </w:rPr>
            </w:pPr>
          </w:p>
        </w:tc>
      </w:tr>
    </w:tbl>
    <w:p w14:paraId="3C320A6F" w14:textId="77777777" w:rsidR="004F4808" w:rsidRPr="00CA40C0" w:rsidRDefault="004F4808" w:rsidP="004F4808">
      <w:pPr>
        <w:rPr>
          <w:rFonts w:ascii="Arial" w:hAnsi="Arial" w:cs="Arial"/>
          <w:sz w:val="24"/>
          <w:szCs w:val="24"/>
        </w:rPr>
      </w:pPr>
    </w:p>
    <w:p w14:paraId="3C320A70"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7B" w14:textId="77777777">
        <w:tc>
          <w:tcPr>
            <w:tcW w:w="15565" w:type="dxa"/>
          </w:tcPr>
          <w:p w14:paraId="3C320A71" w14:textId="77777777" w:rsidR="004F4808" w:rsidRPr="00CA40C0" w:rsidRDefault="004F4808" w:rsidP="00D96016">
            <w:pPr>
              <w:rPr>
                <w:rFonts w:ascii="Arial" w:hAnsi="Arial" w:cs="Arial"/>
                <w:sz w:val="24"/>
                <w:szCs w:val="24"/>
              </w:rPr>
            </w:pPr>
          </w:p>
          <w:p w14:paraId="3C320A7A" w14:textId="64456007" w:rsidR="004F4808" w:rsidRPr="00CA40C0" w:rsidRDefault="00F418D2" w:rsidP="00CA40C0">
            <w:pPr>
              <w:rPr>
                <w:rFonts w:ascii="Arial" w:hAnsi="Arial" w:cs="Arial"/>
                <w:sz w:val="24"/>
                <w:szCs w:val="24"/>
              </w:rPr>
            </w:pPr>
            <w:r w:rsidRPr="00CA40C0">
              <w:rPr>
                <w:rStyle w:val="normaltextrun"/>
                <w:rFonts w:ascii="Arial" w:hAnsi="Arial" w:cs="Arial"/>
                <w:color w:val="000000"/>
                <w:sz w:val="24"/>
                <w:szCs w:val="24"/>
                <w:shd w:val="clear" w:color="auto" w:fill="FFFFFF"/>
              </w:rPr>
              <w:t xml:space="preserve">In the last few months, CDS has undertaken a consultation with stakeholders and suppliers in this area to determine what support is available, what is required for a thriving co-op sector, what gaps there are in service provision.  Our proposed service and ITT </w:t>
            </w:r>
            <w:proofErr w:type="gramStart"/>
            <w:r w:rsidRPr="00CA40C0">
              <w:rPr>
                <w:rStyle w:val="normaltextrun"/>
                <w:rFonts w:ascii="Arial" w:hAnsi="Arial" w:cs="Arial"/>
                <w:color w:val="000000"/>
                <w:sz w:val="24"/>
                <w:szCs w:val="24"/>
                <w:shd w:val="clear" w:color="auto" w:fill="FFFFFF"/>
              </w:rPr>
              <w:t>reflects</w:t>
            </w:r>
            <w:proofErr w:type="gramEnd"/>
            <w:r w:rsidRPr="00CA40C0">
              <w:rPr>
                <w:rStyle w:val="normaltextrun"/>
                <w:rFonts w:ascii="Arial" w:hAnsi="Arial" w:cs="Arial"/>
                <w:color w:val="000000"/>
                <w:sz w:val="24"/>
                <w:szCs w:val="24"/>
                <w:shd w:val="clear" w:color="auto" w:fill="FFFFFF"/>
              </w:rPr>
              <w:t xml:space="preserve"> the findings</w:t>
            </w:r>
            <w:r w:rsidR="00CA40C0">
              <w:rPr>
                <w:rStyle w:val="normaltextrun"/>
                <w:rFonts w:ascii="Arial" w:hAnsi="Arial" w:cs="Arial"/>
                <w:color w:val="000000"/>
                <w:sz w:val="24"/>
                <w:szCs w:val="24"/>
                <w:shd w:val="clear" w:color="auto" w:fill="FFFFFF"/>
              </w:rPr>
              <w:t>.</w:t>
            </w:r>
          </w:p>
        </w:tc>
      </w:tr>
    </w:tbl>
    <w:p w14:paraId="3C320A7C" w14:textId="77777777" w:rsidR="004F4808" w:rsidRPr="00CA40C0" w:rsidRDefault="004F4808" w:rsidP="004F4808">
      <w:pPr>
        <w:rPr>
          <w:rFonts w:ascii="Arial" w:hAnsi="Arial" w:cs="Arial"/>
          <w:sz w:val="24"/>
          <w:szCs w:val="24"/>
        </w:rPr>
      </w:pPr>
    </w:p>
    <w:p w14:paraId="3C320A7D" w14:textId="77777777" w:rsidR="004F4808" w:rsidRPr="00CA40C0" w:rsidRDefault="004F4808" w:rsidP="004F4808">
      <w:pPr>
        <w:rPr>
          <w:rFonts w:ascii="Arial" w:hAnsi="Arial" w:cs="Arial"/>
          <w:sz w:val="24"/>
          <w:szCs w:val="24"/>
        </w:rPr>
      </w:pPr>
    </w:p>
    <w:p w14:paraId="3C320A7E" w14:textId="77777777" w:rsidR="004F4808" w:rsidRPr="00CA40C0" w:rsidRDefault="004F4808" w:rsidP="004F4808">
      <w:pPr>
        <w:rPr>
          <w:rFonts w:ascii="Arial" w:hAnsi="Arial" w:cs="Arial"/>
          <w:sz w:val="24"/>
          <w:szCs w:val="24"/>
        </w:rPr>
      </w:pPr>
      <w:r w:rsidRPr="00CA40C0">
        <w:rPr>
          <w:rFonts w:ascii="Arial" w:hAnsi="Arial" w:cs="Arial"/>
          <w:sz w:val="24"/>
          <w:szCs w:val="24"/>
        </w:rPr>
        <w:br w:type="page"/>
      </w:r>
    </w:p>
    <w:p w14:paraId="3C320A7F" w14:textId="77777777" w:rsidR="004F4808" w:rsidRPr="00CA40C0" w:rsidRDefault="004F4808" w:rsidP="004F4808">
      <w:pPr>
        <w:pStyle w:val="Heading2"/>
        <w:rPr>
          <w:rFonts w:cs="Arial"/>
          <w:szCs w:val="24"/>
        </w:rPr>
      </w:pPr>
      <w:r w:rsidRPr="00CA40C0">
        <w:rPr>
          <w:rFonts w:cs="Arial"/>
          <w:szCs w:val="24"/>
        </w:rPr>
        <w:t>6.</w:t>
      </w:r>
      <w:r w:rsidRPr="00CA40C0">
        <w:rPr>
          <w:rFonts w:cs="Arial"/>
          <w:szCs w:val="24"/>
        </w:rPr>
        <w:tab/>
        <w:t>Decide whether to adopt this policy/project - (consider these questions to prompt answers)</w:t>
      </w:r>
    </w:p>
    <w:p w14:paraId="3C320A80" w14:textId="77777777" w:rsidR="004F4808" w:rsidRPr="00CA40C0" w:rsidRDefault="004F4808" w:rsidP="004F4808">
      <w:pPr>
        <w:rPr>
          <w:rFonts w:ascii="Arial" w:hAnsi="Arial" w:cs="Arial"/>
          <w:sz w:val="24"/>
          <w:szCs w:val="24"/>
        </w:rPr>
      </w:pPr>
    </w:p>
    <w:p w14:paraId="3C320A81"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8D" w14:textId="77777777">
        <w:tc>
          <w:tcPr>
            <w:tcW w:w="15565" w:type="dxa"/>
            <w:shd w:val="clear" w:color="auto" w:fill="E6E6E6"/>
          </w:tcPr>
          <w:p w14:paraId="3C320A82"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1.</w:t>
            </w:r>
            <w:r w:rsidRPr="00CA40C0">
              <w:rPr>
                <w:rFonts w:ascii="Arial" w:hAnsi="Arial" w:cs="Arial"/>
                <w:sz w:val="24"/>
                <w:szCs w:val="24"/>
              </w:rPr>
              <w:tab/>
              <w:t>What were your findings from the consultation</w:t>
            </w:r>
            <w:r w:rsidR="00C66FB4" w:rsidRPr="00CA40C0">
              <w:rPr>
                <w:rFonts w:ascii="Arial" w:hAnsi="Arial" w:cs="Arial"/>
                <w:sz w:val="24"/>
                <w:szCs w:val="24"/>
              </w:rPr>
              <w:t>/involvement</w:t>
            </w:r>
            <w:r w:rsidRPr="00CA40C0">
              <w:rPr>
                <w:rFonts w:ascii="Arial" w:hAnsi="Arial" w:cs="Arial"/>
                <w:sz w:val="24"/>
                <w:szCs w:val="24"/>
              </w:rPr>
              <w:t>?</w:t>
            </w:r>
            <w:r w:rsidRPr="00CA40C0">
              <w:rPr>
                <w:rFonts w:ascii="Arial" w:hAnsi="Arial" w:cs="Arial"/>
                <w:sz w:val="24"/>
                <w:szCs w:val="24"/>
              </w:rPr>
              <w:br/>
            </w:r>
          </w:p>
          <w:p w14:paraId="3C320A83" w14:textId="77777777" w:rsidR="004F4808" w:rsidRPr="00CA40C0" w:rsidRDefault="004F4808" w:rsidP="00D96016">
            <w:pPr>
              <w:ind w:left="540" w:hanging="540"/>
              <w:rPr>
                <w:rFonts w:ascii="Arial" w:hAnsi="Arial" w:cs="Arial"/>
                <w:sz w:val="24"/>
                <w:szCs w:val="24"/>
              </w:rPr>
            </w:pPr>
            <w:r w:rsidRPr="00CA40C0">
              <w:rPr>
                <w:rFonts w:ascii="Arial" w:hAnsi="Arial" w:cs="Arial"/>
                <w:sz w:val="24"/>
                <w:szCs w:val="24"/>
              </w:rPr>
              <w:t>2.</w:t>
            </w:r>
            <w:r w:rsidRPr="00CA40C0">
              <w:rPr>
                <w:rFonts w:ascii="Arial" w:hAnsi="Arial" w:cs="Arial"/>
                <w:sz w:val="24"/>
                <w:szCs w:val="24"/>
              </w:rPr>
              <w:tab/>
            </w:r>
            <w:proofErr w:type="gramStart"/>
            <w:r w:rsidRPr="00CA40C0">
              <w:rPr>
                <w:rFonts w:ascii="Arial" w:hAnsi="Arial" w:cs="Arial"/>
                <w:sz w:val="24"/>
                <w:szCs w:val="24"/>
              </w:rPr>
              <w:t>Taking into account</w:t>
            </w:r>
            <w:proofErr w:type="gramEnd"/>
            <w:r w:rsidRPr="00CA40C0">
              <w:rPr>
                <w:rFonts w:ascii="Arial" w:hAnsi="Arial" w:cs="Arial"/>
                <w:sz w:val="24"/>
                <w:szCs w:val="24"/>
              </w:rPr>
              <w:t xml:space="preserve"> all of the data, information, potential impact issues and consultation feedback, what will you recommend?</w:t>
            </w:r>
            <w:r w:rsidR="00732587" w:rsidRPr="00CA40C0">
              <w:rPr>
                <w:rFonts w:ascii="Arial" w:hAnsi="Arial" w:cs="Arial"/>
                <w:sz w:val="24"/>
                <w:szCs w:val="24"/>
              </w:rPr>
              <w:t xml:space="preserve"> (Choose &amp; state one option)</w:t>
            </w:r>
          </w:p>
          <w:p w14:paraId="3C320A84" w14:textId="77777777" w:rsidR="004F4808" w:rsidRPr="00CA40C0" w:rsidRDefault="004F4808" w:rsidP="003F6D1E">
            <w:pPr>
              <w:numPr>
                <w:ilvl w:val="0"/>
                <w:numId w:val="18"/>
              </w:numPr>
              <w:tabs>
                <w:tab w:val="clear" w:pos="1800"/>
                <w:tab w:val="num" w:pos="1080"/>
              </w:tabs>
              <w:ind w:left="1080" w:hanging="540"/>
              <w:rPr>
                <w:rFonts w:ascii="Arial" w:hAnsi="Arial" w:cs="Arial"/>
                <w:sz w:val="24"/>
                <w:szCs w:val="24"/>
              </w:rPr>
            </w:pPr>
            <w:r w:rsidRPr="00CA40C0">
              <w:rPr>
                <w:rFonts w:ascii="Arial" w:hAnsi="Arial" w:cs="Arial"/>
                <w:b/>
                <w:sz w:val="24"/>
                <w:szCs w:val="24"/>
              </w:rPr>
              <w:t>Reject the policy</w:t>
            </w:r>
            <w:r w:rsidR="00051A95" w:rsidRPr="00CA40C0">
              <w:rPr>
                <w:rFonts w:ascii="Arial" w:hAnsi="Arial" w:cs="Arial"/>
                <w:sz w:val="24"/>
                <w:szCs w:val="24"/>
              </w:rPr>
              <w:t xml:space="preserve"> – there is evidence of actual/potential</w:t>
            </w:r>
            <w:r w:rsidR="00937686" w:rsidRPr="00CA40C0">
              <w:rPr>
                <w:rFonts w:ascii="Arial" w:hAnsi="Arial" w:cs="Arial"/>
                <w:sz w:val="24"/>
                <w:szCs w:val="24"/>
              </w:rPr>
              <w:t xml:space="preserve"> unlawful discrimination or brea</w:t>
            </w:r>
            <w:r w:rsidR="00051A95" w:rsidRPr="00CA40C0">
              <w:rPr>
                <w:rFonts w:ascii="Arial" w:hAnsi="Arial" w:cs="Arial"/>
                <w:sz w:val="24"/>
                <w:szCs w:val="24"/>
              </w:rPr>
              <w:t>ch of human rights.</w:t>
            </w:r>
          </w:p>
          <w:p w14:paraId="3C320A85" w14:textId="77777777" w:rsidR="004F4808" w:rsidRPr="00CA40C0" w:rsidRDefault="005C3BCA" w:rsidP="003F6D1E">
            <w:pPr>
              <w:numPr>
                <w:ilvl w:val="0"/>
                <w:numId w:val="18"/>
              </w:numPr>
              <w:tabs>
                <w:tab w:val="clear" w:pos="1800"/>
                <w:tab w:val="num" w:pos="1080"/>
              </w:tabs>
              <w:ind w:left="1080" w:hanging="540"/>
              <w:rPr>
                <w:rFonts w:ascii="Arial" w:hAnsi="Arial" w:cs="Arial"/>
                <w:sz w:val="24"/>
                <w:szCs w:val="24"/>
              </w:rPr>
            </w:pPr>
            <w:r w:rsidRPr="00CA40C0">
              <w:rPr>
                <w:rFonts w:ascii="Arial" w:hAnsi="Arial" w:cs="Arial"/>
                <w:b/>
                <w:sz w:val="24"/>
                <w:szCs w:val="24"/>
              </w:rPr>
              <w:t>Accept the policy</w:t>
            </w:r>
            <w:r w:rsidR="00051A95" w:rsidRPr="00CA40C0">
              <w:rPr>
                <w:rFonts w:ascii="Arial" w:hAnsi="Arial" w:cs="Arial"/>
                <w:sz w:val="24"/>
                <w:szCs w:val="24"/>
              </w:rPr>
              <w:t xml:space="preserve"> – The EIA demonstrates the policy is robust with no adverse impacts and all opportunities to promote equality</w:t>
            </w:r>
            <w:r w:rsidR="007614D4" w:rsidRPr="00CA40C0">
              <w:rPr>
                <w:rFonts w:ascii="Arial" w:hAnsi="Arial" w:cs="Arial"/>
                <w:sz w:val="24"/>
                <w:szCs w:val="24"/>
              </w:rPr>
              <w:t>/foster good relations</w:t>
            </w:r>
            <w:r w:rsidR="00051A95" w:rsidRPr="00CA40C0">
              <w:rPr>
                <w:rFonts w:ascii="Arial" w:hAnsi="Arial" w:cs="Arial"/>
                <w:sz w:val="24"/>
                <w:szCs w:val="24"/>
              </w:rPr>
              <w:t xml:space="preserve"> have been taken.</w:t>
            </w:r>
          </w:p>
          <w:p w14:paraId="3C320A86" w14:textId="77777777" w:rsidR="004F4808" w:rsidRPr="00CA40C0" w:rsidRDefault="004F4808" w:rsidP="003F6D1E">
            <w:pPr>
              <w:numPr>
                <w:ilvl w:val="0"/>
                <w:numId w:val="18"/>
              </w:numPr>
              <w:tabs>
                <w:tab w:val="clear" w:pos="1800"/>
                <w:tab w:val="num" w:pos="1080"/>
              </w:tabs>
              <w:ind w:left="1080" w:hanging="540"/>
              <w:rPr>
                <w:rFonts w:ascii="Arial" w:hAnsi="Arial" w:cs="Arial"/>
                <w:sz w:val="24"/>
                <w:szCs w:val="24"/>
              </w:rPr>
            </w:pPr>
            <w:r w:rsidRPr="00CA40C0">
              <w:rPr>
                <w:rFonts w:ascii="Arial" w:hAnsi="Arial" w:cs="Arial"/>
                <w:b/>
                <w:sz w:val="24"/>
                <w:szCs w:val="24"/>
              </w:rPr>
              <w:t>Modify the policy</w:t>
            </w:r>
            <w:r w:rsidR="005C3BCA" w:rsidRPr="00CA40C0">
              <w:rPr>
                <w:rFonts w:ascii="Arial" w:hAnsi="Arial" w:cs="Arial"/>
                <w:sz w:val="24"/>
                <w:szCs w:val="24"/>
              </w:rPr>
              <w:t xml:space="preserve"> – Adjust the policy to remove barriers or better promote equality</w:t>
            </w:r>
          </w:p>
          <w:p w14:paraId="3C320A87" w14:textId="77777777" w:rsidR="004F4808" w:rsidRPr="00CA40C0" w:rsidRDefault="005C3BCA" w:rsidP="003F6D1E">
            <w:pPr>
              <w:numPr>
                <w:ilvl w:val="0"/>
                <w:numId w:val="18"/>
              </w:numPr>
              <w:tabs>
                <w:tab w:val="clear" w:pos="1800"/>
                <w:tab w:val="num" w:pos="1080"/>
              </w:tabs>
              <w:ind w:left="1080" w:hanging="540"/>
              <w:rPr>
                <w:rFonts w:ascii="Arial" w:hAnsi="Arial" w:cs="Arial"/>
                <w:sz w:val="24"/>
                <w:szCs w:val="24"/>
              </w:rPr>
            </w:pPr>
            <w:r w:rsidRPr="00CA40C0">
              <w:rPr>
                <w:rFonts w:ascii="Arial" w:hAnsi="Arial" w:cs="Arial"/>
                <w:b/>
                <w:sz w:val="24"/>
                <w:szCs w:val="24"/>
              </w:rPr>
              <w:t>Continue with the policy</w:t>
            </w:r>
            <w:r w:rsidRPr="00CA40C0">
              <w:rPr>
                <w:rFonts w:ascii="Arial" w:hAnsi="Arial" w:cs="Arial"/>
                <w:sz w:val="24"/>
                <w:szCs w:val="24"/>
              </w:rPr>
              <w:t xml:space="preserve"> – Issues with the policy have been identified but you wish to continue with the policy. Clearly set out justification for doing </w:t>
            </w:r>
            <w:r w:rsidR="007614D4" w:rsidRPr="00CA40C0">
              <w:rPr>
                <w:rFonts w:ascii="Arial" w:hAnsi="Arial" w:cs="Arial"/>
                <w:sz w:val="24"/>
                <w:szCs w:val="24"/>
              </w:rPr>
              <w:t xml:space="preserve">this. </w:t>
            </w:r>
            <w:r w:rsidRPr="00CA40C0">
              <w:rPr>
                <w:rFonts w:ascii="Arial" w:hAnsi="Arial" w:cs="Arial"/>
                <w:sz w:val="24"/>
                <w:szCs w:val="24"/>
              </w:rPr>
              <w:t>Compelling reasons will be needed.</w:t>
            </w:r>
          </w:p>
          <w:p w14:paraId="3C320A88" w14:textId="77777777" w:rsidR="002623E4" w:rsidRPr="00CA40C0" w:rsidRDefault="002623E4" w:rsidP="002623E4">
            <w:pPr>
              <w:ind w:left="540"/>
              <w:rPr>
                <w:rFonts w:ascii="Arial" w:hAnsi="Arial" w:cs="Arial"/>
                <w:sz w:val="24"/>
                <w:szCs w:val="24"/>
              </w:rPr>
            </w:pPr>
          </w:p>
          <w:p w14:paraId="3C320A89" w14:textId="77777777" w:rsidR="00732587" w:rsidRPr="00CA40C0" w:rsidRDefault="002623E4" w:rsidP="002623E4">
            <w:pPr>
              <w:rPr>
                <w:rFonts w:ascii="Arial" w:hAnsi="Arial" w:cs="Arial"/>
                <w:sz w:val="24"/>
                <w:szCs w:val="24"/>
              </w:rPr>
            </w:pPr>
            <w:r w:rsidRPr="00CA40C0">
              <w:rPr>
                <w:rFonts w:ascii="Arial" w:hAnsi="Arial" w:cs="Arial"/>
                <w:sz w:val="24"/>
                <w:szCs w:val="24"/>
              </w:rPr>
              <w:t>3.     If the E</w:t>
            </w:r>
            <w:r w:rsidR="00732587" w:rsidRPr="00CA40C0">
              <w:rPr>
                <w:rFonts w:ascii="Arial" w:hAnsi="Arial" w:cs="Arial"/>
                <w:sz w:val="24"/>
                <w:szCs w:val="24"/>
              </w:rPr>
              <w:t xml:space="preserve">quality </w:t>
            </w:r>
            <w:r w:rsidRPr="00CA40C0">
              <w:rPr>
                <w:rFonts w:ascii="Arial" w:hAnsi="Arial" w:cs="Arial"/>
                <w:sz w:val="24"/>
                <w:szCs w:val="24"/>
              </w:rPr>
              <w:t>I</w:t>
            </w:r>
            <w:r w:rsidR="00732587" w:rsidRPr="00CA40C0">
              <w:rPr>
                <w:rFonts w:ascii="Arial" w:hAnsi="Arial" w:cs="Arial"/>
                <w:sz w:val="24"/>
                <w:szCs w:val="24"/>
              </w:rPr>
              <w:t xml:space="preserve">mpact </w:t>
            </w:r>
            <w:r w:rsidRPr="00CA40C0">
              <w:rPr>
                <w:rFonts w:ascii="Arial" w:hAnsi="Arial" w:cs="Arial"/>
                <w:sz w:val="24"/>
                <w:szCs w:val="24"/>
              </w:rPr>
              <w:t>A</w:t>
            </w:r>
            <w:r w:rsidR="00732587" w:rsidRPr="00CA40C0">
              <w:rPr>
                <w:rFonts w:ascii="Arial" w:hAnsi="Arial" w:cs="Arial"/>
                <w:sz w:val="24"/>
                <w:szCs w:val="24"/>
              </w:rPr>
              <w:t>ssessment (</w:t>
            </w:r>
            <w:proofErr w:type="spellStart"/>
            <w:r w:rsidR="00732587" w:rsidRPr="00CA40C0">
              <w:rPr>
                <w:rFonts w:ascii="Arial" w:hAnsi="Arial" w:cs="Arial"/>
                <w:sz w:val="24"/>
                <w:szCs w:val="24"/>
              </w:rPr>
              <w:t>EqIA</w:t>
            </w:r>
            <w:proofErr w:type="spellEnd"/>
            <w:r w:rsidR="00732587" w:rsidRPr="00CA40C0">
              <w:rPr>
                <w:rFonts w:ascii="Arial" w:hAnsi="Arial" w:cs="Arial"/>
                <w:sz w:val="24"/>
                <w:szCs w:val="24"/>
              </w:rPr>
              <w:t>)</w:t>
            </w:r>
            <w:r w:rsidRPr="00CA40C0">
              <w:rPr>
                <w:rFonts w:ascii="Arial" w:hAnsi="Arial" w:cs="Arial"/>
                <w:sz w:val="24"/>
                <w:szCs w:val="24"/>
              </w:rPr>
              <w:t xml:space="preserve"> is on a </w:t>
            </w:r>
            <w:proofErr w:type="gramStart"/>
            <w:r w:rsidRPr="00CA40C0">
              <w:rPr>
                <w:rFonts w:ascii="Arial" w:hAnsi="Arial" w:cs="Arial"/>
                <w:sz w:val="24"/>
                <w:szCs w:val="24"/>
              </w:rPr>
              <w:t>high level</w:t>
            </w:r>
            <w:proofErr w:type="gramEnd"/>
            <w:r w:rsidRPr="00CA40C0">
              <w:rPr>
                <w:rFonts w:ascii="Arial" w:hAnsi="Arial" w:cs="Arial"/>
                <w:sz w:val="24"/>
                <w:szCs w:val="24"/>
              </w:rPr>
              <w:t xml:space="preserve"> policy/strategy state here</w:t>
            </w:r>
          </w:p>
          <w:p w14:paraId="3C320A8A" w14:textId="77777777" w:rsidR="00732587" w:rsidRPr="00CA40C0" w:rsidRDefault="002623E4" w:rsidP="002623E4">
            <w:pPr>
              <w:rPr>
                <w:rFonts w:ascii="Arial" w:hAnsi="Arial" w:cs="Arial"/>
                <w:sz w:val="24"/>
                <w:szCs w:val="24"/>
              </w:rPr>
            </w:pPr>
            <w:r w:rsidRPr="00CA40C0">
              <w:rPr>
                <w:rFonts w:ascii="Arial" w:hAnsi="Arial" w:cs="Arial"/>
                <w:sz w:val="24"/>
                <w:szCs w:val="24"/>
              </w:rPr>
              <w:t xml:space="preserve"> </w:t>
            </w:r>
            <w:r w:rsidR="00732587" w:rsidRPr="00CA40C0">
              <w:rPr>
                <w:rFonts w:ascii="Arial" w:hAnsi="Arial" w:cs="Arial"/>
                <w:sz w:val="24"/>
                <w:szCs w:val="24"/>
              </w:rPr>
              <w:t xml:space="preserve">       </w:t>
            </w:r>
            <w:r w:rsidRPr="00CA40C0">
              <w:rPr>
                <w:rFonts w:ascii="Arial" w:hAnsi="Arial" w:cs="Arial"/>
                <w:sz w:val="24"/>
                <w:szCs w:val="24"/>
              </w:rPr>
              <w:t xml:space="preserve">if further </w:t>
            </w:r>
            <w:proofErr w:type="spellStart"/>
            <w:r w:rsidRPr="00CA40C0">
              <w:rPr>
                <w:rFonts w:ascii="Arial" w:hAnsi="Arial" w:cs="Arial"/>
                <w:sz w:val="24"/>
                <w:szCs w:val="24"/>
              </w:rPr>
              <w:t>E</w:t>
            </w:r>
            <w:r w:rsidR="00732587" w:rsidRPr="00CA40C0">
              <w:rPr>
                <w:rFonts w:ascii="Arial" w:hAnsi="Arial" w:cs="Arial"/>
                <w:sz w:val="24"/>
                <w:szCs w:val="24"/>
              </w:rPr>
              <w:t>q</w:t>
            </w:r>
            <w:r w:rsidRPr="00CA40C0">
              <w:rPr>
                <w:rFonts w:ascii="Arial" w:hAnsi="Arial" w:cs="Arial"/>
                <w:sz w:val="24"/>
                <w:szCs w:val="24"/>
              </w:rPr>
              <w:t>IAs</w:t>
            </w:r>
            <w:proofErr w:type="spellEnd"/>
            <w:r w:rsidRPr="00CA40C0">
              <w:rPr>
                <w:rFonts w:ascii="Arial" w:hAnsi="Arial" w:cs="Arial"/>
                <w:sz w:val="24"/>
                <w:szCs w:val="24"/>
              </w:rPr>
              <w:t xml:space="preserve"> need to be carried out on projects emanating from the policy/strategy </w:t>
            </w:r>
            <w:r w:rsidR="00732587" w:rsidRPr="00CA40C0">
              <w:rPr>
                <w:rFonts w:ascii="Arial" w:hAnsi="Arial" w:cs="Arial"/>
                <w:sz w:val="24"/>
                <w:szCs w:val="24"/>
              </w:rPr>
              <w:t xml:space="preserve"> </w:t>
            </w:r>
          </w:p>
          <w:p w14:paraId="3C320A8B" w14:textId="77777777" w:rsidR="002623E4" w:rsidRPr="00CA40C0" w:rsidRDefault="00732587" w:rsidP="002623E4">
            <w:pPr>
              <w:rPr>
                <w:rFonts w:ascii="Arial" w:hAnsi="Arial" w:cs="Arial"/>
                <w:sz w:val="24"/>
                <w:szCs w:val="24"/>
              </w:rPr>
            </w:pPr>
            <w:r w:rsidRPr="00CA40C0">
              <w:rPr>
                <w:rFonts w:ascii="Arial" w:hAnsi="Arial" w:cs="Arial"/>
                <w:sz w:val="24"/>
                <w:szCs w:val="24"/>
              </w:rPr>
              <w:t xml:space="preserve">        </w:t>
            </w:r>
            <w:r w:rsidR="002623E4" w:rsidRPr="00CA40C0">
              <w:rPr>
                <w:rFonts w:ascii="Arial" w:hAnsi="Arial" w:cs="Arial"/>
                <w:sz w:val="24"/>
                <w:szCs w:val="24"/>
              </w:rPr>
              <w:t xml:space="preserve">and inform project managers. </w:t>
            </w:r>
          </w:p>
          <w:p w14:paraId="3C320A8C" w14:textId="77777777" w:rsidR="004F4808" w:rsidRPr="00CA40C0" w:rsidRDefault="004F4808" w:rsidP="00D96016">
            <w:pPr>
              <w:ind w:left="540"/>
              <w:rPr>
                <w:rFonts w:ascii="Arial" w:hAnsi="Arial" w:cs="Arial"/>
                <w:sz w:val="24"/>
                <w:szCs w:val="24"/>
              </w:rPr>
            </w:pPr>
          </w:p>
        </w:tc>
      </w:tr>
    </w:tbl>
    <w:p w14:paraId="3C320A8E" w14:textId="77777777" w:rsidR="004F4808" w:rsidRPr="00CA40C0" w:rsidRDefault="004F4808" w:rsidP="004F4808">
      <w:pPr>
        <w:rPr>
          <w:rFonts w:ascii="Arial" w:hAnsi="Arial" w:cs="Arial"/>
          <w:sz w:val="24"/>
          <w:szCs w:val="24"/>
        </w:rPr>
      </w:pPr>
    </w:p>
    <w:p w14:paraId="3C320A8F"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9A" w14:textId="77777777">
        <w:tc>
          <w:tcPr>
            <w:tcW w:w="15565" w:type="dxa"/>
          </w:tcPr>
          <w:p w14:paraId="3C320A90" w14:textId="77777777" w:rsidR="004F4808" w:rsidRPr="00CA40C0" w:rsidRDefault="004F4808" w:rsidP="00D96016">
            <w:pPr>
              <w:rPr>
                <w:rFonts w:ascii="Arial" w:hAnsi="Arial" w:cs="Arial"/>
                <w:sz w:val="24"/>
                <w:szCs w:val="24"/>
              </w:rPr>
            </w:pPr>
          </w:p>
          <w:p w14:paraId="6E4A19BB" w14:textId="2FC4EC9A" w:rsidR="00F418D2" w:rsidRPr="00CA40C0" w:rsidRDefault="00F418D2" w:rsidP="00F418D2">
            <w:pPr>
              <w:pStyle w:val="paragraph"/>
              <w:spacing w:before="0" w:beforeAutospacing="0" w:after="0" w:afterAutospacing="0"/>
              <w:textAlignment w:val="baseline"/>
              <w:rPr>
                <w:rFonts w:ascii="Arial" w:hAnsi="Arial" w:cs="Arial"/>
              </w:rPr>
            </w:pPr>
            <w:r w:rsidRPr="00CA40C0">
              <w:rPr>
                <w:rStyle w:val="normaltextrun"/>
                <w:rFonts w:ascii="Arial" w:hAnsi="Arial" w:cs="Arial"/>
              </w:rPr>
              <w:t>Continue with the project as currently scoped as a</w:t>
            </w:r>
            <w:r w:rsidR="00B9363A" w:rsidRPr="00CA40C0">
              <w:rPr>
                <w:rStyle w:val="normaltextrun"/>
                <w:rFonts w:ascii="Arial" w:hAnsi="Arial" w:cs="Arial"/>
              </w:rPr>
              <w:t xml:space="preserve">n expanded </w:t>
            </w:r>
            <w:r w:rsidRPr="00CA40C0">
              <w:rPr>
                <w:rStyle w:val="normaltextrun"/>
                <w:rFonts w:ascii="Arial" w:hAnsi="Arial" w:cs="Arial"/>
              </w:rPr>
              <w:t>continuation of an existing service still deemed appropriate in terms of delivery</w:t>
            </w:r>
            <w:r w:rsidR="00B9363A" w:rsidRPr="00CA40C0">
              <w:rPr>
                <w:rStyle w:val="normaltextrun"/>
                <w:rFonts w:ascii="Arial" w:hAnsi="Arial" w:cs="Arial"/>
              </w:rPr>
              <w:t>.  Delivery will be provided by a single specialist contractor via call off framework</w:t>
            </w:r>
            <w:r w:rsidRPr="00CA40C0">
              <w:rPr>
                <w:rStyle w:val="normaltextrun"/>
                <w:rFonts w:ascii="Arial" w:hAnsi="Arial" w:cs="Arial"/>
              </w:rPr>
              <w:t xml:space="preserve">.  </w:t>
            </w:r>
            <w:r w:rsidR="00B9363A" w:rsidRPr="00CA40C0">
              <w:rPr>
                <w:rStyle w:val="normaltextrun"/>
                <w:rFonts w:ascii="Arial" w:hAnsi="Arial" w:cs="Arial"/>
              </w:rPr>
              <w:t>The activity</w:t>
            </w:r>
            <w:r w:rsidRPr="00CA40C0">
              <w:rPr>
                <w:rStyle w:val="normaltextrun"/>
                <w:rFonts w:ascii="Arial" w:hAnsi="Arial" w:cs="Arial"/>
              </w:rPr>
              <w:t xml:space="preserve"> contributes to SE’s key objectives.  </w:t>
            </w:r>
            <w:r w:rsidRPr="00CA40C0">
              <w:rPr>
                <w:rStyle w:val="eop"/>
                <w:rFonts w:ascii="Arial" w:hAnsi="Arial" w:cs="Arial"/>
              </w:rPr>
              <w:t> </w:t>
            </w:r>
          </w:p>
          <w:p w14:paraId="2BCA04F5" w14:textId="77777777" w:rsidR="00F418D2" w:rsidRPr="00CA40C0" w:rsidRDefault="00F418D2" w:rsidP="00F418D2">
            <w:pPr>
              <w:pStyle w:val="paragraph"/>
              <w:spacing w:before="0" w:beforeAutospacing="0" w:after="0" w:afterAutospacing="0"/>
              <w:textAlignment w:val="baseline"/>
              <w:rPr>
                <w:rFonts w:ascii="Arial" w:hAnsi="Arial" w:cs="Arial"/>
              </w:rPr>
            </w:pPr>
            <w:r w:rsidRPr="00CA40C0">
              <w:rPr>
                <w:rStyle w:val="eop"/>
                <w:rFonts w:ascii="Arial" w:hAnsi="Arial" w:cs="Arial"/>
              </w:rPr>
              <w:t> </w:t>
            </w:r>
          </w:p>
          <w:p w14:paraId="002D05BF" w14:textId="01226FBF" w:rsidR="00F418D2" w:rsidRPr="00CA40C0" w:rsidRDefault="00F418D2" w:rsidP="00F418D2">
            <w:pPr>
              <w:pStyle w:val="paragraph"/>
              <w:spacing w:before="0" w:beforeAutospacing="0" w:after="0" w:afterAutospacing="0"/>
              <w:textAlignment w:val="baseline"/>
              <w:rPr>
                <w:rFonts w:ascii="Arial" w:hAnsi="Arial" w:cs="Arial"/>
              </w:rPr>
            </w:pPr>
            <w:r w:rsidRPr="00CA40C0">
              <w:rPr>
                <w:rStyle w:val="normaltextrun"/>
                <w:rFonts w:ascii="Arial" w:hAnsi="Arial" w:cs="Arial"/>
              </w:rPr>
              <w:t xml:space="preserve">Care will be taken to ensure as wide an audience as possible is fully aware of the opportunity to submit proposals in response to the ITT and SE standard </w:t>
            </w:r>
            <w:r w:rsidR="00CA40C0">
              <w:rPr>
                <w:rStyle w:val="normaltextrun"/>
                <w:rFonts w:ascii="Arial" w:hAnsi="Arial" w:cs="Arial"/>
              </w:rPr>
              <w:t>T&amp;Cs</w:t>
            </w:r>
            <w:r w:rsidRPr="00CA40C0">
              <w:rPr>
                <w:rStyle w:val="normaltextrun"/>
                <w:rFonts w:ascii="Arial" w:hAnsi="Arial" w:cs="Arial"/>
              </w:rPr>
              <w:t xml:space="preserve"> within the ITT will cover data, </w:t>
            </w:r>
            <w:proofErr w:type="gramStart"/>
            <w:r w:rsidRPr="00CA40C0">
              <w:rPr>
                <w:rStyle w:val="normaltextrun"/>
                <w:rFonts w:ascii="Arial" w:hAnsi="Arial" w:cs="Arial"/>
              </w:rPr>
              <w:t>equality</w:t>
            </w:r>
            <w:proofErr w:type="gramEnd"/>
            <w:r w:rsidRPr="00CA40C0">
              <w:rPr>
                <w:rStyle w:val="normaltextrun"/>
                <w:rFonts w:ascii="Arial" w:hAnsi="Arial" w:cs="Arial"/>
              </w:rPr>
              <w:t xml:space="preserve"> and human rights policy requirements.</w:t>
            </w:r>
            <w:r w:rsidRPr="00CA40C0">
              <w:rPr>
                <w:rStyle w:val="eop"/>
                <w:rFonts w:ascii="Arial" w:hAnsi="Arial" w:cs="Arial"/>
              </w:rPr>
              <w:t> </w:t>
            </w:r>
          </w:p>
          <w:p w14:paraId="3C320A99" w14:textId="77777777" w:rsidR="004F4808" w:rsidRPr="00CA40C0" w:rsidRDefault="004F4808" w:rsidP="00D96016">
            <w:pPr>
              <w:rPr>
                <w:rFonts w:ascii="Arial" w:hAnsi="Arial" w:cs="Arial"/>
                <w:sz w:val="24"/>
                <w:szCs w:val="24"/>
              </w:rPr>
            </w:pPr>
          </w:p>
        </w:tc>
      </w:tr>
    </w:tbl>
    <w:p w14:paraId="3C320A9B" w14:textId="77777777" w:rsidR="004F4808" w:rsidRPr="00CA40C0" w:rsidRDefault="004F4808" w:rsidP="004F4808">
      <w:pPr>
        <w:rPr>
          <w:rFonts w:ascii="Arial" w:hAnsi="Arial" w:cs="Arial"/>
          <w:sz w:val="24"/>
          <w:szCs w:val="24"/>
        </w:rPr>
      </w:pPr>
    </w:p>
    <w:p w14:paraId="3C320A9C" w14:textId="77777777" w:rsidR="004F4808" w:rsidRPr="00CA40C0" w:rsidRDefault="004F4808" w:rsidP="004F4808">
      <w:pPr>
        <w:rPr>
          <w:rFonts w:ascii="Arial" w:hAnsi="Arial" w:cs="Arial"/>
          <w:sz w:val="24"/>
          <w:szCs w:val="24"/>
        </w:rPr>
      </w:pPr>
      <w:r w:rsidRPr="00CA40C0">
        <w:rPr>
          <w:rFonts w:ascii="Arial" w:hAnsi="Arial" w:cs="Arial"/>
          <w:sz w:val="24"/>
          <w:szCs w:val="24"/>
        </w:rPr>
        <w:br w:type="page"/>
      </w:r>
    </w:p>
    <w:p w14:paraId="3C320A9D" w14:textId="77777777" w:rsidR="004F4808" w:rsidRPr="00CA40C0" w:rsidRDefault="004F4808" w:rsidP="004F4808">
      <w:pPr>
        <w:pStyle w:val="Heading2"/>
        <w:rPr>
          <w:rFonts w:cs="Arial"/>
          <w:szCs w:val="24"/>
        </w:rPr>
      </w:pPr>
      <w:r w:rsidRPr="00CA40C0">
        <w:rPr>
          <w:rFonts w:cs="Arial"/>
          <w:szCs w:val="24"/>
        </w:rPr>
        <w:t>7.</w:t>
      </w:r>
      <w:r w:rsidRPr="00CA40C0">
        <w:rPr>
          <w:rFonts w:cs="Arial"/>
          <w:szCs w:val="24"/>
        </w:rPr>
        <w:tab/>
        <w:t>Make Monitoring (and review) Arrangements - (consider these questions to prompt answers)</w:t>
      </w:r>
    </w:p>
    <w:p w14:paraId="3C320A9E" w14:textId="77777777" w:rsidR="004F4808" w:rsidRPr="00CA40C0" w:rsidRDefault="004F4808" w:rsidP="004F4808">
      <w:pPr>
        <w:rPr>
          <w:rFonts w:ascii="Arial" w:hAnsi="Arial" w:cs="Arial"/>
          <w:sz w:val="24"/>
          <w:szCs w:val="24"/>
        </w:rPr>
      </w:pPr>
    </w:p>
    <w:p w14:paraId="3C320A9F"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A4" w14:textId="77777777">
        <w:tc>
          <w:tcPr>
            <w:tcW w:w="15565" w:type="dxa"/>
            <w:shd w:val="clear" w:color="auto" w:fill="E6E6E6"/>
          </w:tcPr>
          <w:p w14:paraId="3C320AA0"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1.</w:t>
            </w:r>
            <w:r w:rsidRPr="00CA40C0">
              <w:rPr>
                <w:rFonts w:ascii="Arial" w:hAnsi="Arial" w:cs="Arial"/>
                <w:sz w:val="24"/>
                <w:szCs w:val="24"/>
              </w:rPr>
              <w:tab/>
              <w:t>How will you know what the actual effect of the policy/project is?</w:t>
            </w:r>
            <w:r w:rsidRPr="00CA40C0">
              <w:rPr>
                <w:rFonts w:ascii="Arial" w:hAnsi="Arial" w:cs="Arial"/>
                <w:sz w:val="24"/>
                <w:szCs w:val="24"/>
              </w:rPr>
              <w:br/>
            </w:r>
          </w:p>
          <w:p w14:paraId="3C320AA1"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2.</w:t>
            </w:r>
            <w:r w:rsidRPr="00CA40C0">
              <w:rPr>
                <w:rFonts w:ascii="Arial" w:hAnsi="Arial" w:cs="Arial"/>
                <w:sz w:val="24"/>
                <w:szCs w:val="24"/>
              </w:rPr>
              <w:tab/>
              <w:t xml:space="preserve">In what ways will you monitor? </w:t>
            </w:r>
            <w:proofErr w:type="gramStart"/>
            <w:r w:rsidRPr="00CA40C0">
              <w:rPr>
                <w:rFonts w:ascii="Arial" w:hAnsi="Arial" w:cs="Arial"/>
                <w:sz w:val="24"/>
                <w:szCs w:val="24"/>
              </w:rPr>
              <w:t>e.g.</w:t>
            </w:r>
            <w:proofErr w:type="gramEnd"/>
            <w:r w:rsidRPr="00CA40C0">
              <w:rPr>
                <w:rFonts w:ascii="Arial" w:hAnsi="Arial" w:cs="Arial"/>
                <w:sz w:val="24"/>
                <w:szCs w:val="24"/>
              </w:rPr>
              <w:t xml:space="preserve"> continuously or irregularly, quantitative methods such as surveys, qualitative methods such as interviews</w:t>
            </w:r>
            <w:r w:rsidRPr="00CA40C0">
              <w:rPr>
                <w:rFonts w:ascii="Arial" w:hAnsi="Arial" w:cs="Arial"/>
                <w:sz w:val="24"/>
                <w:szCs w:val="24"/>
              </w:rPr>
              <w:br/>
            </w:r>
          </w:p>
          <w:p w14:paraId="3C320AA2"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3.</w:t>
            </w:r>
            <w:r w:rsidRPr="00CA40C0">
              <w:rPr>
                <w:rFonts w:ascii="Arial" w:hAnsi="Arial" w:cs="Arial"/>
                <w:sz w:val="24"/>
                <w:szCs w:val="24"/>
              </w:rPr>
              <w:tab/>
              <w:t>How often will monitoring informa</w:t>
            </w:r>
            <w:r w:rsidR="007614D4" w:rsidRPr="00CA40C0">
              <w:rPr>
                <w:rFonts w:ascii="Arial" w:hAnsi="Arial" w:cs="Arial"/>
                <w:sz w:val="24"/>
                <w:szCs w:val="24"/>
              </w:rPr>
              <w:t>tion be analysed</w:t>
            </w:r>
            <w:r w:rsidRPr="00CA40C0">
              <w:rPr>
                <w:rFonts w:ascii="Arial" w:hAnsi="Arial" w:cs="Arial"/>
                <w:sz w:val="24"/>
                <w:szCs w:val="24"/>
              </w:rPr>
              <w:t>?</w:t>
            </w:r>
            <w:r w:rsidRPr="00CA40C0">
              <w:rPr>
                <w:rFonts w:ascii="Arial" w:hAnsi="Arial" w:cs="Arial"/>
                <w:sz w:val="24"/>
                <w:szCs w:val="24"/>
              </w:rPr>
              <w:br/>
            </w:r>
          </w:p>
          <w:p w14:paraId="3C320AA3" w14:textId="77777777" w:rsidR="004F4808" w:rsidRPr="00CA40C0" w:rsidRDefault="004F4808" w:rsidP="00D96016">
            <w:pPr>
              <w:tabs>
                <w:tab w:val="left" w:pos="604"/>
              </w:tabs>
              <w:ind w:left="604" w:hanging="540"/>
              <w:rPr>
                <w:rFonts w:ascii="Arial" w:hAnsi="Arial" w:cs="Arial"/>
                <w:sz w:val="24"/>
                <w:szCs w:val="24"/>
              </w:rPr>
            </w:pPr>
            <w:r w:rsidRPr="00CA40C0">
              <w:rPr>
                <w:rFonts w:ascii="Arial" w:hAnsi="Arial" w:cs="Arial"/>
                <w:sz w:val="24"/>
                <w:szCs w:val="24"/>
              </w:rPr>
              <w:t>4.</w:t>
            </w:r>
            <w:r w:rsidRPr="00CA40C0">
              <w:rPr>
                <w:rFonts w:ascii="Arial" w:hAnsi="Arial" w:cs="Arial"/>
                <w:sz w:val="24"/>
                <w:szCs w:val="24"/>
              </w:rPr>
              <w:tab/>
              <w:t xml:space="preserve">When will you review the policy/project </w:t>
            </w:r>
            <w:proofErr w:type="gramStart"/>
            <w:r w:rsidRPr="00CA40C0">
              <w:rPr>
                <w:rFonts w:ascii="Arial" w:hAnsi="Arial" w:cs="Arial"/>
                <w:sz w:val="24"/>
                <w:szCs w:val="24"/>
              </w:rPr>
              <w:t>taking into account</w:t>
            </w:r>
            <w:proofErr w:type="gramEnd"/>
            <w:r w:rsidRPr="00CA40C0">
              <w:rPr>
                <w:rFonts w:ascii="Arial" w:hAnsi="Arial" w:cs="Arial"/>
                <w:sz w:val="24"/>
                <w:szCs w:val="24"/>
              </w:rPr>
              <w:t xml:space="preserve"> any monitoring information?</w:t>
            </w:r>
          </w:p>
        </w:tc>
      </w:tr>
    </w:tbl>
    <w:p w14:paraId="3C320AA5" w14:textId="77777777" w:rsidR="004F4808" w:rsidRPr="00CA40C0" w:rsidRDefault="004F4808" w:rsidP="004F4808">
      <w:pPr>
        <w:rPr>
          <w:rFonts w:ascii="Arial" w:hAnsi="Arial" w:cs="Arial"/>
          <w:sz w:val="24"/>
          <w:szCs w:val="24"/>
        </w:rPr>
      </w:pPr>
    </w:p>
    <w:p w14:paraId="3C320AA6" w14:textId="77777777" w:rsidR="004F4808" w:rsidRPr="00CA40C0" w:rsidRDefault="004F4808" w:rsidP="004F4808">
      <w:pPr>
        <w:rPr>
          <w:rFonts w:ascii="Arial" w:hAnsi="Arial" w:cs="Arial"/>
          <w:sz w:val="24"/>
          <w:szCs w:val="24"/>
        </w:rPr>
      </w:pPr>
    </w:p>
    <w:tbl>
      <w:tblPr>
        <w:tblStyle w:val="TableGrid"/>
        <w:tblW w:w="0" w:type="auto"/>
        <w:tblInd w:w="468" w:type="dxa"/>
        <w:tblLook w:val="01E0" w:firstRow="1" w:lastRow="1" w:firstColumn="1" w:lastColumn="1" w:noHBand="0" w:noVBand="0"/>
      </w:tblPr>
      <w:tblGrid>
        <w:gridCol w:w="10295"/>
      </w:tblGrid>
      <w:tr w:rsidR="004F4808" w:rsidRPr="00CA40C0" w14:paraId="3C320AB1" w14:textId="77777777">
        <w:tc>
          <w:tcPr>
            <w:tcW w:w="15565" w:type="dxa"/>
          </w:tcPr>
          <w:p w14:paraId="3C320AA7" w14:textId="77777777" w:rsidR="004F4808" w:rsidRPr="00CA40C0" w:rsidRDefault="004F4808" w:rsidP="00D96016">
            <w:pPr>
              <w:rPr>
                <w:rFonts w:ascii="Arial" w:hAnsi="Arial" w:cs="Arial"/>
                <w:sz w:val="24"/>
                <w:szCs w:val="24"/>
              </w:rPr>
            </w:pPr>
          </w:p>
          <w:p w14:paraId="4FD00BF6" w14:textId="02D31178" w:rsidR="00B9363A" w:rsidRPr="00CA40C0" w:rsidRDefault="00CA40C0" w:rsidP="00CA40C0">
            <w:pPr>
              <w:pStyle w:val="paragraph"/>
              <w:spacing w:before="0" w:beforeAutospacing="0" w:after="0" w:afterAutospacing="0"/>
              <w:textAlignment w:val="baseline"/>
              <w:rPr>
                <w:rStyle w:val="normaltextrun"/>
                <w:rFonts w:ascii="Arial" w:hAnsi="Arial" w:cs="Arial"/>
                <w:color w:val="000000"/>
                <w:shd w:val="clear" w:color="auto" w:fill="FFFFFF"/>
              </w:rPr>
            </w:pPr>
            <w:r w:rsidRPr="00CA40C0">
              <w:rPr>
                <w:rStyle w:val="normaltextrun"/>
                <w:rFonts w:ascii="Arial" w:hAnsi="Arial" w:cs="Arial"/>
                <w:color w:val="000000"/>
                <w:shd w:val="clear" w:color="auto" w:fill="FFFFFF"/>
              </w:rPr>
              <w:t>T</w:t>
            </w:r>
            <w:r>
              <w:rPr>
                <w:rStyle w:val="normaltextrun"/>
                <w:rFonts w:ascii="Arial" w:hAnsi="Arial" w:cs="Arial"/>
                <w:color w:val="000000"/>
                <w:shd w:val="clear" w:color="auto" w:fill="FFFFFF"/>
              </w:rPr>
              <w:t>hrou</w:t>
            </w:r>
            <w:r w:rsidR="00B9363A" w:rsidRPr="00CA40C0">
              <w:rPr>
                <w:rStyle w:val="normaltextrun"/>
                <w:rFonts w:ascii="Arial" w:hAnsi="Arial" w:cs="Arial"/>
                <w:color w:val="000000"/>
                <w:shd w:val="clear" w:color="auto" w:fill="FFFFFF"/>
              </w:rPr>
              <w:t xml:space="preserve">ghout the delivery of </w:t>
            </w:r>
            <w:r w:rsidRPr="00CA40C0">
              <w:rPr>
                <w:rStyle w:val="normaltextrun"/>
                <w:rFonts w:ascii="Arial" w:hAnsi="Arial" w:cs="Arial"/>
                <w:color w:val="000000"/>
                <w:shd w:val="clear" w:color="auto" w:fill="FFFFFF"/>
              </w:rPr>
              <w:t>co-operative support</w:t>
            </w:r>
            <w:r w:rsidR="00B9363A" w:rsidRPr="00CA40C0">
              <w:rPr>
                <w:rStyle w:val="normaltextrun"/>
                <w:rFonts w:ascii="Arial" w:hAnsi="Arial" w:cs="Arial"/>
                <w:color w:val="000000"/>
                <w:shd w:val="clear" w:color="auto" w:fill="FFFFFF"/>
              </w:rPr>
              <w:t xml:space="preserve"> the provider will be expected to regularly liaise with the </w:t>
            </w:r>
            <w:r w:rsidRPr="00CA40C0">
              <w:rPr>
                <w:rStyle w:val="normaltextrun"/>
                <w:rFonts w:ascii="Arial" w:hAnsi="Arial" w:cs="Arial"/>
                <w:color w:val="000000"/>
                <w:shd w:val="clear" w:color="auto" w:fill="FFFFFF"/>
              </w:rPr>
              <w:t>CDS specialist and Project Manager.</w:t>
            </w:r>
          </w:p>
          <w:p w14:paraId="4D40E167" w14:textId="77777777" w:rsidR="00CA40C0" w:rsidRPr="00CA40C0" w:rsidRDefault="00CA40C0" w:rsidP="00CA40C0">
            <w:pPr>
              <w:pStyle w:val="paragraph"/>
              <w:spacing w:before="0" w:beforeAutospacing="0" w:after="0" w:afterAutospacing="0"/>
              <w:textAlignment w:val="baseline"/>
              <w:rPr>
                <w:rFonts w:ascii="Arial" w:hAnsi="Arial" w:cs="Arial"/>
              </w:rPr>
            </w:pPr>
          </w:p>
          <w:p w14:paraId="5295ED7D" w14:textId="77777777" w:rsidR="00CA40C0" w:rsidRPr="00CA40C0" w:rsidRDefault="00CA40C0" w:rsidP="00CA40C0">
            <w:pPr>
              <w:spacing w:line="276" w:lineRule="auto"/>
              <w:jc w:val="both"/>
              <w:rPr>
                <w:rFonts w:ascii="Arial" w:hAnsi="Arial" w:cs="Arial"/>
                <w:sz w:val="24"/>
                <w:szCs w:val="24"/>
              </w:rPr>
            </w:pPr>
            <w:r w:rsidRPr="00CA40C0">
              <w:rPr>
                <w:rFonts w:ascii="Arial" w:hAnsi="Arial" w:cs="Arial"/>
                <w:sz w:val="24"/>
                <w:szCs w:val="24"/>
              </w:rPr>
              <w:t>Regular caseload meetings will be required between the SE specialist(s) and the chosen supplier.  These are likely to be 4-6 weekly – exact timings will be agreed at the inception meeting.</w:t>
            </w:r>
          </w:p>
          <w:p w14:paraId="5CC4B4B1" w14:textId="77777777" w:rsidR="00CA40C0" w:rsidRPr="00CA40C0" w:rsidRDefault="00CA40C0" w:rsidP="00CA40C0">
            <w:pPr>
              <w:spacing w:line="276" w:lineRule="auto"/>
              <w:jc w:val="both"/>
              <w:rPr>
                <w:rFonts w:ascii="Arial" w:hAnsi="Arial" w:cs="Arial"/>
                <w:sz w:val="24"/>
                <w:szCs w:val="24"/>
              </w:rPr>
            </w:pPr>
          </w:p>
          <w:p w14:paraId="0154D3CE" w14:textId="77777777" w:rsidR="00CA40C0" w:rsidRPr="00CA40C0" w:rsidRDefault="00CA40C0" w:rsidP="00CA40C0">
            <w:pPr>
              <w:spacing w:line="276" w:lineRule="auto"/>
              <w:jc w:val="both"/>
              <w:rPr>
                <w:rFonts w:ascii="Arial" w:hAnsi="Arial" w:cs="Arial"/>
                <w:sz w:val="24"/>
                <w:szCs w:val="24"/>
              </w:rPr>
            </w:pPr>
            <w:r w:rsidRPr="00CA40C0">
              <w:rPr>
                <w:rFonts w:ascii="Arial" w:hAnsi="Arial" w:cs="Arial"/>
                <w:sz w:val="24"/>
                <w:szCs w:val="24"/>
              </w:rPr>
              <w:t xml:space="preserve">Monthly reports should be submitted to SE showing all commissions, status, summary of progress, whether the work has been invoiced, stage of delivery etc.  A simple template will be provided to the supplier at the inception meeting.  </w:t>
            </w:r>
          </w:p>
          <w:p w14:paraId="56B44AAE" w14:textId="77777777" w:rsidR="00B9363A" w:rsidRPr="00CA40C0" w:rsidRDefault="00B9363A" w:rsidP="00B9363A">
            <w:pPr>
              <w:pStyle w:val="paragraph"/>
              <w:spacing w:before="0" w:beforeAutospacing="0" w:after="0" w:afterAutospacing="0"/>
              <w:textAlignment w:val="baseline"/>
              <w:rPr>
                <w:rFonts w:ascii="Arial" w:hAnsi="Arial" w:cs="Arial"/>
              </w:rPr>
            </w:pPr>
            <w:r w:rsidRPr="00CA40C0">
              <w:rPr>
                <w:rStyle w:val="eop"/>
                <w:rFonts w:ascii="Arial" w:hAnsi="Arial" w:cs="Arial"/>
                <w:color w:val="000000"/>
              </w:rPr>
              <w:t> </w:t>
            </w:r>
          </w:p>
          <w:p w14:paraId="5DA1E2D4" w14:textId="58CCF3E8" w:rsidR="00B9363A" w:rsidRPr="00CA40C0" w:rsidRDefault="00B9363A" w:rsidP="00B9363A">
            <w:pPr>
              <w:pStyle w:val="paragraph"/>
              <w:spacing w:before="0" w:beforeAutospacing="0" w:after="0" w:afterAutospacing="0"/>
              <w:textAlignment w:val="baseline"/>
              <w:rPr>
                <w:rFonts w:ascii="Arial" w:hAnsi="Arial" w:cs="Arial"/>
              </w:rPr>
            </w:pPr>
            <w:r w:rsidRPr="00CA40C0">
              <w:rPr>
                <w:rStyle w:val="normaltextrun"/>
                <w:rFonts w:ascii="Arial" w:hAnsi="Arial" w:cs="Arial"/>
                <w:color w:val="000000"/>
                <w:shd w:val="clear" w:color="auto" w:fill="FFFFFF"/>
              </w:rPr>
              <w:t xml:space="preserve">The </w:t>
            </w:r>
            <w:r w:rsidR="00CA40C0" w:rsidRPr="00CA40C0">
              <w:rPr>
                <w:rStyle w:val="normaltextrun"/>
                <w:rFonts w:ascii="Arial" w:hAnsi="Arial" w:cs="Arial"/>
                <w:color w:val="000000"/>
                <w:shd w:val="clear" w:color="auto" w:fill="FFFFFF"/>
              </w:rPr>
              <w:t>Opportunity</w:t>
            </w:r>
            <w:r w:rsidRPr="00CA40C0">
              <w:rPr>
                <w:rStyle w:val="normaltextrun"/>
                <w:rFonts w:ascii="Arial" w:hAnsi="Arial" w:cs="Arial"/>
                <w:color w:val="000000"/>
                <w:shd w:val="clear" w:color="auto" w:fill="FFFFFF"/>
              </w:rPr>
              <w:t xml:space="preserve"> Manager will seek regular feedback from the client on the performance of the supplier.</w:t>
            </w:r>
            <w:r w:rsidRPr="00CA40C0">
              <w:rPr>
                <w:rStyle w:val="eop"/>
                <w:rFonts w:ascii="Arial" w:hAnsi="Arial" w:cs="Arial"/>
                <w:color w:val="000000"/>
              </w:rPr>
              <w:t> </w:t>
            </w:r>
          </w:p>
          <w:p w14:paraId="3C320AB0" w14:textId="27C4CD06" w:rsidR="004F4808" w:rsidRPr="00CA40C0" w:rsidRDefault="004F4808" w:rsidP="00CA40C0">
            <w:pPr>
              <w:pStyle w:val="paragraph"/>
              <w:spacing w:before="0" w:beforeAutospacing="0" w:after="0" w:afterAutospacing="0"/>
              <w:textAlignment w:val="baseline"/>
              <w:rPr>
                <w:rFonts w:ascii="Arial" w:hAnsi="Arial" w:cs="Arial"/>
              </w:rPr>
            </w:pPr>
          </w:p>
        </w:tc>
      </w:tr>
    </w:tbl>
    <w:p w14:paraId="3C320AB2" w14:textId="77777777" w:rsidR="004F4808" w:rsidRPr="00CA40C0" w:rsidRDefault="004F4808" w:rsidP="004F4808">
      <w:pPr>
        <w:rPr>
          <w:rFonts w:ascii="Arial" w:hAnsi="Arial" w:cs="Arial"/>
          <w:sz w:val="24"/>
          <w:szCs w:val="24"/>
        </w:rPr>
      </w:pPr>
    </w:p>
    <w:p w14:paraId="3C320AB3" w14:textId="77777777" w:rsidR="004F4808" w:rsidRPr="00CA40C0" w:rsidRDefault="004F4808" w:rsidP="004F4808">
      <w:pPr>
        <w:rPr>
          <w:rFonts w:ascii="Arial" w:hAnsi="Arial" w:cs="Arial"/>
          <w:sz w:val="24"/>
          <w:szCs w:val="24"/>
        </w:rPr>
      </w:pPr>
      <w:r w:rsidRPr="00CA40C0">
        <w:rPr>
          <w:rFonts w:ascii="Arial" w:hAnsi="Arial" w:cs="Arial"/>
          <w:sz w:val="24"/>
          <w:szCs w:val="24"/>
        </w:rPr>
        <w:br w:type="page"/>
      </w:r>
    </w:p>
    <w:p w14:paraId="3C320AB4" w14:textId="77777777" w:rsidR="004F4808" w:rsidRPr="00CA40C0" w:rsidRDefault="00862E94" w:rsidP="004F4808">
      <w:pPr>
        <w:ind w:left="540" w:hanging="540"/>
        <w:outlineLvl w:val="0"/>
        <w:rPr>
          <w:rFonts w:ascii="Arial" w:hAnsi="Arial" w:cs="Arial"/>
          <w:sz w:val="24"/>
          <w:szCs w:val="24"/>
        </w:rPr>
      </w:pPr>
      <w:r w:rsidRPr="00CA40C0">
        <w:rPr>
          <w:rFonts w:ascii="Arial" w:hAnsi="Arial" w:cs="Arial"/>
          <w:b/>
          <w:sz w:val="24"/>
          <w:szCs w:val="24"/>
        </w:rPr>
        <w:t>8.</w:t>
      </w:r>
      <w:r w:rsidRPr="00CA40C0">
        <w:rPr>
          <w:rFonts w:ascii="Arial" w:hAnsi="Arial" w:cs="Arial"/>
          <w:b/>
          <w:sz w:val="24"/>
          <w:szCs w:val="24"/>
        </w:rPr>
        <w:tab/>
      </w:r>
      <w:r w:rsidR="004F4808" w:rsidRPr="00CA40C0">
        <w:rPr>
          <w:rFonts w:ascii="Arial" w:hAnsi="Arial" w:cs="Arial"/>
          <w:b/>
          <w:sz w:val="24"/>
          <w:szCs w:val="24"/>
        </w:rPr>
        <w:t>Equality Impact Assessment</w:t>
      </w:r>
      <w:r w:rsidRPr="00CA40C0">
        <w:rPr>
          <w:rFonts w:ascii="Arial" w:hAnsi="Arial" w:cs="Arial"/>
          <w:b/>
          <w:sz w:val="24"/>
          <w:szCs w:val="24"/>
        </w:rPr>
        <w:t xml:space="preserve"> review</w:t>
      </w:r>
    </w:p>
    <w:p w14:paraId="3C320AB5" w14:textId="77777777" w:rsidR="004F4808" w:rsidRPr="00CA40C0" w:rsidRDefault="004F4808" w:rsidP="004F4808">
      <w:pPr>
        <w:rPr>
          <w:rFonts w:ascii="Arial" w:hAnsi="Arial" w:cs="Arial"/>
          <w:sz w:val="24"/>
          <w:szCs w:val="24"/>
        </w:rPr>
      </w:pPr>
    </w:p>
    <w:p w14:paraId="3C320AB6" w14:textId="77777777" w:rsidR="004F4808" w:rsidRPr="00CA40C0" w:rsidRDefault="004F4808" w:rsidP="004F4808">
      <w:pPr>
        <w:rPr>
          <w:rFonts w:ascii="Arial" w:hAnsi="Arial" w:cs="Arial"/>
          <w:sz w:val="24"/>
          <w:szCs w:val="24"/>
        </w:rPr>
      </w:pPr>
    </w:p>
    <w:p w14:paraId="3C320AB7" w14:textId="77777777" w:rsidR="004F4808" w:rsidRPr="00CA40C0" w:rsidRDefault="004F4808" w:rsidP="004F4808">
      <w:pPr>
        <w:rPr>
          <w:rFonts w:ascii="Arial" w:hAnsi="Arial" w:cs="Arial"/>
          <w:sz w:val="24"/>
          <w:szCs w:val="24"/>
        </w:rPr>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CA40C0" w14:paraId="3C320ABB" w14:textId="77777777">
        <w:trPr>
          <w:trHeight w:val="742"/>
        </w:trPr>
        <w:tc>
          <w:tcPr>
            <w:tcW w:w="15565" w:type="dxa"/>
            <w:shd w:val="clear" w:color="auto" w:fill="E6E6E6"/>
          </w:tcPr>
          <w:p w14:paraId="3C320AB8" w14:textId="77777777" w:rsidR="004F4808" w:rsidRPr="00CA40C0" w:rsidRDefault="004F4808" w:rsidP="00D96016">
            <w:pPr>
              <w:rPr>
                <w:rFonts w:ascii="Arial" w:hAnsi="Arial" w:cs="Arial"/>
                <w:sz w:val="24"/>
                <w:szCs w:val="24"/>
              </w:rPr>
            </w:pPr>
          </w:p>
          <w:p w14:paraId="3C320AB9" w14:textId="77777777" w:rsidR="004F4808" w:rsidRPr="00CA40C0" w:rsidRDefault="00862E94" w:rsidP="00D96016">
            <w:pPr>
              <w:rPr>
                <w:rFonts w:ascii="Arial" w:hAnsi="Arial" w:cs="Arial"/>
                <w:sz w:val="24"/>
                <w:szCs w:val="24"/>
              </w:rPr>
            </w:pPr>
            <w:r w:rsidRPr="00CA40C0">
              <w:rPr>
                <w:rFonts w:ascii="Arial" w:hAnsi="Arial" w:cs="Arial"/>
                <w:sz w:val="24"/>
                <w:szCs w:val="24"/>
              </w:rPr>
              <w:t>Please f</w:t>
            </w:r>
            <w:r w:rsidR="00494766" w:rsidRPr="00CA40C0">
              <w:rPr>
                <w:rFonts w:ascii="Arial" w:hAnsi="Arial" w:cs="Arial"/>
                <w:sz w:val="24"/>
                <w:szCs w:val="24"/>
              </w:rPr>
              <w:t>orward the completed document to your equality champion for review.</w:t>
            </w:r>
            <w:r w:rsidR="00775B42" w:rsidRPr="00CA40C0">
              <w:rPr>
                <w:rFonts w:ascii="Arial" w:hAnsi="Arial" w:cs="Arial"/>
                <w:sz w:val="24"/>
                <w:szCs w:val="24"/>
              </w:rPr>
              <w:t xml:space="preserve"> This should then be appr</w:t>
            </w:r>
            <w:r w:rsidR="00FE6C1C" w:rsidRPr="00CA40C0">
              <w:rPr>
                <w:rFonts w:ascii="Arial" w:hAnsi="Arial" w:cs="Arial"/>
                <w:sz w:val="24"/>
                <w:szCs w:val="24"/>
              </w:rPr>
              <w:t>oved by the SRO and returned to your champion for publication on the Scottish Enterprise external website</w:t>
            </w:r>
            <w:r w:rsidR="00775B42" w:rsidRPr="00CA40C0">
              <w:rPr>
                <w:rFonts w:ascii="Arial" w:hAnsi="Arial" w:cs="Arial"/>
                <w:sz w:val="24"/>
                <w:szCs w:val="24"/>
              </w:rPr>
              <w:t>.</w:t>
            </w:r>
            <w:r w:rsidR="00494766" w:rsidRPr="00CA40C0">
              <w:rPr>
                <w:rFonts w:ascii="Arial" w:hAnsi="Arial" w:cs="Arial"/>
                <w:sz w:val="24"/>
                <w:szCs w:val="24"/>
              </w:rPr>
              <w:t xml:space="preserve"> </w:t>
            </w:r>
          </w:p>
          <w:p w14:paraId="3C320ABA" w14:textId="77777777" w:rsidR="004F4808" w:rsidRPr="00CA40C0" w:rsidRDefault="004F4808" w:rsidP="00775B42">
            <w:pPr>
              <w:rPr>
                <w:rFonts w:ascii="Arial" w:hAnsi="Arial" w:cs="Arial"/>
                <w:sz w:val="24"/>
                <w:szCs w:val="24"/>
              </w:rPr>
            </w:pPr>
          </w:p>
        </w:tc>
      </w:tr>
    </w:tbl>
    <w:p w14:paraId="3C320ABC" w14:textId="77777777" w:rsidR="00876160" w:rsidRPr="00CA40C0" w:rsidRDefault="00876160" w:rsidP="004F4808">
      <w:pPr>
        <w:rPr>
          <w:rFonts w:ascii="Arial" w:hAnsi="Arial" w:cs="Arial"/>
          <w:b/>
          <w:sz w:val="24"/>
          <w:szCs w:val="24"/>
        </w:rPr>
      </w:pPr>
    </w:p>
    <w:p w14:paraId="3C320ABD" w14:textId="77777777" w:rsidR="00007955" w:rsidRPr="00CA40C0" w:rsidRDefault="00007955" w:rsidP="004F4808">
      <w:pPr>
        <w:rPr>
          <w:rFonts w:ascii="Arial" w:hAnsi="Arial" w:cs="Arial"/>
          <w:b/>
          <w:sz w:val="24"/>
          <w:szCs w:val="24"/>
        </w:rPr>
      </w:pPr>
      <w:r w:rsidRPr="00CA40C0">
        <w:rPr>
          <w:rFonts w:ascii="Arial" w:hAnsi="Arial" w:cs="Arial"/>
          <w:b/>
          <w:sz w:val="24"/>
          <w:szCs w:val="24"/>
        </w:rPr>
        <w:t>9.</w:t>
      </w:r>
      <w:r w:rsidRPr="00CA40C0">
        <w:rPr>
          <w:rFonts w:ascii="Arial" w:hAnsi="Arial" w:cs="Arial"/>
          <w:b/>
          <w:sz w:val="24"/>
          <w:szCs w:val="24"/>
        </w:rPr>
        <w:tab/>
        <w:t>Summary of Actions</w:t>
      </w:r>
    </w:p>
    <w:p w14:paraId="3C320ABE" w14:textId="77777777" w:rsidR="004F4808" w:rsidRPr="00CA40C0" w:rsidRDefault="004F4808" w:rsidP="004F4808">
      <w:pPr>
        <w:rPr>
          <w:rFonts w:ascii="Arial" w:hAnsi="Arial" w:cs="Arial"/>
          <w:sz w:val="24"/>
          <w:szCs w:val="24"/>
        </w:rPr>
      </w:pPr>
    </w:p>
    <w:tbl>
      <w:tblPr>
        <w:tblStyle w:val="TableGrid"/>
        <w:tblW w:w="10638" w:type="dxa"/>
        <w:tblInd w:w="468" w:type="dxa"/>
        <w:shd w:val="clear" w:color="auto" w:fill="E6E6E6"/>
        <w:tblLook w:val="01E0" w:firstRow="1" w:lastRow="1" w:firstColumn="1" w:lastColumn="1" w:noHBand="0" w:noVBand="0"/>
      </w:tblPr>
      <w:tblGrid>
        <w:gridCol w:w="10638"/>
      </w:tblGrid>
      <w:tr w:rsidR="004F4808" w:rsidRPr="00CA40C0" w14:paraId="3C320AC1" w14:textId="77777777" w:rsidTr="009E69B7">
        <w:trPr>
          <w:trHeight w:val="968"/>
        </w:trPr>
        <w:tc>
          <w:tcPr>
            <w:tcW w:w="10638" w:type="dxa"/>
            <w:shd w:val="clear" w:color="auto" w:fill="E6E6E6"/>
          </w:tcPr>
          <w:p w14:paraId="3C320ABF" w14:textId="77777777" w:rsidR="00007955" w:rsidRPr="00CA40C0" w:rsidRDefault="00007955" w:rsidP="00D96016">
            <w:pPr>
              <w:rPr>
                <w:rFonts w:ascii="Arial" w:hAnsi="Arial" w:cs="Arial"/>
                <w:sz w:val="24"/>
                <w:szCs w:val="24"/>
              </w:rPr>
            </w:pPr>
          </w:p>
          <w:p w14:paraId="3C320AC0" w14:textId="77777777" w:rsidR="001A62D4" w:rsidRPr="00CA40C0" w:rsidRDefault="00EF3766" w:rsidP="00D96016">
            <w:pPr>
              <w:rPr>
                <w:rFonts w:ascii="Arial" w:hAnsi="Arial" w:cs="Arial"/>
                <w:sz w:val="24"/>
                <w:szCs w:val="24"/>
              </w:rPr>
            </w:pPr>
            <w:r w:rsidRPr="00CA40C0">
              <w:rPr>
                <w:rFonts w:ascii="Arial" w:hAnsi="Arial" w:cs="Arial"/>
                <w:sz w:val="24"/>
                <w:szCs w:val="24"/>
                <w:shd w:val="clear" w:color="auto" w:fill="E0E0E0"/>
              </w:rPr>
              <w:t>List</w:t>
            </w:r>
            <w:r w:rsidR="00007955" w:rsidRPr="00CA40C0">
              <w:rPr>
                <w:rFonts w:ascii="Arial" w:hAnsi="Arial" w:cs="Arial"/>
                <w:sz w:val="24"/>
                <w:szCs w:val="24"/>
                <w:shd w:val="clear" w:color="auto" w:fill="E0E0E0"/>
              </w:rPr>
              <w:t xml:space="preserve"> any actions agreed</w:t>
            </w:r>
            <w:r w:rsidR="00775B42" w:rsidRPr="00CA40C0">
              <w:rPr>
                <w:rFonts w:ascii="Arial" w:hAnsi="Arial" w:cs="Arial"/>
                <w:sz w:val="24"/>
                <w:szCs w:val="24"/>
                <w:shd w:val="clear" w:color="auto" w:fill="E0E0E0"/>
              </w:rPr>
              <w:t xml:space="preserve"> and indicate dates for review.</w:t>
            </w:r>
          </w:p>
        </w:tc>
      </w:tr>
    </w:tbl>
    <w:p w14:paraId="3C320AC2" w14:textId="77777777" w:rsidR="00D73F45" w:rsidRPr="00CA40C0" w:rsidRDefault="00D73F45" w:rsidP="00D73F45">
      <w:pPr>
        <w:jc w:val="right"/>
        <w:rPr>
          <w:rFonts w:ascii="Arial" w:hAnsi="Arial" w:cs="Arial"/>
          <w:sz w:val="24"/>
          <w:szCs w:val="24"/>
        </w:rPr>
      </w:pPr>
    </w:p>
    <w:p w14:paraId="3C320AC3" w14:textId="77777777" w:rsidR="001A62D4" w:rsidRPr="00CA40C0" w:rsidRDefault="001A62D4" w:rsidP="00D73F45">
      <w:pPr>
        <w:jc w:val="right"/>
        <w:rPr>
          <w:rFonts w:ascii="Arial" w:hAnsi="Arial" w:cs="Arial"/>
          <w:sz w:val="24"/>
          <w:szCs w:val="24"/>
        </w:rPr>
      </w:pPr>
    </w:p>
    <w:p w14:paraId="3C320AC4" w14:textId="77777777" w:rsidR="001A62D4" w:rsidRPr="00CA40C0"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rsidRPr="00CA40C0" w14:paraId="3C320AD5" w14:textId="77777777" w:rsidTr="00336D23">
        <w:tc>
          <w:tcPr>
            <w:tcW w:w="10620" w:type="dxa"/>
          </w:tcPr>
          <w:p w14:paraId="3C320AC5" w14:textId="77777777" w:rsidR="00336D23" w:rsidRPr="00CA40C0" w:rsidRDefault="00336D23" w:rsidP="00336D23">
            <w:pPr>
              <w:jc w:val="center"/>
              <w:rPr>
                <w:rFonts w:ascii="Arial" w:hAnsi="Arial" w:cs="Arial"/>
                <w:sz w:val="24"/>
                <w:szCs w:val="24"/>
              </w:rPr>
            </w:pPr>
          </w:p>
          <w:p w14:paraId="3C320AC6" w14:textId="77777777" w:rsidR="00336D23" w:rsidRPr="00CA40C0" w:rsidRDefault="00336D23" w:rsidP="00336D23">
            <w:pPr>
              <w:jc w:val="center"/>
              <w:rPr>
                <w:rFonts w:ascii="Arial" w:hAnsi="Arial" w:cs="Arial"/>
                <w:sz w:val="24"/>
                <w:szCs w:val="24"/>
              </w:rPr>
            </w:pPr>
          </w:p>
          <w:p w14:paraId="3C320AC7" w14:textId="77777777" w:rsidR="00336D23" w:rsidRPr="00CA40C0" w:rsidRDefault="00336D23" w:rsidP="00336D23">
            <w:pPr>
              <w:jc w:val="center"/>
              <w:rPr>
                <w:rFonts w:ascii="Arial" w:hAnsi="Arial" w:cs="Arial"/>
                <w:sz w:val="24"/>
                <w:szCs w:val="24"/>
              </w:rPr>
            </w:pPr>
          </w:p>
          <w:p w14:paraId="3C320AC8" w14:textId="77777777" w:rsidR="00336D23" w:rsidRPr="00CA40C0" w:rsidRDefault="00336D23" w:rsidP="00336D23">
            <w:pPr>
              <w:jc w:val="center"/>
              <w:rPr>
                <w:rFonts w:ascii="Arial" w:hAnsi="Arial" w:cs="Arial"/>
                <w:sz w:val="24"/>
                <w:szCs w:val="24"/>
              </w:rPr>
            </w:pPr>
          </w:p>
          <w:p w14:paraId="3C320AC9" w14:textId="77777777" w:rsidR="00336D23" w:rsidRPr="00CA40C0" w:rsidRDefault="00336D23" w:rsidP="00336D23">
            <w:pPr>
              <w:jc w:val="center"/>
              <w:rPr>
                <w:rFonts w:ascii="Arial" w:hAnsi="Arial" w:cs="Arial"/>
                <w:sz w:val="24"/>
                <w:szCs w:val="24"/>
              </w:rPr>
            </w:pPr>
          </w:p>
          <w:p w14:paraId="3C320ACA" w14:textId="77777777" w:rsidR="00336D23" w:rsidRPr="00CA40C0" w:rsidRDefault="00336D23" w:rsidP="00336D23">
            <w:pPr>
              <w:jc w:val="center"/>
              <w:rPr>
                <w:rFonts w:ascii="Arial" w:hAnsi="Arial" w:cs="Arial"/>
                <w:sz w:val="24"/>
                <w:szCs w:val="24"/>
              </w:rPr>
            </w:pPr>
          </w:p>
          <w:p w14:paraId="3C320ACB" w14:textId="77777777" w:rsidR="00336D23" w:rsidRPr="00CA40C0" w:rsidRDefault="00336D23" w:rsidP="00336D23">
            <w:pPr>
              <w:jc w:val="center"/>
              <w:rPr>
                <w:rFonts w:ascii="Arial" w:hAnsi="Arial" w:cs="Arial"/>
                <w:sz w:val="24"/>
                <w:szCs w:val="24"/>
              </w:rPr>
            </w:pPr>
          </w:p>
          <w:p w14:paraId="3C320ACC" w14:textId="77777777" w:rsidR="00336D23" w:rsidRPr="00CA40C0" w:rsidRDefault="00336D23" w:rsidP="00336D23">
            <w:pPr>
              <w:jc w:val="center"/>
              <w:rPr>
                <w:rFonts w:ascii="Arial" w:hAnsi="Arial" w:cs="Arial"/>
                <w:sz w:val="24"/>
                <w:szCs w:val="24"/>
              </w:rPr>
            </w:pPr>
          </w:p>
          <w:p w14:paraId="3C320ACD" w14:textId="77777777" w:rsidR="00336D23" w:rsidRPr="00CA40C0" w:rsidRDefault="00336D23" w:rsidP="00336D23">
            <w:pPr>
              <w:jc w:val="center"/>
              <w:rPr>
                <w:rFonts w:ascii="Arial" w:hAnsi="Arial" w:cs="Arial"/>
                <w:sz w:val="24"/>
                <w:szCs w:val="24"/>
              </w:rPr>
            </w:pPr>
          </w:p>
          <w:p w14:paraId="3C320ACE" w14:textId="77777777" w:rsidR="00336D23" w:rsidRPr="00CA40C0" w:rsidRDefault="00336D23" w:rsidP="00336D23">
            <w:pPr>
              <w:jc w:val="center"/>
              <w:rPr>
                <w:rFonts w:ascii="Arial" w:hAnsi="Arial" w:cs="Arial"/>
                <w:sz w:val="24"/>
                <w:szCs w:val="24"/>
              </w:rPr>
            </w:pPr>
          </w:p>
          <w:p w14:paraId="3C320ACF" w14:textId="77777777" w:rsidR="00336D23" w:rsidRPr="00CA40C0" w:rsidRDefault="00336D23" w:rsidP="00336D23">
            <w:pPr>
              <w:jc w:val="center"/>
              <w:rPr>
                <w:rFonts w:ascii="Arial" w:hAnsi="Arial" w:cs="Arial"/>
                <w:sz w:val="24"/>
                <w:szCs w:val="24"/>
              </w:rPr>
            </w:pPr>
          </w:p>
          <w:p w14:paraId="3C320AD0" w14:textId="77777777" w:rsidR="00336D23" w:rsidRPr="00CA40C0" w:rsidRDefault="00336D23" w:rsidP="00336D23">
            <w:pPr>
              <w:jc w:val="center"/>
              <w:rPr>
                <w:rFonts w:ascii="Arial" w:hAnsi="Arial" w:cs="Arial"/>
                <w:sz w:val="24"/>
                <w:szCs w:val="24"/>
              </w:rPr>
            </w:pPr>
          </w:p>
          <w:p w14:paraId="3C320AD1" w14:textId="77777777" w:rsidR="00336D23" w:rsidRPr="00CA40C0" w:rsidRDefault="00336D23" w:rsidP="00336D23">
            <w:pPr>
              <w:jc w:val="center"/>
              <w:rPr>
                <w:rFonts w:ascii="Arial" w:hAnsi="Arial" w:cs="Arial"/>
                <w:sz w:val="24"/>
                <w:szCs w:val="24"/>
              </w:rPr>
            </w:pPr>
          </w:p>
          <w:p w14:paraId="3C320AD2" w14:textId="77777777" w:rsidR="00336D23" w:rsidRPr="00CA40C0" w:rsidRDefault="00336D23" w:rsidP="00336D23">
            <w:pPr>
              <w:jc w:val="center"/>
              <w:rPr>
                <w:rFonts w:ascii="Arial" w:hAnsi="Arial" w:cs="Arial"/>
                <w:sz w:val="24"/>
                <w:szCs w:val="24"/>
              </w:rPr>
            </w:pPr>
          </w:p>
          <w:p w14:paraId="3C320AD3" w14:textId="77777777" w:rsidR="00336D23" w:rsidRPr="00CA40C0" w:rsidRDefault="00336D23" w:rsidP="00336D23">
            <w:pPr>
              <w:jc w:val="center"/>
              <w:rPr>
                <w:rFonts w:ascii="Arial" w:hAnsi="Arial" w:cs="Arial"/>
                <w:sz w:val="24"/>
                <w:szCs w:val="24"/>
              </w:rPr>
            </w:pPr>
          </w:p>
          <w:p w14:paraId="3C320AD4" w14:textId="77777777" w:rsidR="00336D23" w:rsidRPr="00CA40C0" w:rsidRDefault="00336D23" w:rsidP="00336D23">
            <w:pPr>
              <w:jc w:val="center"/>
              <w:rPr>
                <w:rFonts w:ascii="Arial" w:hAnsi="Arial" w:cs="Arial"/>
                <w:sz w:val="24"/>
                <w:szCs w:val="24"/>
              </w:rPr>
            </w:pPr>
          </w:p>
        </w:tc>
      </w:tr>
    </w:tbl>
    <w:p w14:paraId="3C320AD6" w14:textId="77777777" w:rsidR="001A62D4" w:rsidRPr="00CA40C0" w:rsidRDefault="001A62D4" w:rsidP="00336D23">
      <w:pPr>
        <w:jc w:val="center"/>
        <w:rPr>
          <w:rFonts w:ascii="Arial" w:hAnsi="Arial" w:cs="Arial"/>
          <w:sz w:val="24"/>
          <w:szCs w:val="24"/>
        </w:rPr>
      </w:pPr>
    </w:p>
    <w:p w14:paraId="3C320AD7" w14:textId="77777777" w:rsidR="001A62D4" w:rsidRPr="00CA40C0" w:rsidRDefault="001A62D4" w:rsidP="00D73F45">
      <w:pPr>
        <w:jc w:val="right"/>
        <w:rPr>
          <w:rFonts w:ascii="Arial" w:hAnsi="Arial" w:cs="Arial"/>
          <w:sz w:val="24"/>
          <w:szCs w:val="24"/>
        </w:rPr>
      </w:pPr>
    </w:p>
    <w:p w14:paraId="3C320AD8" w14:textId="77777777" w:rsidR="001A62D4" w:rsidRPr="00CA40C0" w:rsidRDefault="001A62D4" w:rsidP="00D73F45">
      <w:pPr>
        <w:jc w:val="right"/>
        <w:rPr>
          <w:rFonts w:ascii="Arial" w:hAnsi="Arial" w:cs="Arial"/>
          <w:sz w:val="24"/>
          <w:szCs w:val="24"/>
        </w:rPr>
      </w:pPr>
    </w:p>
    <w:p w14:paraId="3C320AD9" w14:textId="77777777" w:rsidR="00EF3766" w:rsidRPr="00CA40C0" w:rsidRDefault="00EF3766" w:rsidP="00D73F45">
      <w:pPr>
        <w:jc w:val="right"/>
        <w:rPr>
          <w:rFonts w:ascii="Arial" w:hAnsi="Arial" w:cs="Arial"/>
          <w:sz w:val="24"/>
          <w:szCs w:val="24"/>
        </w:rPr>
      </w:pPr>
    </w:p>
    <w:p w14:paraId="3C320ADA" w14:textId="77777777" w:rsidR="00EF3766" w:rsidRPr="00CA40C0" w:rsidRDefault="001A62D4" w:rsidP="00D73F45">
      <w:pPr>
        <w:jc w:val="right"/>
        <w:rPr>
          <w:rFonts w:ascii="Arial" w:hAnsi="Arial" w:cs="Arial"/>
          <w:sz w:val="24"/>
          <w:szCs w:val="24"/>
        </w:rPr>
      </w:pPr>
      <w:r w:rsidRPr="00CA40C0">
        <w:rPr>
          <w:rFonts w:ascii="Arial" w:hAnsi="Arial" w:cs="Arial"/>
          <w:sz w:val="24"/>
          <w:szCs w:val="24"/>
        </w:rPr>
        <w:tab/>
      </w:r>
    </w:p>
    <w:sectPr w:rsidR="00EF3766" w:rsidRPr="00CA40C0" w:rsidSect="00764FCD">
      <w:footerReference w:type="default" r:id="rId14"/>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3538" w14:textId="77777777" w:rsidR="009F0F8E" w:rsidRDefault="009F0F8E">
      <w:r>
        <w:separator/>
      </w:r>
    </w:p>
  </w:endnote>
  <w:endnote w:type="continuationSeparator" w:id="0">
    <w:p w14:paraId="317ADFAD" w14:textId="77777777" w:rsidR="009F0F8E" w:rsidRDefault="009F0F8E">
      <w:r>
        <w:continuationSeparator/>
      </w:r>
    </w:p>
  </w:endnote>
  <w:endnote w:type="continuationNotice" w:id="1">
    <w:p w14:paraId="26FD21CE" w14:textId="77777777" w:rsidR="009F0F8E" w:rsidRDefault="009F0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Calibri">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DF"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3C320AE0"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1"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3C320AE2" w14:textId="77777777" w:rsidR="006906CD" w:rsidRDefault="006906CD" w:rsidP="001C0824">
    <w:pPr>
      <w:pStyle w:val="Footer"/>
      <w:framePr w:wrap="around" w:vAnchor="text" w:hAnchor="margin" w:xAlign="right" w:y="1"/>
      <w:ind w:right="360"/>
      <w:rPr>
        <w:rStyle w:val="PageNumber"/>
      </w:rPr>
    </w:pPr>
  </w:p>
  <w:p w14:paraId="3C320AE3"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AE4"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3C320AE5"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9331" w14:textId="77777777" w:rsidR="009F0F8E" w:rsidRDefault="009F0F8E">
      <w:r>
        <w:separator/>
      </w:r>
    </w:p>
  </w:footnote>
  <w:footnote w:type="continuationSeparator" w:id="0">
    <w:p w14:paraId="64687F4D" w14:textId="77777777" w:rsidR="009F0F8E" w:rsidRDefault="009F0F8E">
      <w:r>
        <w:continuationSeparator/>
      </w:r>
    </w:p>
  </w:footnote>
  <w:footnote w:type="continuationNotice" w:id="1">
    <w:p w14:paraId="519C47CC" w14:textId="77777777" w:rsidR="009F0F8E" w:rsidRDefault="009F0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44894"/>
    <w:multiLevelType w:val="hybridMultilevel"/>
    <w:tmpl w:val="6ECE44A6"/>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3F6861"/>
    <w:multiLevelType w:val="hybridMultilevel"/>
    <w:tmpl w:val="3C089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17"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F1249"/>
    <w:multiLevelType w:val="hybridMultilevel"/>
    <w:tmpl w:val="46CC88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2"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30"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5575F2"/>
    <w:multiLevelType w:val="hybridMultilevel"/>
    <w:tmpl w:val="3C18F724"/>
    <w:lvl w:ilvl="0" w:tplc="CCDCAF30">
      <w:start w:val="1"/>
      <w:numFmt w:val="bullet"/>
      <w:lvlText w:val=""/>
      <w:lvlJc w:val="left"/>
      <w:pPr>
        <w:tabs>
          <w:tab w:val="num" w:pos="1134"/>
        </w:tabs>
        <w:ind w:left="113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21308F"/>
    <w:multiLevelType w:val="hybridMultilevel"/>
    <w:tmpl w:val="12E676AE"/>
    <w:lvl w:ilvl="0" w:tplc="4FE0D826">
      <w:start w:val="1"/>
      <w:numFmt w:val="decimal"/>
      <w:lvlText w:val="%1."/>
      <w:lvlJc w:val="left"/>
      <w:pPr>
        <w:ind w:left="720" w:hanging="360"/>
      </w:pPr>
    </w:lvl>
    <w:lvl w:ilvl="1" w:tplc="CA60670E">
      <w:start w:val="1"/>
      <w:numFmt w:val="lowerLetter"/>
      <w:lvlText w:val="%2."/>
      <w:lvlJc w:val="left"/>
      <w:pPr>
        <w:ind w:left="1440" w:hanging="360"/>
      </w:pPr>
    </w:lvl>
    <w:lvl w:ilvl="2" w:tplc="1F4616BA">
      <w:start w:val="1"/>
      <w:numFmt w:val="lowerRoman"/>
      <w:lvlText w:val="%3."/>
      <w:lvlJc w:val="right"/>
      <w:pPr>
        <w:ind w:left="2160" w:hanging="180"/>
      </w:pPr>
    </w:lvl>
    <w:lvl w:ilvl="3" w:tplc="2F4E193C">
      <w:start w:val="1"/>
      <w:numFmt w:val="decimal"/>
      <w:lvlText w:val="%4."/>
      <w:lvlJc w:val="left"/>
      <w:pPr>
        <w:ind w:left="2880" w:hanging="360"/>
      </w:pPr>
    </w:lvl>
    <w:lvl w:ilvl="4" w:tplc="90047C88">
      <w:start w:val="1"/>
      <w:numFmt w:val="lowerLetter"/>
      <w:lvlText w:val="%5."/>
      <w:lvlJc w:val="left"/>
      <w:pPr>
        <w:ind w:left="3600" w:hanging="360"/>
      </w:pPr>
    </w:lvl>
    <w:lvl w:ilvl="5" w:tplc="0FBE63EE">
      <w:start w:val="1"/>
      <w:numFmt w:val="lowerRoman"/>
      <w:lvlText w:val="%6."/>
      <w:lvlJc w:val="right"/>
      <w:pPr>
        <w:ind w:left="4320" w:hanging="180"/>
      </w:pPr>
    </w:lvl>
    <w:lvl w:ilvl="6" w:tplc="032CEAB4">
      <w:start w:val="1"/>
      <w:numFmt w:val="decimal"/>
      <w:lvlText w:val="%7."/>
      <w:lvlJc w:val="left"/>
      <w:pPr>
        <w:ind w:left="5040" w:hanging="360"/>
      </w:pPr>
    </w:lvl>
    <w:lvl w:ilvl="7" w:tplc="864EDE68">
      <w:start w:val="1"/>
      <w:numFmt w:val="lowerLetter"/>
      <w:lvlText w:val="%8."/>
      <w:lvlJc w:val="left"/>
      <w:pPr>
        <w:ind w:left="5760" w:hanging="360"/>
      </w:pPr>
    </w:lvl>
    <w:lvl w:ilvl="8" w:tplc="E22C3D7C">
      <w:start w:val="1"/>
      <w:numFmt w:val="lowerRoman"/>
      <w:lvlText w:val="%9."/>
      <w:lvlJc w:val="right"/>
      <w:pPr>
        <w:ind w:left="6480" w:hanging="180"/>
      </w:pPr>
    </w:lvl>
  </w:abstractNum>
  <w:abstractNum w:abstractNumId="35"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6"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9"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2"/>
  </w:num>
  <w:num w:numId="4">
    <w:abstractNumId w:val="14"/>
  </w:num>
  <w:num w:numId="5">
    <w:abstractNumId w:val="20"/>
  </w:num>
  <w:num w:numId="6">
    <w:abstractNumId w:val="31"/>
  </w:num>
  <w:num w:numId="7">
    <w:abstractNumId w:val="15"/>
  </w:num>
  <w:num w:numId="8">
    <w:abstractNumId w:val="39"/>
  </w:num>
  <w:num w:numId="9">
    <w:abstractNumId w:val="22"/>
  </w:num>
  <w:num w:numId="10">
    <w:abstractNumId w:val="7"/>
  </w:num>
  <w:num w:numId="11">
    <w:abstractNumId w:val="21"/>
  </w:num>
  <w:num w:numId="12">
    <w:abstractNumId w:val="27"/>
  </w:num>
  <w:num w:numId="13">
    <w:abstractNumId w:val="40"/>
  </w:num>
  <w:num w:numId="14">
    <w:abstractNumId w:val="9"/>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8"/>
  </w:num>
  <w:num w:numId="18">
    <w:abstractNumId w:val="4"/>
  </w:num>
  <w:num w:numId="19">
    <w:abstractNumId w:val="0"/>
  </w:num>
  <w:num w:numId="20">
    <w:abstractNumId w:val="25"/>
  </w:num>
  <w:num w:numId="21">
    <w:abstractNumId w:val="32"/>
  </w:num>
  <w:num w:numId="22">
    <w:abstractNumId w:val="41"/>
  </w:num>
  <w:num w:numId="23">
    <w:abstractNumId w:val="17"/>
  </w:num>
  <w:num w:numId="24">
    <w:abstractNumId w:val="30"/>
  </w:num>
  <w:num w:numId="25">
    <w:abstractNumId w:val="23"/>
  </w:num>
  <w:num w:numId="26">
    <w:abstractNumId w:val="10"/>
  </w:num>
  <w:num w:numId="27">
    <w:abstractNumId w:val="3"/>
  </w:num>
  <w:num w:numId="28">
    <w:abstractNumId w:val="26"/>
  </w:num>
  <w:num w:numId="29">
    <w:abstractNumId w:val="13"/>
  </w:num>
  <w:num w:numId="30">
    <w:abstractNumId w:val="37"/>
  </w:num>
  <w:num w:numId="31">
    <w:abstractNumId w:val="24"/>
  </w:num>
  <w:num w:numId="32">
    <w:abstractNumId w:val="19"/>
  </w:num>
  <w:num w:numId="33">
    <w:abstractNumId w:val="29"/>
  </w:num>
  <w:num w:numId="34">
    <w:abstractNumId w:val="16"/>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6"/>
  </w:num>
  <w:num w:numId="38">
    <w:abstractNumId w:val="12"/>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34"/>
  </w:num>
  <w:num w:numId="42">
    <w:abstractNumId w:val="8"/>
  </w:num>
  <w:num w:numId="43">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5401D"/>
    <w:rsid w:val="00060230"/>
    <w:rsid w:val="000614A6"/>
    <w:rsid w:val="00061643"/>
    <w:rsid w:val="00061BD9"/>
    <w:rsid w:val="00063B90"/>
    <w:rsid w:val="00064534"/>
    <w:rsid w:val="000678FA"/>
    <w:rsid w:val="0007410B"/>
    <w:rsid w:val="000741C6"/>
    <w:rsid w:val="000751F9"/>
    <w:rsid w:val="00081072"/>
    <w:rsid w:val="00085D87"/>
    <w:rsid w:val="00086414"/>
    <w:rsid w:val="00092C60"/>
    <w:rsid w:val="00093E4D"/>
    <w:rsid w:val="000A0686"/>
    <w:rsid w:val="000A32F1"/>
    <w:rsid w:val="000A6344"/>
    <w:rsid w:val="000A75BB"/>
    <w:rsid w:val="000B23DC"/>
    <w:rsid w:val="000B369A"/>
    <w:rsid w:val="000B4BAF"/>
    <w:rsid w:val="000C7E34"/>
    <w:rsid w:val="000D31B4"/>
    <w:rsid w:val="000D4696"/>
    <w:rsid w:val="000D65B1"/>
    <w:rsid w:val="000D7B7A"/>
    <w:rsid w:val="000E13E3"/>
    <w:rsid w:val="000E1F5B"/>
    <w:rsid w:val="000E65F4"/>
    <w:rsid w:val="000E6FBF"/>
    <w:rsid w:val="000F01E0"/>
    <w:rsid w:val="000F4A0C"/>
    <w:rsid w:val="000F6DF7"/>
    <w:rsid w:val="0010725D"/>
    <w:rsid w:val="00111302"/>
    <w:rsid w:val="00113641"/>
    <w:rsid w:val="00117386"/>
    <w:rsid w:val="0012198D"/>
    <w:rsid w:val="00131D4D"/>
    <w:rsid w:val="00132D5D"/>
    <w:rsid w:val="00137396"/>
    <w:rsid w:val="00141118"/>
    <w:rsid w:val="00160794"/>
    <w:rsid w:val="0016468A"/>
    <w:rsid w:val="00182656"/>
    <w:rsid w:val="00185CC7"/>
    <w:rsid w:val="00187C46"/>
    <w:rsid w:val="0019180E"/>
    <w:rsid w:val="0019708A"/>
    <w:rsid w:val="001A2E47"/>
    <w:rsid w:val="001A4727"/>
    <w:rsid w:val="001A62D4"/>
    <w:rsid w:val="001A7909"/>
    <w:rsid w:val="001B29E7"/>
    <w:rsid w:val="001B30DA"/>
    <w:rsid w:val="001B3BAF"/>
    <w:rsid w:val="001C0824"/>
    <w:rsid w:val="001C58D7"/>
    <w:rsid w:val="001D3AFB"/>
    <w:rsid w:val="001D5AF7"/>
    <w:rsid w:val="001D693D"/>
    <w:rsid w:val="001D69C5"/>
    <w:rsid w:val="001E7974"/>
    <w:rsid w:val="001E7D31"/>
    <w:rsid w:val="001F141E"/>
    <w:rsid w:val="001F18DF"/>
    <w:rsid w:val="001F3C81"/>
    <w:rsid w:val="001F5A34"/>
    <w:rsid w:val="001F76BA"/>
    <w:rsid w:val="002000AC"/>
    <w:rsid w:val="002011D1"/>
    <w:rsid w:val="00201650"/>
    <w:rsid w:val="00214FE4"/>
    <w:rsid w:val="002151AD"/>
    <w:rsid w:val="0021520A"/>
    <w:rsid w:val="00220120"/>
    <w:rsid w:val="00220625"/>
    <w:rsid w:val="00220CC1"/>
    <w:rsid w:val="00232720"/>
    <w:rsid w:val="002327BB"/>
    <w:rsid w:val="00232F4E"/>
    <w:rsid w:val="0023723C"/>
    <w:rsid w:val="00241EF9"/>
    <w:rsid w:val="00251C83"/>
    <w:rsid w:val="00255280"/>
    <w:rsid w:val="0026012B"/>
    <w:rsid w:val="002623E4"/>
    <w:rsid w:val="002634A2"/>
    <w:rsid w:val="00264748"/>
    <w:rsid w:val="002700BF"/>
    <w:rsid w:val="00270760"/>
    <w:rsid w:val="00274DBE"/>
    <w:rsid w:val="00275776"/>
    <w:rsid w:val="00276183"/>
    <w:rsid w:val="00277AF7"/>
    <w:rsid w:val="00283C82"/>
    <w:rsid w:val="00284D0B"/>
    <w:rsid w:val="00290E51"/>
    <w:rsid w:val="00291033"/>
    <w:rsid w:val="002966F1"/>
    <w:rsid w:val="002A0FDA"/>
    <w:rsid w:val="002A157F"/>
    <w:rsid w:val="002A1E1C"/>
    <w:rsid w:val="002A59A0"/>
    <w:rsid w:val="002B1DEA"/>
    <w:rsid w:val="002B3250"/>
    <w:rsid w:val="002B6799"/>
    <w:rsid w:val="002B6D52"/>
    <w:rsid w:val="002B76C7"/>
    <w:rsid w:val="002C036E"/>
    <w:rsid w:val="002C2DA9"/>
    <w:rsid w:val="002E2353"/>
    <w:rsid w:val="002E2DAE"/>
    <w:rsid w:val="002F10E6"/>
    <w:rsid w:val="002F337C"/>
    <w:rsid w:val="002F4407"/>
    <w:rsid w:val="00312FCB"/>
    <w:rsid w:val="00315E61"/>
    <w:rsid w:val="003172FC"/>
    <w:rsid w:val="00322A16"/>
    <w:rsid w:val="0032614B"/>
    <w:rsid w:val="00327BD3"/>
    <w:rsid w:val="0033363A"/>
    <w:rsid w:val="00333D37"/>
    <w:rsid w:val="00336148"/>
    <w:rsid w:val="00336D23"/>
    <w:rsid w:val="00337977"/>
    <w:rsid w:val="00340A15"/>
    <w:rsid w:val="00341B24"/>
    <w:rsid w:val="003433FB"/>
    <w:rsid w:val="003503C2"/>
    <w:rsid w:val="003567C3"/>
    <w:rsid w:val="00356B6C"/>
    <w:rsid w:val="00365F61"/>
    <w:rsid w:val="0037363C"/>
    <w:rsid w:val="00374125"/>
    <w:rsid w:val="00387A19"/>
    <w:rsid w:val="0039073D"/>
    <w:rsid w:val="003924C1"/>
    <w:rsid w:val="0039467B"/>
    <w:rsid w:val="003967AC"/>
    <w:rsid w:val="00397F55"/>
    <w:rsid w:val="003A5399"/>
    <w:rsid w:val="003A6871"/>
    <w:rsid w:val="003B0A7E"/>
    <w:rsid w:val="003B2D62"/>
    <w:rsid w:val="003B4242"/>
    <w:rsid w:val="003C46DC"/>
    <w:rsid w:val="003C6374"/>
    <w:rsid w:val="003C7210"/>
    <w:rsid w:val="003D4CD5"/>
    <w:rsid w:val="003D6163"/>
    <w:rsid w:val="003D70CD"/>
    <w:rsid w:val="003D71AC"/>
    <w:rsid w:val="003E1DD4"/>
    <w:rsid w:val="003E27B5"/>
    <w:rsid w:val="003E3EA7"/>
    <w:rsid w:val="003E42BD"/>
    <w:rsid w:val="003F0046"/>
    <w:rsid w:val="003F1185"/>
    <w:rsid w:val="003F4552"/>
    <w:rsid w:val="003F5FC9"/>
    <w:rsid w:val="003F6D1E"/>
    <w:rsid w:val="003F6EC2"/>
    <w:rsid w:val="004017D8"/>
    <w:rsid w:val="0040286F"/>
    <w:rsid w:val="0040385A"/>
    <w:rsid w:val="00404A6A"/>
    <w:rsid w:val="0041543E"/>
    <w:rsid w:val="00416583"/>
    <w:rsid w:val="00423C1D"/>
    <w:rsid w:val="00426F09"/>
    <w:rsid w:val="00434F5D"/>
    <w:rsid w:val="00437C30"/>
    <w:rsid w:val="00444583"/>
    <w:rsid w:val="0044621F"/>
    <w:rsid w:val="00447382"/>
    <w:rsid w:val="00450D46"/>
    <w:rsid w:val="00453292"/>
    <w:rsid w:val="004551A1"/>
    <w:rsid w:val="004565A7"/>
    <w:rsid w:val="00460DBE"/>
    <w:rsid w:val="00471916"/>
    <w:rsid w:val="00474AAC"/>
    <w:rsid w:val="004753F7"/>
    <w:rsid w:val="004811A5"/>
    <w:rsid w:val="0048323B"/>
    <w:rsid w:val="0048378E"/>
    <w:rsid w:val="00484F6C"/>
    <w:rsid w:val="0049162B"/>
    <w:rsid w:val="00494766"/>
    <w:rsid w:val="004A45BE"/>
    <w:rsid w:val="004A4BA8"/>
    <w:rsid w:val="004A4DFD"/>
    <w:rsid w:val="004A6EC6"/>
    <w:rsid w:val="004B0D48"/>
    <w:rsid w:val="004B1F76"/>
    <w:rsid w:val="004C526E"/>
    <w:rsid w:val="004D506E"/>
    <w:rsid w:val="004D5FF9"/>
    <w:rsid w:val="004E07E1"/>
    <w:rsid w:val="004E372E"/>
    <w:rsid w:val="004E45D2"/>
    <w:rsid w:val="004E7D50"/>
    <w:rsid w:val="004F05CE"/>
    <w:rsid w:val="004F4808"/>
    <w:rsid w:val="004F51D6"/>
    <w:rsid w:val="00501793"/>
    <w:rsid w:val="00501B9C"/>
    <w:rsid w:val="0050281C"/>
    <w:rsid w:val="00503222"/>
    <w:rsid w:val="00504E6F"/>
    <w:rsid w:val="0050589B"/>
    <w:rsid w:val="00505EF7"/>
    <w:rsid w:val="00512F0A"/>
    <w:rsid w:val="00516274"/>
    <w:rsid w:val="00527E3D"/>
    <w:rsid w:val="00534A84"/>
    <w:rsid w:val="005368E9"/>
    <w:rsid w:val="005458FC"/>
    <w:rsid w:val="00547AE6"/>
    <w:rsid w:val="00547D6A"/>
    <w:rsid w:val="0055274D"/>
    <w:rsid w:val="005603FB"/>
    <w:rsid w:val="0056128A"/>
    <w:rsid w:val="00570508"/>
    <w:rsid w:val="005711EC"/>
    <w:rsid w:val="00571A10"/>
    <w:rsid w:val="00574179"/>
    <w:rsid w:val="00574484"/>
    <w:rsid w:val="00574FC2"/>
    <w:rsid w:val="00576232"/>
    <w:rsid w:val="0059247C"/>
    <w:rsid w:val="005964C5"/>
    <w:rsid w:val="005A4597"/>
    <w:rsid w:val="005A71D2"/>
    <w:rsid w:val="005B512F"/>
    <w:rsid w:val="005B58F6"/>
    <w:rsid w:val="005C17AB"/>
    <w:rsid w:val="005C2675"/>
    <w:rsid w:val="005C3BCA"/>
    <w:rsid w:val="005C48F6"/>
    <w:rsid w:val="005C682A"/>
    <w:rsid w:val="005D2E45"/>
    <w:rsid w:val="005D3277"/>
    <w:rsid w:val="005D4F41"/>
    <w:rsid w:val="005E71F3"/>
    <w:rsid w:val="005E7D2E"/>
    <w:rsid w:val="005F373E"/>
    <w:rsid w:val="005F49CD"/>
    <w:rsid w:val="005F5297"/>
    <w:rsid w:val="006015D8"/>
    <w:rsid w:val="00607EE9"/>
    <w:rsid w:val="006114A0"/>
    <w:rsid w:val="0061268F"/>
    <w:rsid w:val="0061335B"/>
    <w:rsid w:val="00614045"/>
    <w:rsid w:val="00620725"/>
    <w:rsid w:val="006230ED"/>
    <w:rsid w:val="0062447A"/>
    <w:rsid w:val="00626DD1"/>
    <w:rsid w:val="00627009"/>
    <w:rsid w:val="0063064C"/>
    <w:rsid w:val="0063253E"/>
    <w:rsid w:val="00634CAD"/>
    <w:rsid w:val="00635848"/>
    <w:rsid w:val="00636ED8"/>
    <w:rsid w:val="00646339"/>
    <w:rsid w:val="00650D09"/>
    <w:rsid w:val="0065584A"/>
    <w:rsid w:val="006564B8"/>
    <w:rsid w:val="00660BDA"/>
    <w:rsid w:val="0066316F"/>
    <w:rsid w:val="00664CCE"/>
    <w:rsid w:val="00665209"/>
    <w:rsid w:val="00676860"/>
    <w:rsid w:val="006772C0"/>
    <w:rsid w:val="006834C0"/>
    <w:rsid w:val="00685AD1"/>
    <w:rsid w:val="006867EC"/>
    <w:rsid w:val="006906CD"/>
    <w:rsid w:val="00691310"/>
    <w:rsid w:val="006A0B5C"/>
    <w:rsid w:val="006A5280"/>
    <w:rsid w:val="006A6CC7"/>
    <w:rsid w:val="006B0B57"/>
    <w:rsid w:val="006B2412"/>
    <w:rsid w:val="006C25FD"/>
    <w:rsid w:val="006C306D"/>
    <w:rsid w:val="006C68D2"/>
    <w:rsid w:val="006C7D84"/>
    <w:rsid w:val="006D3A9F"/>
    <w:rsid w:val="006D413D"/>
    <w:rsid w:val="006D4CBC"/>
    <w:rsid w:val="006E0BBA"/>
    <w:rsid w:val="006E2022"/>
    <w:rsid w:val="006E5EE9"/>
    <w:rsid w:val="006E71A0"/>
    <w:rsid w:val="00701DB8"/>
    <w:rsid w:val="00702066"/>
    <w:rsid w:val="0070276F"/>
    <w:rsid w:val="00702A77"/>
    <w:rsid w:val="0070346A"/>
    <w:rsid w:val="007037E6"/>
    <w:rsid w:val="00704C3D"/>
    <w:rsid w:val="00706550"/>
    <w:rsid w:val="00706C4B"/>
    <w:rsid w:val="0071276E"/>
    <w:rsid w:val="00715671"/>
    <w:rsid w:val="0072085A"/>
    <w:rsid w:val="007232DC"/>
    <w:rsid w:val="00725CBC"/>
    <w:rsid w:val="007306D2"/>
    <w:rsid w:val="0073200D"/>
    <w:rsid w:val="00732587"/>
    <w:rsid w:val="00736938"/>
    <w:rsid w:val="007521BF"/>
    <w:rsid w:val="00754979"/>
    <w:rsid w:val="007614D4"/>
    <w:rsid w:val="00764FCD"/>
    <w:rsid w:val="00770E61"/>
    <w:rsid w:val="00772594"/>
    <w:rsid w:val="007743DB"/>
    <w:rsid w:val="00775B42"/>
    <w:rsid w:val="007830D0"/>
    <w:rsid w:val="0078392E"/>
    <w:rsid w:val="00787C5C"/>
    <w:rsid w:val="007A2AEE"/>
    <w:rsid w:val="007B0C50"/>
    <w:rsid w:val="007B579E"/>
    <w:rsid w:val="007B64AC"/>
    <w:rsid w:val="007C024F"/>
    <w:rsid w:val="007C26AF"/>
    <w:rsid w:val="007C566E"/>
    <w:rsid w:val="007D65DF"/>
    <w:rsid w:val="007E0293"/>
    <w:rsid w:val="007E538C"/>
    <w:rsid w:val="007F1803"/>
    <w:rsid w:val="007F2C59"/>
    <w:rsid w:val="007F3D29"/>
    <w:rsid w:val="007F517A"/>
    <w:rsid w:val="008020A6"/>
    <w:rsid w:val="0081453A"/>
    <w:rsid w:val="00825026"/>
    <w:rsid w:val="00830CEB"/>
    <w:rsid w:val="00830E5D"/>
    <w:rsid w:val="0084190B"/>
    <w:rsid w:val="00842F18"/>
    <w:rsid w:val="0084333A"/>
    <w:rsid w:val="00852C4B"/>
    <w:rsid w:val="00852EC6"/>
    <w:rsid w:val="0085615F"/>
    <w:rsid w:val="0085723E"/>
    <w:rsid w:val="0086073A"/>
    <w:rsid w:val="0086281F"/>
    <w:rsid w:val="00862E94"/>
    <w:rsid w:val="00863B17"/>
    <w:rsid w:val="00864660"/>
    <w:rsid w:val="00866972"/>
    <w:rsid w:val="008700F1"/>
    <w:rsid w:val="00876160"/>
    <w:rsid w:val="0088050E"/>
    <w:rsid w:val="00881C17"/>
    <w:rsid w:val="00884235"/>
    <w:rsid w:val="008908A7"/>
    <w:rsid w:val="00890C47"/>
    <w:rsid w:val="008A221B"/>
    <w:rsid w:val="008A4A53"/>
    <w:rsid w:val="008B0460"/>
    <w:rsid w:val="008B0BEA"/>
    <w:rsid w:val="008B0E69"/>
    <w:rsid w:val="008B176C"/>
    <w:rsid w:val="008B2F78"/>
    <w:rsid w:val="008B6916"/>
    <w:rsid w:val="008C01F3"/>
    <w:rsid w:val="008C7208"/>
    <w:rsid w:val="008D44D4"/>
    <w:rsid w:val="008E20C5"/>
    <w:rsid w:val="008F3BD0"/>
    <w:rsid w:val="008F3D90"/>
    <w:rsid w:val="008F54EB"/>
    <w:rsid w:val="00903A14"/>
    <w:rsid w:val="009134DA"/>
    <w:rsid w:val="00914EA3"/>
    <w:rsid w:val="00920550"/>
    <w:rsid w:val="00927626"/>
    <w:rsid w:val="00927B5D"/>
    <w:rsid w:val="0093117D"/>
    <w:rsid w:val="00932567"/>
    <w:rsid w:val="00937686"/>
    <w:rsid w:val="009410B7"/>
    <w:rsid w:val="00944B9D"/>
    <w:rsid w:val="00947244"/>
    <w:rsid w:val="00953614"/>
    <w:rsid w:val="00953A5E"/>
    <w:rsid w:val="00954ECF"/>
    <w:rsid w:val="009606B1"/>
    <w:rsid w:val="00961B5D"/>
    <w:rsid w:val="00966B4B"/>
    <w:rsid w:val="00975FA3"/>
    <w:rsid w:val="00982151"/>
    <w:rsid w:val="0098251D"/>
    <w:rsid w:val="00982D6D"/>
    <w:rsid w:val="0098652A"/>
    <w:rsid w:val="00993A60"/>
    <w:rsid w:val="00994EC0"/>
    <w:rsid w:val="009B0768"/>
    <w:rsid w:val="009B44E8"/>
    <w:rsid w:val="009C24AD"/>
    <w:rsid w:val="009C4496"/>
    <w:rsid w:val="009D05E4"/>
    <w:rsid w:val="009D08B2"/>
    <w:rsid w:val="009D4394"/>
    <w:rsid w:val="009D7E2A"/>
    <w:rsid w:val="009E1C29"/>
    <w:rsid w:val="009E3CC5"/>
    <w:rsid w:val="009E69B7"/>
    <w:rsid w:val="009F0F8E"/>
    <w:rsid w:val="009F16B4"/>
    <w:rsid w:val="009F37B2"/>
    <w:rsid w:val="009F5EBF"/>
    <w:rsid w:val="009F60FD"/>
    <w:rsid w:val="009F7549"/>
    <w:rsid w:val="00A02DAD"/>
    <w:rsid w:val="00A07C51"/>
    <w:rsid w:val="00A12D32"/>
    <w:rsid w:val="00A13E34"/>
    <w:rsid w:val="00A17D32"/>
    <w:rsid w:val="00A21B08"/>
    <w:rsid w:val="00A22F9C"/>
    <w:rsid w:val="00A334A2"/>
    <w:rsid w:val="00A35853"/>
    <w:rsid w:val="00A3632B"/>
    <w:rsid w:val="00A40469"/>
    <w:rsid w:val="00A5190A"/>
    <w:rsid w:val="00A63B15"/>
    <w:rsid w:val="00A656A6"/>
    <w:rsid w:val="00A70094"/>
    <w:rsid w:val="00A74E72"/>
    <w:rsid w:val="00A83736"/>
    <w:rsid w:val="00A84073"/>
    <w:rsid w:val="00A86286"/>
    <w:rsid w:val="00A90CAB"/>
    <w:rsid w:val="00A96D86"/>
    <w:rsid w:val="00A97182"/>
    <w:rsid w:val="00AA24E9"/>
    <w:rsid w:val="00AA7F50"/>
    <w:rsid w:val="00AB0E5A"/>
    <w:rsid w:val="00AB55A2"/>
    <w:rsid w:val="00AC03B8"/>
    <w:rsid w:val="00AC26D0"/>
    <w:rsid w:val="00AC27B3"/>
    <w:rsid w:val="00AC2E79"/>
    <w:rsid w:val="00AD1592"/>
    <w:rsid w:val="00AD612E"/>
    <w:rsid w:val="00AD695D"/>
    <w:rsid w:val="00AD7296"/>
    <w:rsid w:val="00AE1307"/>
    <w:rsid w:val="00AE18A7"/>
    <w:rsid w:val="00AE451F"/>
    <w:rsid w:val="00AF12A2"/>
    <w:rsid w:val="00AF41B9"/>
    <w:rsid w:val="00B04C70"/>
    <w:rsid w:val="00B0784D"/>
    <w:rsid w:val="00B1403F"/>
    <w:rsid w:val="00B14E1D"/>
    <w:rsid w:val="00B204D9"/>
    <w:rsid w:val="00B301FA"/>
    <w:rsid w:val="00B32CAF"/>
    <w:rsid w:val="00B34C3B"/>
    <w:rsid w:val="00B40216"/>
    <w:rsid w:val="00B40599"/>
    <w:rsid w:val="00B432AE"/>
    <w:rsid w:val="00B44D20"/>
    <w:rsid w:val="00B457CC"/>
    <w:rsid w:val="00B4797C"/>
    <w:rsid w:val="00B50627"/>
    <w:rsid w:val="00B53516"/>
    <w:rsid w:val="00B54138"/>
    <w:rsid w:val="00B54333"/>
    <w:rsid w:val="00B63690"/>
    <w:rsid w:val="00B72B83"/>
    <w:rsid w:val="00B732A0"/>
    <w:rsid w:val="00B749AE"/>
    <w:rsid w:val="00B80E9A"/>
    <w:rsid w:val="00B91633"/>
    <w:rsid w:val="00B9363A"/>
    <w:rsid w:val="00B939C9"/>
    <w:rsid w:val="00BA18A3"/>
    <w:rsid w:val="00BA2B6A"/>
    <w:rsid w:val="00BA3962"/>
    <w:rsid w:val="00BB4A56"/>
    <w:rsid w:val="00BB5ACA"/>
    <w:rsid w:val="00BB6ABF"/>
    <w:rsid w:val="00BC099F"/>
    <w:rsid w:val="00BC523B"/>
    <w:rsid w:val="00BC7854"/>
    <w:rsid w:val="00BD5466"/>
    <w:rsid w:val="00BE3EFB"/>
    <w:rsid w:val="00BE565D"/>
    <w:rsid w:val="00BE6D31"/>
    <w:rsid w:val="00BF0AB9"/>
    <w:rsid w:val="00BF2A8C"/>
    <w:rsid w:val="00BF444F"/>
    <w:rsid w:val="00BF69F0"/>
    <w:rsid w:val="00BF7DF4"/>
    <w:rsid w:val="00C0051C"/>
    <w:rsid w:val="00C0197B"/>
    <w:rsid w:val="00C06CF5"/>
    <w:rsid w:val="00C10B7B"/>
    <w:rsid w:val="00C11019"/>
    <w:rsid w:val="00C1167D"/>
    <w:rsid w:val="00C17D18"/>
    <w:rsid w:val="00C21223"/>
    <w:rsid w:val="00C24B2F"/>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81002"/>
    <w:rsid w:val="00C82C28"/>
    <w:rsid w:val="00C83CAB"/>
    <w:rsid w:val="00C87E3F"/>
    <w:rsid w:val="00C907A4"/>
    <w:rsid w:val="00C928B9"/>
    <w:rsid w:val="00C95865"/>
    <w:rsid w:val="00CA3F4A"/>
    <w:rsid w:val="00CA40C0"/>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41D9"/>
    <w:rsid w:val="00CF5EC7"/>
    <w:rsid w:val="00CF5F35"/>
    <w:rsid w:val="00D00FCE"/>
    <w:rsid w:val="00D029FE"/>
    <w:rsid w:val="00D101EC"/>
    <w:rsid w:val="00D1420F"/>
    <w:rsid w:val="00D143AC"/>
    <w:rsid w:val="00D14576"/>
    <w:rsid w:val="00D20303"/>
    <w:rsid w:val="00D22C0E"/>
    <w:rsid w:val="00D26E1B"/>
    <w:rsid w:val="00D271E2"/>
    <w:rsid w:val="00D34424"/>
    <w:rsid w:val="00D35419"/>
    <w:rsid w:val="00D35CAC"/>
    <w:rsid w:val="00D372CA"/>
    <w:rsid w:val="00D42703"/>
    <w:rsid w:val="00D61878"/>
    <w:rsid w:val="00D64381"/>
    <w:rsid w:val="00D67190"/>
    <w:rsid w:val="00D720E9"/>
    <w:rsid w:val="00D73F45"/>
    <w:rsid w:val="00D75DD1"/>
    <w:rsid w:val="00D766E9"/>
    <w:rsid w:val="00D76B23"/>
    <w:rsid w:val="00D83837"/>
    <w:rsid w:val="00D9226E"/>
    <w:rsid w:val="00D94B70"/>
    <w:rsid w:val="00D96016"/>
    <w:rsid w:val="00DA0069"/>
    <w:rsid w:val="00DA65E7"/>
    <w:rsid w:val="00DA795C"/>
    <w:rsid w:val="00DB4179"/>
    <w:rsid w:val="00DB4860"/>
    <w:rsid w:val="00DB791F"/>
    <w:rsid w:val="00DC02C8"/>
    <w:rsid w:val="00DC03B8"/>
    <w:rsid w:val="00DC1DC5"/>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27676"/>
    <w:rsid w:val="00E34C7E"/>
    <w:rsid w:val="00E4021C"/>
    <w:rsid w:val="00E42EED"/>
    <w:rsid w:val="00E454FC"/>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677C"/>
    <w:rsid w:val="00EB2074"/>
    <w:rsid w:val="00EB24F7"/>
    <w:rsid w:val="00EB437B"/>
    <w:rsid w:val="00EB5841"/>
    <w:rsid w:val="00EC1C53"/>
    <w:rsid w:val="00EC407E"/>
    <w:rsid w:val="00ED2707"/>
    <w:rsid w:val="00ED3FBA"/>
    <w:rsid w:val="00ED7687"/>
    <w:rsid w:val="00EE208A"/>
    <w:rsid w:val="00EF3766"/>
    <w:rsid w:val="00EF68E5"/>
    <w:rsid w:val="00EF7251"/>
    <w:rsid w:val="00F039DC"/>
    <w:rsid w:val="00F05BB8"/>
    <w:rsid w:val="00F06D8A"/>
    <w:rsid w:val="00F07893"/>
    <w:rsid w:val="00F078BD"/>
    <w:rsid w:val="00F116B4"/>
    <w:rsid w:val="00F15EC3"/>
    <w:rsid w:val="00F17FBC"/>
    <w:rsid w:val="00F26DEC"/>
    <w:rsid w:val="00F27DE0"/>
    <w:rsid w:val="00F32DE1"/>
    <w:rsid w:val="00F32FD7"/>
    <w:rsid w:val="00F33ED2"/>
    <w:rsid w:val="00F34E52"/>
    <w:rsid w:val="00F418D2"/>
    <w:rsid w:val="00F4401F"/>
    <w:rsid w:val="00F5005C"/>
    <w:rsid w:val="00F505BA"/>
    <w:rsid w:val="00F5095B"/>
    <w:rsid w:val="00F57150"/>
    <w:rsid w:val="00F61A59"/>
    <w:rsid w:val="00F708C8"/>
    <w:rsid w:val="00F70FC6"/>
    <w:rsid w:val="00F721FF"/>
    <w:rsid w:val="00F73938"/>
    <w:rsid w:val="00F756C3"/>
    <w:rsid w:val="00F77978"/>
    <w:rsid w:val="00F86E56"/>
    <w:rsid w:val="00F9435C"/>
    <w:rsid w:val="00F9457D"/>
    <w:rsid w:val="00F950D7"/>
    <w:rsid w:val="00FA1DF3"/>
    <w:rsid w:val="00FA24B9"/>
    <w:rsid w:val="00FB18FC"/>
    <w:rsid w:val="00FB2944"/>
    <w:rsid w:val="00FB3B94"/>
    <w:rsid w:val="00FB45FB"/>
    <w:rsid w:val="00FC11B3"/>
    <w:rsid w:val="00FC20CE"/>
    <w:rsid w:val="00FD00E4"/>
    <w:rsid w:val="00FD02DA"/>
    <w:rsid w:val="00FD6195"/>
    <w:rsid w:val="00FD7365"/>
    <w:rsid w:val="00FE192A"/>
    <w:rsid w:val="00FE21F0"/>
    <w:rsid w:val="00FE3E5D"/>
    <w:rsid w:val="00FE54F4"/>
    <w:rsid w:val="00FE5549"/>
    <w:rsid w:val="00FE6C1C"/>
    <w:rsid w:val="00FF155E"/>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C32904E4-AADF-4849-BFA2-C366CD2F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paragraph" w:customStyle="1" w:styleId="paragraph">
    <w:name w:val="paragraph"/>
    <w:basedOn w:val="Normal"/>
    <w:rsid w:val="00DC1DC5"/>
    <w:pPr>
      <w:spacing w:before="100" w:beforeAutospacing="1" w:after="100" w:afterAutospacing="1"/>
    </w:pPr>
    <w:rPr>
      <w:sz w:val="24"/>
      <w:szCs w:val="24"/>
    </w:rPr>
  </w:style>
  <w:style w:type="character" w:customStyle="1" w:styleId="normaltextrun">
    <w:name w:val="normaltextrun"/>
    <w:basedOn w:val="DefaultParagraphFont"/>
    <w:rsid w:val="00DC1DC5"/>
  </w:style>
  <w:style w:type="character" w:customStyle="1" w:styleId="eop">
    <w:name w:val="eop"/>
    <w:basedOn w:val="DefaultParagraphFont"/>
    <w:rsid w:val="00DC1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69534">
      <w:bodyDiv w:val="1"/>
      <w:marLeft w:val="0"/>
      <w:marRight w:val="0"/>
      <w:marTop w:val="0"/>
      <w:marBottom w:val="0"/>
      <w:divBdr>
        <w:top w:val="none" w:sz="0" w:space="0" w:color="auto"/>
        <w:left w:val="none" w:sz="0" w:space="0" w:color="auto"/>
        <w:bottom w:val="none" w:sz="0" w:space="0" w:color="auto"/>
        <w:right w:val="none" w:sz="0" w:space="0" w:color="auto"/>
      </w:divBdr>
      <w:divsChild>
        <w:div w:id="2075732514">
          <w:marLeft w:val="0"/>
          <w:marRight w:val="0"/>
          <w:marTop w:val="0"/>
          <w:marBottom w:val="0"/>
          <w:divBdr>
            <w:top w:val="none" w:sz="0" w:space="0" w:color="auto"/>
            <w:left w:val="none" w:sz="0" w:space="0" w:color="auto"/>
            <w:bottom w:val="none" w:sz="0" w:space="0" w:color="auto"/>
            <w:right w:val="none" w:sz="0" w:space="0" w:color="auto"/>
          </w:divBdr>
        </w:div>
        <w:div w:id="6060088">
          <w:marLeft w:val="0"/>
          <w:marRight w:val="0"/>
          <w:marTop w:val="0"/>
          <w:marBottom w:val="0"/>
          <w:divBdr>
            <w:top w:val="none" w:sz="0" w:space="0" w:color="auto"/>
            <w:left w:val="none" w:sz="0" w:space="0" w:color="auto"/>
            <w:bottom w:val="none" w:sz="0" w:space="0" w:color="auto"/>
            <w:right w:val="none" w:sz="0" w:space="0" w:color="auto"/>
          </w:divBdr>
        </w:div>
        <w:div w:id="590432401">
          <w:marLeft w:val="0"/>
          <w:marRight w:val="0"/>
          <w:marTop w:val="0"/>
          <w:marBottom w:val="0"/>
          <w:divBdr>
            <w:top w:val="none" w:sz="0" w:space="0" w:color="auto"/>
            <w:left w:val="none" w:sz="0" w:space="0" w:color="auto"/>
            <w:bottom w:val="none" w:sz="0" w:space="0" w:color="auto"/>
            <w:right w:val="none" w:sz="0" w:space="0" w:color="auto"/>
          </w:divBdr>
        </w:div>
      </w:divsChild>
    </w:div>
    <w:div w:id="396367896">
      <w:bodyDiv w:val="1"/>
      <w:marLeft w:val="0"/>
      <w:marRight w:val="0"/>
      <w:marTop w:val="0"/>
      <w:marBottom w:val="0"/>
      <w:divBdr>
        <w:top w:val="none" w:sz="0" w:space="0" w:color="auto"/>
        <w:left w:val="none" w:sz="0" w:space="0" w:color="auto"/>
        <w:bottom w:val="none" w:sz="0" w:space="0" w:color="auto"/>
        <w:right w:val="none" w:sz="0" w:space="0" w:color="auto"/>
      </w:divBdr>
      <w:divsChild>
        <w:div w:id="505483483">
          <w:marLeft w:val="0"/>
          <w:marRight w:val="0"/>
          <w:marTop w:val="0"/>
          <w:marBottom w:val="0"/>
          <w:divBdr>
            <w:top w:val="none" w:sz="0" w:space="0" w:color="auto"/>
            <w:left w:val="none" w:sz="0" w:space="0" w:color="auto"/>
            <w:bottom w:val="none" w:sz="0" w:space="0" w:color="auto"/>
            <w:right w:val="none" w:sz="0" w:space="0" w:color="auto"/>
          </w:divBdr>
        </w:div>
        <w:div w:id="934167457">
          <w:marLeft w:val="0"/>
          <w:marRight w:val="0"/>
          <w:marTop w:val="0"/>
          <w:marBottom w:val="0"/>
          <w:divBdr>
            <w:top w:val="none" w:sz="0" w:space="0" w:color="auto"/>
            <w:left w:val="none" w:sz="0" w:space="0" w:color="auto"/>
            <w:bottom w:val="none" w:sz="0" w:space="0" w:color="auto"/>
            <w:right w:val="none" w:sz="0" w:space="0" w:color="auto"/>
          </w:divBdr>
        </w:div>
      </w:divsChild>
    </w:div>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2193">
      <w:bodyDiv w:val="1"/>
      <w:marLeft w:val="0"/>
      <w:marRight w:val="0"/>
      <w:marTop w:val="0"/>
      <w:marBottom w:val="0"/>
      <w:divBdr>
        <w:top w:val="none" w:sz="0" w:space="0" w:color="auto"/>
        <w:left w:val="none" w:sz="0" w:space="0" w:color="auto"/>
        <w:bottom w:val="none" w:sz="0" w:space="0" w:color="auto"/>
        <w:right w:val="none" w:sz="0" w:space="0" w:color="auto"/>
      </w:divBdr>
      <w:divsChild>
        <w:div w:id="2079159879">
          <w:marLeft w:val="0"/>
          <w:marRight w:val="0"/>
          <w:marTop w:val="0"/>
          <w:marBottom w:val="0"/>
          <w:divBdr>
            <w:top w:val="none" w:sz="0" w:space="0" w:color="auto"/>
            <w:left w:val="none" w:sz="0" w:space="0" w:color="auto"/>
            <w:bottom w:val="none" w:sz="0" w:space="0" w:color="auto"/>
            <w:right w:val="none" w:sz="0" w:space="0" w:color="auto"/>
          </w:divBdr>
        </w:div>
        <w:div w:id="522940572">
          <w:marLeft w:val="0"/>
          <w:marRight w:val="0"/>
          <w:marTop w:val="0"/>
          <w:marBottom w:val="0"/>
          <w:divBdr>
            <w:top w:val="none" w:sz="0" w:space="0" w:color="auto"/>
            <w:left w:val="none" w:sz="0" w:space="0" w:color="auto"/>
            <w:bottom w:val="none" w:sz="0" w:space="0" w:color="auto"/>
            <w:right w:val="none" w:sz="0" w:space="0" w:color="auto"/>
          </w:divBdr>
        </w:div>
        <w:div w:id="839083930">
          <w:marLeft w:val="0"/>
          <w:marRight w:val="0"/>
          <w:marTop w:val="0"/>
          <w:marBottom w:val="0"/>
          <w:divBdr>
            <w:top w:val="none" w:sz="0" w:space="0" w:color="auto"/>
            <w:left w:val="none" w:sz="0" w:space="0" w:color="auto"/>
            <w:bottom w:val="none" w:sz="0" w:space="0" w:color="auto"/>
            <w:right w:val="none" w:sz="0" w:space="0" w:color="auto"/>
          </w:divBdr>
        </w:div>
      </w:divsChild>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380326968">
      <w:bodyDiv w:val="1"/>
      <w:marLeft w:val="0"/>
      <w:marRight w:val="0"/>
      <w:marTop w:val="0"/>
      <w:marBottom w:val="0"/>
      <w:divBdr>
        <w:top w:val="none" w:sz="0" w:space="0" w:color="auto"/>
        <w:left w:val="none" w:sz="0" w:space="0" w:color="auto"/>
        <w:bottom w:val="none" w:sz="0" w:space="0" w:color="auto"/>
        <w:right w:val="none" w:sz="0" w:space="0" w:color="auto"/>
      </w:divBdr>
      <w:divsChild>
        <w:div w:id="884217326">
          <w:marLeft w:val="0"/>
          <w:marRight w:val="0"/>
          <w:marTop w:val="0"/>
          <w:marBottom w:val="0"/>
          <w:divBdr>
            <w:top w:val="none" w:sz="0" w:space="0" w:color="auto"/>
            <w:left w:val="none" w:sz="0" w:space="0" w:color="auto"/>
            <w:bottom w:val="none" w:sz="0" w:space="0" w:color="auto"/>
            <w:right w:val="none" w:sz="0" w:space="0" w:color="auto"/>
          </w:divBdr>
        </w:div>
        <w:div w:id="1728921041">
          <w:marLeft w:val="0"/>
          <w:marRight w:val="0"/>
          <w:marTop w:val="0"/>
          <w:marBottom w:val="0"/>
          <w:divBdr>
            <w:top w:val="none" w:sz="0" w:space="0" w:color="auto"/>
            <w:left w:val="none" w:sz="0" w:space="0" w:color="auto"/>
            <w:bottom w:val="none" w:sz="0" w:space="0" w:color="auto"/>
            <w:right w:val="none" w:sz="0" w:space="0" w:color="auto"/>
          </w:divBdr>
        </w:div>
        <w:div w:id="171919301">
          <w:marLeft w:val="0"/>
          <w:marRight w:val="0"/>
          <w:marTop w:val="0"/>
          <w:marBottom w:val="0"/>
          <w:divBdr>
            <w:top w:val="none" w:sz="0" w:space="0" w:color="auto"/>
            <w:left w:val="none" w:sz="0" w:space="0" w:color="auto"/>
            <w:bottom w:val="none" w:sz="0" w:space="0" w:color="auto"/>
            <w:right w:val="none" w:sz="0" w:space="0" w:color="auto"/>
          </w:divBdr>
        </w:div>
        <w:div w:id="1637876800">
          <w:marLeft w:val="0"/>
          <w:marRight w:val="0"/>
          <w:marTop w:val="0"/>
          <w:marBottom w:val="0"/>
          <w:divBdr>
            <w:top w:val="none" w:sz="0" w:space="0" w:color="auto"/>
            <w:left w:val="none" w:sz="0" w:space="0" w:color="auto"/>
            <w:bottom w:val="none" w:sz="0" w:space="0" w:color="auto"/>
            <w:right w:val="none" w:sz="0" w:space="0" w:color="auto"/>
          </w:divBdr>
        </w:div>
        <w:div w:id="212079509">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1953125114">
      <w:bodyDiv w:val="1"/>
      <w:marLeft w:val="0"/>
      <w:marRight w:val="0"/>
      <w:marTop w:val="0"/>
      <w:marBottom w:val="0"/>
      <w:divBdr>
        <w:top w:val="none" w:sz="0" w:space="0" w:color="auto"/>
        <w:left w:val="none" w:sz="0" w:space="0" w:color="auto"/>
        <w:bottom w:val="none" w:sz="0" w:space="0" w:color="auto"/>
        <w:right w:val="none" w:sz="0" w:space="0" w:color="auto"/>
      </w:divBdr>
      <w:divsChild>
        <w:div w:id="111367086">
          <w:marLeft w:val="0"/>
          <w:marRight w:val="0"/>
          <w:marTop w:val="0"/>
          <w:marBottom w:val="0"/>
          <w:divBdr>
            <w:top w:val="none" w:sz="0" w:space="0" w:color="auto"/>
            <w:left w:val="none" w:sz="0" w:space="0" w:color="auto"/>
            <w:bottom w:val="none" w:sz="0" w:space="0" w:color="auto"/>
            <w:right w:val="none" w:sz="0" w:space="0" w:color="auto"/>
          </w:divBdr>
        </w:div>
        <w:div w:id="1448310541">
          <w:marLeft w:val="0"/>
          <w:marRight w:val="0"/>
          <w:marTop w:val="0"/>
          <w:marBottom w:val="0"/>
          <w:divBdr>
            <w:top w:val="none" w:sz="0" w:space="0" w:color="auto"/>
            <w:left w:val="none" w:sz="0" w:space="0" w:color="auto"/>
            <w:bottom w:val="none" w:sz="0" w:space="0" w:color="auto"/>
            <w:right w:val="none" w:sz="0" w:space="0" w:color="auto"/>
          </w:divBdr>
        </w:div>
        <w:div w:id="1593709499">
          <w:marLeft w:val="0"/>
          <w:marRight w:val="0"/>
          <w:marTop w:val="0"/>
          <w:marBottom w:val="0"/>
          <w:divBdr>
            <w:top w:val="none" w:sz="0" w:space="0" w:color="auto"/>
            <w:left w:val="none" w:sz="0" w:space="0" w:color="auto"/>
            <w:bottom w:val="none" w:sz="0" w:space="0" w:color="auto"/>
            <w:right w:val="none" w:sz="0" w:space="0" w:color="auto"/>
          </w:divBdr>
        </w:div>
        <w:div w:id="1904368394">
          <w:marLeft w:val="0"/>
          <w:marRight w:val="0"/>
          <w:marTop w:val="0"/>
          <w:marBottom w:val="0"/>
          <w:divBdr>
            <w:top w:val="none" w:sz="0" w:space="0" w:color="auto"/>
            <w:left w:val="none" w:sz="0" w:space="0" w:color="auto"/>
            <w:bottom w:val="none" w:sz="0" w:space="0" w:color="auto"/>
            <w:right w:val="none" w:sz="0" w:space="0" w:color="auto"/>
          </w:divBdr>
        </w:div>
        <w:div w:id="606738474">
          <w:marLeft w:val="0"/>
          <w:marRight w:val="0"/>
          <w:marTop w:val="0"/>
          <w:marBottom w:val="0"/>
          <w:divBdr>
            <w:top w:val="none" w:sz="0" w:space="0" w:color="auto"/>
            <w:left w:val="none" w:sz="0" w:space="0" w:color="auto"/>
            <w:bottom w:val="none" w:sz="0" w:space="0" w:color="auto"/>
            <w:right w:val="none" w:sz="0" w:space="0" w:color="auto"/>
          </w:divBdr>
        </w:div>
        <w:div w:id="573508331">
          <w:marLeft w:val="0"/>
          <w:marRight w:val="0"/>
          <w:marTop w:val="0"/>
          <w:marBottom w:val="0"/>
          <w:divBdr>
            <w:top w:val="none" w:sz="0" w:space="0" w:color="auto"/>
            <w:left w:val="none" w:sz="0" w:space="0" w:color="auto"/>
            <w:bottom w:val="none" w:sz="0" w:space="0" w:color="auto"/>
            <w:right w:val="none" w:sz="0" w:space="0" w:color="auto"/>
          </w:divBdr>
        </w:div>
        <w:div w:id="1753625864">
          <w:marLeft w:val="0"/>
          <w:marRight w:val="0"/>
          <w:marTop w:val="0"/>
          <w:marBottom w:val="0"/>
          <w:divBdr>
            <w:top w:val="none" w:sz="0" w:space="0" w:color="auto"/>
            <w:left w:val="none" w:sz="0" w:space="0" w:color="auto"/>
            <w:bottom w:val="none" w:sz="0" w:space="0" w:color="auto"/>
            <w:right w:val="none" w:sz="0" w:space="0" w:color="auto"/>
          </w:divBdr>
        </w:div>
        <w:div w:id="81487432">
          <w:marLeft w:val="0"/>
          <w:marRight w:val="0"/>
          <w:marTop w:val="0"/>
          <w:marBottom w:val="0"/>
          <w:divBdr>
            <w:top w:val="none" w:sz="0" w:space="0" w:color="auto"/>
            <w:left w:val="none" w:sz="0" w:space="0" w:color="auto"/>
            <w:bottom w:val="none" w:sz="0" w:space="0" w:color="auto"/>
            <w:right w:val="none" w:sz="0" w:space="0" w:color="auto"/>
          </w:divBdr>
        </w:div>
      </w:divsChild>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x:/s/Intranet/Corporate/Net-pols-procs/P-project_life_cycle_mgt/EfODkeNLmV9ArV6_pZvTCocBH1h3dmMc5v_n_r0wTQuD6Q?e=2Us4X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D868BD69EF240A5C3C579F73AB503" ma:contentTypeVersion="8" ma:contentTypeDescription="Create a new document." ma:contentTypeScope="" ma:versionID="1e1393777d004f46418d1f4cbe5e3ece">
  <xsd:schema xmlns:xsd="http://www.w3.org/2001/XMLSchema" xmlns:xs="http://www.w3.org/2001/XMLSchema" xmlns:p="http://schemas.microsoft.com/office/2006/metadata/properties" xmlns:ns1="http://schemas.microsoft.com/sharepoint/v3" xmlns:ns2="b4fc6128-fed7-402b-b4ae-95906f31682c" xmlns:ns3="dbc25679-ec66-462e-985e-b5d40d9a5205" targetNamespace="http://schemas.microsoft.com/office/2006/metadata/properties" ma:root="true" ma:fieldsID="16e6390b6eedbebaa0857a47ed54038d" ns1:_="" ns2:_="" ns3:_="">
    <xsd:import namespace="http://schemas.microsoft.com/sharepoint/v3"/>
    <xsd:import namespace="b4fc6128-fed7-402b-b4ae-95906f31682c"/>
    <xsd:import namespace="dbc25679-ec66-462e-985e-b5d40d9a52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c6128-fed7-402b-b4ae-95906f316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25679-ec66-462e-985e-b5d40d9a52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1487A-D640-46AA-BB4F-A2004A68B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fc6128-fed7-402b-b4ae-95906f31682c"/>
    <ds:schemaRef ds:uri="dbc25679-ec66-462e-985e-b5d40d9a5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4.xml><?xml version="1.0" encoding="utf-8"?>
<ds:datastoreItem xmlns:ds="http://schemas.openxmlformats.org/officeDocument/2006/customXml" ds:itemID="{F65A827F-90D2-448D-85A9-C101B4A58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12558</CharactersWithSpaces>
  <SharedDoc>false</SharedDoc>
  <HLinks>
    <vt:vector size="6" baseType="variant">
      <vt:variant>
        <vt:i4>4325468</vt:i4>
      </vt:variant>
      <vt:variant>
        <vt:i4>0</vt:i4>
      </vt:variant>
      <vt:variant>
        <vt:i4>0</vt:i4>
      </vt:variant>
      <vt:variant>
        <vt:i4>5</vt:i4>
      </vt:variant>
      <vt:variant>
        <vt:lpwstr>https://scotent.sharepoint.com/:x:/s/Intranet/Corporate/Net-pols-procs/P-project_life_cycle_mgt/EfODkeNLmV9ArV6_pZvTCocBH1h3dmMc5v_n_r0wTQuD6Q?e=2Us4XI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dc:description/>
  <cp:lastModifiedBy>David Don</cp:lastModifiedBy>
  <cp:revision>2</cp:revision>
  <cp:lastPrinted>2017-08-23T10:03:00Z</cp:lastPrinted>
  <dcterms:created xsi:type="dcterms:W3CDTF">2022-10-20T13:54:00Z</dcterms:created>
  <dcterms:modified xsi:type="dcterms:W3CDTF">2022-10-20T13:54:00Z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0x010100C18D868BD69EF240A5C3C579F73AB503</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ies>
</file>