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C977" w14:textId="4202F427" w:rsidR="00864B8F" w:rsidRPr="00B02686" w:rsidRDefault="000F6131" w:rsidP="27B6ED69">
      <w:pPr>
        <w:spacing w:after="0"/>
        <w:jc w:val="center"/>
        <w:rPr>
          <w:rFonts w:eastAsiaTheme="minorEastAsia"/>
          <w:b/>
          <w:bCs/>
          <w:color w:val="002060"/>
          <w:shd w:val="clear" w:color="auto" w:fill="FFFFFF"/>
        </w:rPr>
      </w:pPr>
      <w:r w:rsidRPr="27B6ED69">
        <w:rPr>
          <w:rFonts w:eastAsiaTheme="minorEastAsia"/>
          <w:b/>
          <w:bCs/>
          <w:color w:val="002060"/>
        </w:rPr>
        <w:t xml:space="preserve">Expression of Interest (EOI) for </w:t>
      </w:r>
      <w:r w:rsidR="00922D89" w:rsidRPr="27B6ED69">
        <w:rPr>
          <w:rFonts w:eastAsiaTheme="minorEastAsia"/>
          <w:b/>
          <w:bCs/>
          <w:color w:val="002060"/>
        </w:rPr>
        <w:t>Innovation Academy</w:t>
      </w:r>
    </w:p>
    <w:p w14:paraId="652E77B5" w14:textId="77777777" w:rsidR="002C749D" w:rsidRPr="00B02686" w:rsidRDefault="002C749D" w:rsidP="27B6ED69">
      <w:pPr>
        <w:spacing w:after="0"/>
        <w:jc w:val="center"/>
        <w:rPr>
          <w:rFonts w:eastAsiaTheme="minorEastAsia"/>
          <w:b/>
          <w:bCs/>
          <w:color w:val="002060"/>
          <w:shd w:val="clear" w:color="auto" w:fill="FFFFFF"/>
        </w:rPr>
      </w:pPr>
    </w:p>
    <w:p w14:paraId="1E2A8301" w14:textId="44BE65F8" w:rsidR="002C749D" w:rsidRPr="00B02686" w:rsidRDefault="002C749D" w:rsidP="27B6ED69">
      <w:pPr>
        <w:spacing w:after="0"/>
        <w:jc w:val="center"/>
        <w:rPr>
          <w:rFonts w:eastAsiaTheme="minorEastAsia"/>
          <w:b/>
          <w:bCs/>
          <w:color w:val="FF0000"/>
        </w:rPr>
      </w:pPr>
      <w:r w:rsidRPr="27B6ED69">
        <w:rPr>
          <w:rFonts w:eastAsiaTheme="minorEastAsia"/>
          <w:b/>
          <w:bCs/>
          <w:color w:val="FF0000"/>
          <w:shd w:val="clear" w:color="auto" w:fill="FFFFFF"/>
        </w:rPr>
        <w:t xml:space="preserve">Deadline for responses – </w:t>
      </w:r>
      <w:r w:rsidR="00DE3A90" w:rsidRPr="27B6ED69">
        <w:rPr>
          <w:rFonts w:eastAsiaTheme="minorEastAsia"/>
          <w:b/>
          <w:bCs/>
          <w:color w:val="FF0000"/>
          <w:shd w:val="clear" w:color="auto" w:fill="FFFFFF"/>
        </w:rPr>
        <w:t>Monday 12</w:t>
      </w:r>
      <w:r w:rsidR="00DE3A90" w:rsidRPr="27B6ED69">
        <w:rPr>
          <w:rFonts w:eastAsiaTheme="minorEastAsia"/>
          <w:b/>
          <w:bCs/>
          <w:color w:val="FF0000"/>
          <w:shd w:val="clear" w:color="auto" w:fill="FFFFFF"/>
          <w:vertAlign w:val="superscript"/>
        </w:rPr>
        <w:t>th</w:t>
      </w:r>
      <w:r w:rsidR="00DE3A90" w:rsidRPr="27B6ED69">
        <w:rPr>
          <w:rFonts w:eastAsiaTheme="minorEastAsia"/>
          <w:b/>
          <w:bCs/>
          <w:color w:val="FF0000"/>
          <w:shd w:val="clear" w:color="auto" w:fill="FFFFFF"/>
        </w:rPr>
        <w:t xml:space="preserve"> January 2026</w:t>
      </w:r>
    </w:p>
    <w:p w14:paraId="60A70CA0" w14:textId="324D3877" w:rsidR="002C749D" w:rsidRPr="00B02686" w:rsidRDefault="635EAD40" w:rsidP="27B6ED69">
      <w:pPr>
        <w:spacing w:after="0"/>
        <w:jc w:val="center"/>
        <w:rPr>
          <w:rFonts w:eastAsiaTheme="minorEastAsia"/>
          <w:b/>
          <w:bCs/>
          <w:color w:val="002060"/>
        </w:rPr>
      </w:pPr>
      <w:r w:rsidRPr="27B6ED69">
        <w:rPr>
          <w:rFonts w:eastAsiaTheme="minorEastAsia"/>
          <w:b/>
          <w:bCs/>
          <w:color w:val="002060"/>
        </w:rPr>
        <w:t>Please return all EOI’s</w:t>
      </w:r>
      <w:r w:rsidR="2AC334E3" w:rsidRPr="27B6ED69">
        <w:rPr>
          <w:rFonts w:eastAsiaTheme="minorEastAsia"/>
          <w:b/>
          <w:bCs/>
          <w:color w:val="002060"/>
        </w:rPr>
        <w:t xml:space="preserve"> to</w:t>
      </w:r>
      <w:r w:rsidR="00922D89" w:rsidRPr="27B6ED69">
        <w:rPr>
          <w:rFonts w:eastAsiaTheme="minorEastAsia"/>
          <w:b/>
          <w:bCs/>
          <w:color w:val="002060"/>
        </w:rPr>
        <w:t xml:space="preserve"> </w:t>
      </w:r>
      <w:hyperlink r:id="rId8">
        <w:r w:rsidR="39176D48" w:rsidRPr="27B6ED69">
          <w:rPr>
            <w:rStyle w:val="Hyperlink"/>
            <w:rFonts w:eastAsiaTheme="minorEastAsia"/>
            <w:color w:val="002060"/>
          </w:rPr>
          <w:t>enquiries@scotent.co.uk</w:t>
        </w:r>
      </w:hyperlink>
      <w:r w:rsidR="39176D48" w:rsidRPr="27B6ED69">
        <w:rPr>
          <w:rFonts w:eastAsiaTheme="minorEastAsia"/>
          <w:color w:val="002060"/>
        </w:rPr>
        <w:t xml:space="preserve"> </w:t>
      </w:r>
      <w:r w:rsidRPr="27B6ED69">
        <w:rPr>
          <w:rFonts w:eastAsiaTheme="minorEastAsia"/>
          <w:b/>
          <w:bCs/>
          <w:color w:val="002060"/>
        </w:rPr>
        <w:t>as soon as possible as this programme is likely to be oversubscribed.</w:t>
      </w:r>
    </w:p>
    <w:p w14:paraId="3A9B8249" w14:textId="3019D211" w:rsidR="037F88B8" w:rsidRDefault="037F88B8" w:rsidP="27B6ED69">
      <w:pPr>
        <w:spacing w:after="0"/>
        <w:rPr>
          <w:rFonts w:eastAsiaTheme="minorEastAsia"/>
          <w:b/>
          <w:bCs/>
          <w:color w:val="000000" w:themeColor="text1"/>
        </w:rPr>
      </w:pPr>
    </w:p>
    <w:p w14:paraId="35762EEF" w14:textId="5BE05364" w:rsidR="000F6131" w:rsidRDefault="00864B8F" w:rsidP="27B6ED69">
      <w:pPr>
        <w:spacing w:after="0"/>
        <w:jc w:val="both"/>
        <w:rPr>
          <w:rFonts w:eastAsiaTheme="minorEastAsia"/>
          <w:b/>
          <w:bCs/>
        </w:rPr>
      </w:pPr>
      <w:r w:rsidRPr="27B6ED69">
        <w:rPr>
          <w:rStyle w:val="normaltextrun"/>
          <w:rFonts w:eastAsiaTheme="minorEastAsia"/>
          <w:color w:val="000000"/>
          <w:shd w:val="clear" w:color="auto" w:fill="FFFFFF"/>
        </w:rPr>
        <w:t xml:space="preserve">The </w:t>
      </w:r>
      <w:r w:rsidR="00922D89" w:rsidRPr="27B6ED69">
        <w:rPr>
          <w:rStyle w:val="normaltextrun"/>
          <w:rFonts w:eastAsiaTheme="minorEastAsia"/>
          <w:color w:val="000000"/>
          <w:shd w:val="clear" w:color="auto" w:fill="FFFFFF"/>
        </w:rPr>
        <w:t>Innovation Academy</w:t>
      </w:r>
      <w:r w:rsidR="00FC5A22" w:rsidRPr="27B6ED69">
        <w:rPr>
          <w:rStyle w:val="normaltextrun"/>
          <w:rFonts w:eastAsiaTheme="minorEastAsia"/>
          <w:b/>
          <w:bCs/>
          <w:color w:val="000000"/>
          <w:shd w:val="clear" w:color="auto" w:fill="FFFFFF"/>
        </w:rPr>
        <w:t xml:space="preserve"> </w:t>
      </w:r>
      <w:r w:rsidRPr="27B6ED69">
        <w:rPr>
          <w:rStyle w:val="normaltextrun"/>
          <w:rFonts w:eastAsiaTheme="minorEastAsia"/>
          <w:color w:val="000000"/>
          <w:shd w:val="clear" w:color="auto" w:fill="FFFFFF"/>
        </w:rPr>
        <w:t>programme i</w:t>
      </w:r>
      <w:r w:rsidR="00380858" w:rsidRPr="27B6ED69">
        <w:rPr>
          <w:rStyle w:val="normaltextrun"/>
          <w:rFonts w:eastAsiaTheme="minorEastAsia"/>
          <w:color w:val="000000"/>
          <w:shd w:val="clear" w:color="auto" w:fill="FFFFFF"/>
        </w:rPr>
        <w:t>s a fully funded learning programme</w:t>
      </w:r>
      <w:r w:rsidRPr="27B6ED69">
        <w:rPr>
          <w:rStyle w:val="normaltextrun"/>
          <w:rFonts w:eastAsiaTheme="minorEastAsia"/>
          <w:color w:val="000000"/>
          <w:shd w:val="clear" w:color="auto" w:fill="FFFFFF"/>
        </w:rPr>
        <w:t xml:space="preserve"> for established senior leadership teams in growing Scottish companies</w:t>
      </w:r>
      <w:r w:rsidR="2A0AD443" w:rsidRPr="27B6ED69">
        <w:rPr>
          <w:rStyle w:val="normaltextrun"/>
          <w:rFonts w:eastAsiaTheme="minorEastAsia"/>
          <w:color w:val="000000"/>
          <w:shd w:val="clear" w:color="auto" w:fill="FFFFFF"/>
        </w:rPr>
        <w:t xml:space="preserve"> that have the ambition to scale rapidly</w:t>
      </w:r>
      <w:r w:rsidRPr="27B6ED69">
        <w:rPr>
          <w:rStyle w:val="normaltextrun"/>
          <w:rFonts w:eastAsiaTheme="minorEastAsia"/>
          <w:color w:val="000000"/>
          <w:shd w:val="clear" w:color="auto" w:fill="FFFFFF"/>
        </w:rPr>
        <w:t xml:space="preserve">.  The programme is </w:t>
      </w:r>
      <w:r w:rsidRPr="27B6ED69">
        <w:rPr>
          <w:rStyle w:val="normaltextrun"/>
          <w:rFonts w:eastAsiaTheme="minorEastAsia"/>
          <w:shd w:val="clear" w:color="auto" w:fill="FFFFFF"/>
        </w:rPr>
        <w:t xml:space="preserve">delivered over </w:t>
      </w:r>
      <w:r w:rsidR="00970F11" w:rsidRPr="27B6ED69">
        <w:rPr>
          <w:rStyle w:val="normaltextrun"/>
          <w:rFonts w:eastAsiaTheme="minorEastAsia"/>
          <w:shd w:val="clear" w:color="auto" w:fill="FFFFFF"/>
        </w:rPr>
        <w:t>t</w:t>
      </w:r>
      <w:r w:rsidR="00545132" w:rsidRPr="27B6ED69">
        <w:rPr>
          <w:rStyle w:val="normaltextrun"/>
          <w:rFonts w:eastAsiaTheme="minorEastAsia"/>
          <w:shd w:val="clear" w:color="auto" w:fill="FFFFFF"/>
        </w:rPr>
        <w:t>hree</w:t>
      </w:r>
      <w:r w:rsidRPr="27B6ED69">
        <w:rPr>
          <w:rStyle w:val="normaltextrun"/>
          <w:rFonts w:eastAsiaTheme="minorEastAsia"/>
          <w:shd w:val="clear" w:color="auto" w:fill="FFFFFF"/>
        </w:rPr>
        <w:t xml:space="preserve"> months </w:t>
      </w:r>
      <w:r w:rsidRPr="27B6ED69">
        <w:rPr>
          <w:rStyle w:val="normaltextrun"/>
          <w:rFonts w:eastAsiaTheme="minorEastAsia"/>
          <w:color w:val="000000"/>
          <w:shd w:val="clear" w:color="auto" w:fill="FFFFFF"/>
        </w:rPr>
        <w:t xml:space="preserve">and includes a series of </w:t>
      </w:r>
      <w:r w:rsidR="00DE3A90" w:rsidRPr="27B6ED69">
        <w:rPr>
          <w:rStyle w:val="normaltextrun"/>
          <w:rFonts w:eastAsiaTheme="minorEastAsia"/>
          <w:color w:val="000000"/>
          <w:shd w:val="clear" w:color="auto" w:fill="FFFFFF"/>
        </w:rPr>
        <w:t>interventions including a delegate dinner</w:t>
      </w:r>
      <w:r w:rsidRPr="27B6ED69">
        <w:rPr>
          <w:rStyle w:val="normaltextrun"/>
          <w:rFonts w:eastAsiaTheme="minorEastAsia"/>
          <w:color w:val="000000"/>
          <w:shd w:val="clear" w:color="auto" w:fill="FFFFFF"/>
        </w:rPr>
        <w:t xml:space="preserve">. There can be up to two participants </w:t>
      </w:r>
      <w:r w:rsidR="00D73DD5" w:rsidRPr="27B6ED69">
        <w:rPr>
          <w:rStyle w:val="normaltextrun"/>
          <w:rFonts w:eastAsiaTheme="minorEastAsia"/>
          <w:color w:val="000000"/>
          <w:shd w:val="clear" w:color="auto" w:fill="FFFFFF"/>
        </w:rPr>
        <w:t>per</w:t>
      </w:r>
      <w:r w:rsidRPr="27B6ED69">
        <w:rPr>
          <w:rStyle w:val="normaltextrun"/>
          <w:rFonts w:eastAsiaTheme="minorEastAsia"/>
          <w:color w:val="000000"/>
          <w:shd w:val="clear" w:color="auto" w:fill="FFFFFF"/>
        </w:rPr>
        <w:t xml:space="preserve"> company – a </w:t>
      </w:r>
      <w:r w:rsidR="0002164B" w:rsidRPr="27B6ED69">
        <w:rPr>
          <w:rStyle w:val="normaltextrun"/>
          <w:rFonts w:eastAsiaTheme="minorEastAsia"/>
          <w:color w:val="000000"/>
          <w:shd w:val="clear" w:color="auto" w:fill="FFFFFF"/>
        </w:rPr>
        <w:t>L</w:t>
      </w:r>
      <w:r w:rsidRPr="27B6ED69">
        <w:rPr>
          <w:rStyle w:val="normaltextrun"/>
          <w:rFonts w:eastAsiaTheme="minorEastAsia"/>
          <w:color w:val="000000"/>
          <w:shd w:val="clear" w:color="auto" w:fill="FFFFFF"/>
        </w:rPr>
        <w:t>eader who will champion the programme internally and a Change Agent who will drive forward and implement new ways of working and your innovation projects.</w:t>
      </w:r>
      <w:r w:rsidRPr="27B6ED69">
        <w:rPr>
          <w:rStyle w:val="eop"/>
          <w:rFonts w:eastAsiaTheme="minorEastAsia"/>
          <w:color w:val="000000"/>
          <w:shd w:val="clear" w:color="auto" w:fill="FFFFFF"/>
        </w:rPr>
        <w:t> </w:t>
      </w:r>
      <w:r w:rsidRPr="27B6ED69">
        <w:rPr>
          <w:rFonts w:eastAsiaTheme="minorEastAsia"/>
          <w:b/>
          <w:bCs/>
        </w:rPr>
        <w:t xml:space="preserve"> </w:t>
      </w:r>
    </w:p>
    <w:p w14:paraId="402C45EF" w14:textId="77777777" w:rsidR="00675C5B" w:rsidRDefault="00675C5B" w:rsidP="27B6ED69">
      <w:pPr>
        <w:spacing w:after="0"/>
        <w:jc w:val="both"/>
        <w:rPr>
          <w:rFonts w:eastAsiaTheme="minorEastAsia"/>
          <w:b/>
          <w:bCs/>
        </w:rPr>
      </w:pPr>
    </w:p>
    <w:p w14:paraId="365A62FD" w14:textId="77777777" w:rsidR="00B350F9" w:rsidRDefault="00B350F9" w:rsidP="27B6ED69">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27B6ED69">
        <w:rPr>
          <w:rStyle w:val="normaltextrun"/>
          <w:rFonts w:asciiTheme="minorHAnsi" w:eastAsiaTheme="minorEastAsia" w:hAnsiTheme="minorHAnsi" w:cstheme="minorBidi"/>
          <w:sz w:val="22"/>
          <w:szCs w:val="22"/>
        </w:rPr>
        <w:t>This programme will allow you to - </w:t>
      </w:r>
      <w:r w:rsidRPr="27B6ED69">
        <w:rPr>
          <w:rStyle w:val="eop"/>
          <w:rFonts w:asciiTheme="minorHAnsi" w:eastAsiaTheme="minorEastAsia" w:hAnsiTheme="minorHAnsi" w:cstheme="minorBidi"/>
          <w:sz w:val="22"/>
          <w:szCs w:val="22"/>
        </w:rPr>
        <w:t> </w:t>
      </w:r>
    </w:p>
    <w:p w14:paraId="44944D57" w14:textId="77777777" w:rsidR="00B350F9" w:rsidRDefault="00B350F9" w:rsidP="27B6ED69">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27B6ED69">
        <w:rPr>
          <w:rStyle w:val="eop"/>
          <w:rFonts w:asciiTheme="minorHAnsi" w:eastAsiaTheme="minorEastAsia" w:hAnsiTheme="minorHAnsi" w:cstheme="minorBidi"/>
          <w:sz w:val="22"/>
          <w:szCs w:val="22"/>
        </w:rPr>
        <w:t> </w:t>
      </w:r>
    </w:p>
    <w:p w14:paraId="0867DCBF" w14:textId="11ED7C5D" w:rsidR="00B350F9" w:rsidRDefault="00B350F9" w:rsidP="27B6ED69">
      <w:pPr>
        <w:pStyle w:val="paragraph"/>
        <w:numPr>
          <w:ilvl w:val="0"/>
          <w:numId w:val="5"/>
        </w:numPr>
        <w:spacing w:before="0" w:beforeAutospacing="0" w:after="0" w:afterAutospacing="0"/>
        <w:jc w:val="both"/>
        <w:textAlignment w:val="baseline"/>
        <w:rPr>
          <w:rStyle w:val="eop"/>
          <w:rFonts w:asciiTheme="minorHAnsi" w:eastAsiaTheme="minorEastAsia" w:hAnsiTheme="minorHAnsi" w:cstheme="minorBidi"/>
          <w:sz w:val="22"/>
          <w:szCs w:val="22"/>
        </w:rPr>
      </w:pPr>
      <w:r w:rsidRPr="27B6ED69">
        <w:rPr>
          <w:rStyle w:val="normaltextrun"/>
          <w:rFonts w:asciiTheme="minorHAnsi" w:eastAsiaTheme="minorEastAsia" w:hAnsiTheme="minorHAnsi" w:cstheme="minorBidi"/>
          <w:sz w:val="22"/>
          <w:szCs w:val="22"/>
        </w:rPr>
        <w:t>Become familiar with the principles of innovation and provide learning around new product development, developing innovative processes and how to develop an innovative culture</w:t>
      </w:r>
      <w:r w:rsidR="00922D89" w:rsidRPr="27B6ED69">
        <w:rPr>
          <w:rStyle w:val="normaltextrun"/>
          <w:rFonts w:asciiTheme="minorHAnsi" w:eastAsiaTheme="minorEastAsia" w:hAnsiTheme="minorHAnsi" w:cstheme="minorBidi"/>
          <w:sz w:val="22"/>
          <w:szCs w:val="22"/>
        </w:rPr>
        <w:t>, as well as IP and funding strategies</w:t>
      </w:r>
      <w:r w:rsidRPr="27B6ED69">
        <w:rPr>
          <w:rStyle w:val="normaltextrun"/>
          <w:rFonts w:asciiTheme="minorHAnsi" w:eastAsiaTheme="minorEastAsia" w:hAnsiTheme="minorHAnsi" w:cstheme="minorBidi"/>
          <w:sz w:val="22"/>
          <w:szCs w:val="22"/>
        </w:rPr>
        <w:t>. </w:t>
      </w:r>
      <w:r w:rsidRPr="27B6ED69">
        <w:rPr>
          <w:rStyle w:val="eop"/>
          <w:rFonts w:asciiTheme="minorHAnsi" w:eastAsiaTheme="minorEastAsia" w:hAnsiTheme="minorHAnsi" w:cstheme="minorBidi"/>
          <w:sz w:val="22"/>
          <w:szCs w:val="22"/>
        </w:rPr>
        <w:t> </w:t>
      </w:r>
    </w:p>
    <w:p w14:paraId="15642793" w14:textId="77777777" w:rsidR="00654793" w:rsidRDefault="00654793" w:rsidP="27B6ED69">
      <w:pPr>
        <w:pStyle w:val="paragraph"/>
        <w:spacing w:before="0" w:beforeAutospacing="0" w:after="0" w:afterAutospacing="0"/>
        <w:jc w:val="both"/>
        <w:textAlignment w:val="baseline"/>
        <w:rPr>
          <w:rFonts w:asciiTheme="minorHAnsi" w:eastAsiaTheme="minorEastAsia" w:hAnsiTheme="minorHAnsi" w:cstheme="minorBidi"/>
          <w:sz w:val="22"/>
          <w:szCs w:val="22"/>
        </w:rPr>
      </w:pPr>
    </w:p>
    <w:p w14:paraId="138C5292" w14:textId="77777777" w:rsidR="00B350F9" w:rsidRDefault="00B350F9" w:rsidP="27B6ED69">
      <w:pPr>
        <w:pStyle w:val="paragraph"/>
        <w:numPr>
          <w:ilvl w:val="0"/>
          <w:numId w:val="5"/>
        </w:numPr>
        <w:spacing w:before="0" w:beforeAutospacing="0" w:after="0" w:afterAutospacing="0"/>
        <w:jc w:val="both"/>
        <w:textAlignment w:val="baseline"/>
        <w:rPr>
          <w:rStyle w:val="eop"/>
          <w:rFonts w:asciiTheme="minorHAnsi" w:eastAsiaTheme="minorEastAsia" w:hAnsiTheme="minorHAnsi" w:cstheme="minorBidi"/>
          <w:sz w:val="22"/>
          <w:szCs w:val="22"/>
        </w:rPr>
      </w:pPr>
      <w:r w:rsidRPr="27B6ED69">
        <w:rPr>
          <w:rStyle w:val="normaltextrun"/>
          <w:rFonts w:asciiTheme="minorHAnsi" w:eastAsiaTheme="minorEastAsia" w:hAnsiTheme="minorHAnsi" w:cstheme="minorBidi"/>
          <w:sz w:val="22"/>
          <w:szCs w:val="22"/>
        </w:rPr>
        <w:t>Gather a suite of tools that can be utilised within the business to support and further innovation. </w:t>
      </w:r>
      <w:r w:rsidRPr="27B6ED69">
        <w:rPr>
          <w:rStyle w:val="eop"/>
          <w:rFonts w:asciiTheme="minorHAnsi" w:eastAsiaTheme="minorEastAsia" w:hAnsiTheme="minorHAnsi" w:cstheme="minorBidi"/>
          <w:sz w:val="22"/>
          <w:szCs w:val="22"/>
        </w:rPr>
        <w:t> </w:t>
      </w:r>
    </w:p>
    <w:p w14:paraId="031A7BB1" w14:textId="77777777" w:rsidR="00654793" w:rsidRDefault="00654793" w:rsidP="27B6ED69">
      <w:pPr>
        <w:pStyle w:val="paragraph"/>
        <w:spacing w:before="0" w:beforeAutospacing="0" w:after="0" w:afterAutospacing="0"/>
        <w:jc w:val="both"/>
        <w:textAlignment w:val="baseline"/>
        <w:rPr>
          <w:rFonts w:asciiTheme="minorHAnsi" w:eastAsiaTheme="minorEastAsia" w:hAnsiTheme="minorHAnsi" w:cstheme="minorBidi"/>
          <w:sz w:val="22"/>
          <w:szCs w:val="22"/>
        </w:rPr>
      </w:pPr>
    </w:p>
    <w:p w14:paraId="094873F3" w14:textId="03D2D821" w:rsidR="00B350F9" w:rsidRDefault="00B350F9" w:rsidP="27B6ED69">
      <w:pPr>
        <w:pStyle w:val="paragraph"/>
        <w:numPr>
          <w:ilvl w:val="0"/>
          <w:numId w:val="5"/>
        </w:numPr>
        <w:spacing w:before="0" w:beforeAutospacing="0" w:after="0" w:afterAutospacing="0"/>
        <w:jc w:val="both"/>
        <w:textAlignment w:val="baseline"/>
        <w:rPr>
          <w:rStyle w:val="normaltextrun"/>
          <w:rFonts w:asciiTheme="minorHAnsi" w:eastAsiaTheme="minorEastAsia" w:hAnsiTheme="minorHAnsi" w:cstheme="minorBidi"/>
          <w:sz w:val="22"/>
          <w:szCs w:val="22"/>
        </w:rPr>
      </w:pPr>
      <w:r w:rsidRPr="27B6ED69">
        <w:rPr>
          <w:rStyle w:val="normaltextrun"/>
          <w:rFonts w:asciiTheme="minorHAnsi" w:eastAsiaTheme="minorEastAsia" w:hAnsiTheme="minorHAnsi" w:cstheme="minorBidi"/>
          <w:sz w:val="22"/>
          <w:szCs w:val="22"/>
        </w:rPr>
        <w:t>Develop an innovation roadmap that will form the basis for innovation projects within the business for the next 3-5 years.</w:t>
      </w:r>
    </w:p>
    <w:p w14:paraId="5F5163B0" w14:textId="77777777" w:rsidR="00654793" w:rsidRDefault="00654793" w:rsidP="27B6ED69">
      <w:pPr>
        <w:pStyle w:val="paragraph"/>
        <w:spacing w:before="0" w:beforeAutospacing="0" w:after="0" w:afterAutospacing="0"/>
        <w:ind w:left="720"/>
        <w:jc w:val="both"/>
        <w:textAlignment w:val="baseline"/>
        <w:rPr>
          <w:rFonts w:asciiTheme="minorHAnsi" w:eastAsiaTheme="minorEastAsia" w:hAnsiTheme="minorHAnsi" w:cstheme="minorBidi"/>
          <w:sz w:val="22"/>
          <w:szCs w:val="22"/>
        </w:rPr>
      </w:pPr>
    </w:p>
    <w:p w14:paraId="3B94DAA3" w14:textId="7924A524" w:rsidR="00B350F9" w:rsidRDefault="00B350F9" w:rsidP="27B6ED69">
      <w:pPr>
        <w:pStyle w:val="paragraph"/>
        <w:numPr>
          <w:ilvl w:val="0"/>
          <w:numId w:val="5"/>
        </w:numPr>
        <w:spacing w:before="0" w:beforeAutospacing="0" w:after="0" w:afterAutospacing="0"/>
        <w:jc w:val="both"/>
        <w:textAlignment w:val="baseline"/>
        <w:rPr>
          <w:rFonts w:asciiTheme="minorHAnsi" w:eastAsiaTheme="minorEastAsia" w:hAnsiTheme="minorHAnsi" w:cstheme="minorBidi"/>
          <w:sz w:val="22"/>
          <w:szCs w:val="22"/>
        </w:rPr>
      </w:pPr>
      <w:bookmarkStart w:id="0" w:name="_Hlk204779558"/>
      <w:r w:rsidRPr="27B6ED69">
        <w:rPr>
          <w:rStyle w:val="normaltextrun"/>
          <w:rFonts w:asciiTheme="minorHAnsi" w:eastAsiaTheme="minorEastAsia" w:hAnsiTheme="minorHAnsi" w:cstheme="minorBidi"/>
          <w:sz w:val="22"/>
          <w:szCs w:val="22"/>
        </w:rPr>
        <w:t>Work with SE Innovation</w:t>
      </w:r>
      <w:r w:rsidR="00922D89" w:rsidRPr="27B6ED69">
        <w:rPr>
          <w:rStyle w:val="normaltextrun"/>
          <w:rFonts w:asciiTheme="minorHAnsi" w:eastAsiaTheme="minorEastAsia" w:hAnsiTheme="minorHAnsi" w:cstheme="minorBidi"/>
          <w:sz w:val="22"/>
          <w:szCs w:val="22"/>
        </w:rPr>
        <w:t xml:space="preserve">, Intellectual Property and </w:t>
      </w:r>
      <w:r w:rsidR="00970F11" w:rsidRPr="27B6ED69">
        <w:rPr>
          <w:rStyle w:val="normaltextrun"/>
          <w:rFonts w:asciiTheme="minorHAnsi" w:eastAsiaTheme="minorEastAsia" w:hAnsiTheme="minorHAnsi" w:cstheme="minorBidi"/>
          <w:sz w:val="22"/>
          <w:szCs w:val="22"/>
        </w:rPr>
        <w:t>F</w:t>
      </w:r>
      <w:r w:rsidR="00922D89" w:rsidRPr="27B6ED69">
        <w:rPr>
          <w:rStyle w:val="normaltextrun"/>
          <w:rFonts w:asciiTheme="minorHAnsi" w:eastAsiaTheme="minorEastAsia" w:hAnsiTheme="minorHAnsi" w:cstheme="minorBidi"/>
          <w:sz w:val="22"/>
          <w:szCs w:val="22"/>
        </w:rPr>
        <w:t>unding</w:t>
      </w:r>
      <w:r w:rsidRPr="27B6ED69">
        <w:rPr>
          <w:rStyle w:val="normaltextrun"/>
          <w:rFonts w:asciiTheme="minorHAnsi" w:eastAsiaTheme="minorEastAsia" w:hAnsiTheme="minorHAnsi" w:cstheme="minorBidi"/>
          <w:sz w:val="22"/>
          <w:szCs w:val="22"/>
        </w:rPr>
        <w:t xml:space="preserve"> Specialists to identify how we can support your business and action identified projects. </w:t>
      </w:r>
      <w:r w:rsidRPr="27B6ED69">
        <w:rPr>
          <w:rStyle w:val="eop"/>
          <w:rFonts w:asciiTheme="minorHAnsi" w:eastAsiaTheme="minorEastAsia" w:hAnsiTheme="minorHAnsi" w:cstheme="minorBidi"/>
          <w:sz w:val="22"/>
          <w:szCs w:val="22"/>
        </w:rPr>
        <w:t> </w:t>
      </w:r>
    </w:p>
    <w:bookmarkEnd w:id="0"/>
    <w:p w14:paraId="5D2518D6" w14:textId="0A4C828A" w:rsidR="1E2A8301" w:rsidRDefault="1E2A8301" w:rsidP="27B6ED69">
      <w:pPr>
        <w:pStyle w:val="paragraph"/>
        <w:spacing w:before="0" w:beforeAutospacing="0" w:after="0" w:afterAutospacing="0"/>
        <w:jc w:val="both"/>
        <w:rPr>
          <w:rFonts w:asciiTheme="minorHAnsi" w:eastAsiaTheme="minorEastAsia" w:hAnsiTheme="minorHAnsi" w:cstheme="minorBidi"/>
        </w:rPr>
      </w:pPr>
    </w:p>
    <w:p w14:paraId="43E281FD" w14:textId="33DD379B" w:rsidR="00675C5B" w:rsidRPr="00D73DD5" w:rsidRDefault="2E27C14C" w:rsidP="27B6ED69">
      <w:pPr>
        <w:spacing w:after="0"/>
        <w:jc w:val="both"/>
        <w:rPr>
          <w:rFonts w:eastAsiaTheme="minorEastAsia"/>
          <w:b/>
          <w:bCs/>
        </w:rPr>
      </w:pPr>
      <w:r w:rsidRPr="27B6ED69">
        <w:rPr>
          <w:rFonts w:eastAsiaTheme="minorEastAsia"/>
          <w:b/>
          <w:bCs/>
        </w:rPr>
        <w:t>Eligibility</w:t>
      </w:r>
      <w:r w:rsidR="2CCC80EA" w:rsidRPr="27B6ED69">
        <w:rPr>
          <w:rFonts w:eastAsiaTheme="minorEastAsia"/>
          <w:b/>
          <w:bCs/>
        </w:rPr>
        <w:t xml:space="preserve"> – In order to secure a space on the programme your business should meet the following criteria. </w:t>
      </w:r>
    </w:p>
    <w:p w14:paraId="31905DDA" w14:textId="65F5CD97" w:rsidR="263D747B" w:rsidRDefault="263D747B" w:rsidP="27B6ED69">
      <w:pPr>
        <w:spacing w:after="0"/>
        <w:jc w:val="both"/>
        <w:rPr>
          <w:rFonts w:eastAsiaTheme="minorEastAsia"/>
          <w:b/>
          <w:bCs/>
        </w:rPr>
      </w:pPr>
    </w:p>
    <w:p w14:paraId="556FFC51" w14:textId="77777777" w:rsidR="00B02686" w:rsidRDefault="00B02686" w:rsidP="27B6ED69">
      <w:pPr>
        <w:pStyle w:val="ListParagraph"/>
        <w:numPr>
          <w:ilvl w:val="0"/>
          <w:numId w:val="1"/>
        </w:numPr>
        <w:spacing w:after="0"/>
        <w:jc w:val="both"/>
        <w:rPr>
          <w:rFonts w:eastAsiaTheme="minorEastAsia"/>
        </w:rPr>
      </w:pPr>
      <w:r w:rsidRPr="27B6ED69">
        <w:rPr>
          <w:rFonts w:eastAsiaTheme="minorEastAsia"/>
        </w:rPr>
        <w:t>Minimum 10 FTEs</w:t>
      </w:r>
    </w:p>
    <w:p w14:paraId="612334EE" w14:textId="39B3740F" w:rsidR="00B02686" w:rsidRPr="00B02686" w:rsidRDefault="00B02686" w:rsidP="27B6ED69">
      <w:pPr>
        <w:pStyle w:val="ListParagraph"/>
        <w:numPr>
          <w:ilvl w:val="0"/>
          <w:numId w:val="1"/>
        </w:numPr>
        <w:spacing w:after="0"/>
        <w:jc w:val="both"/>
        <w:rPr>
          <w:rFonts w:eastAsiaTheme="minorEastAsia"/>
        </w:rPr>
      </w:pPr>
      <w:r w:rsidRPr="27B6ED69">
        <w:rPr>
          <w:rFonts w:eastAsiaTheme="minorEastAsia"/>
        </w:rPr>
        <w:t xml:space="preserve">At least £1 million turnover </w:t>
      </w:r>
    </w:p>
    <w:p w14:paraId="442F9F12" w14:textId="0E490A37" w:rsidR="00B02686" w:rsidRDefault="00B02686" w:rsidP="27B6ED69">
      <w:pPr>
        <w:pStyle w:val="ListParagraph"/>
        <w:numPr>
          <w:ilvl w:val="0"/>
          <w:numId w:val="1"/>
        </w:numPr>
        <w:spacing w:after="0"/>
        <w:jc w:val="both"/>
        <w:rPr>
          <w:rFonts w:eastAsiaTheme="minorEastAsia"/>
        </w:rPr>
      </w:pPr>
      <w:r w:rsidRPr="27B6ED69">
        <w:rPr>
          <w:rFonts w:eastAsiaTheme="minorEastAsia"/>
        </w:rPr>
        <w:t>Delegates who have the ability to influence change</w:t>
      </w:r>
    </w:p>
    <w:p w14:paraId="7D8792C0" w14:textId="0C1C475F" w:rsidR="2E27C14C" w:rsidRDefault="2E27C14C" w:rsidP="27B6ED69">
      <w:pPr>
        <w:pStyle w:val="ListParagraph"/>
        <w:numPr>
          <w:ilvl w:val="0"/>
          <w:numId w:val="1"/>
        </w:numPr>
        <w:spacing w:after="0"/>
        <w:jc w:val="both"/>
        <w:rPr>
          <w:rFonts w:eastAsiaTheme="minorEastAsia"/>
        </w:rPr>
      </w:pPr>
      <w:r w:rsidRPr="27B6ED69">
        <w:rPr>
          <w:rFonts w:eastAsiaTheme="minorEastAsia"/>
        </w:rPr>
        <w:t>Established business</w:t>
      </w:r>
    </w:p>
    <w:p w14:paraId="5401A909" w14:textId="3D47834F" w:rsidR="2E27C14C" w:rsidRDefault="2E27C14C" w:rsidP="27B6ED69">
      <w:pPr>
        <w:pStyle w:val="ListParagraph"/>
        <w:numPr>
          <w:ilvl w:val="0"/>
          <w:numId w:val="1"/>
        </w:numPr>
        <w:spacing w:after="0"/>
        <w:jc w:val="both"/>
        <w:rPr>
          <w:rFonts w:eastAsiaTheme="minorEastAsia"/>
        </w:rPr>
      </w:pPr>
      <w:r w:rsidRPr="27B6ED69">
        <w:rPr>
          <w:rFonts w:eastAsiaTheme="minorEastAsia"/>
        </w:rPr>
        <w:t>Transformation ready</w:t>
      </w:r>
    </w:p>
    <w:p w14:paraId="4609484F" w14:textId="2C5D9E4A" w:rsidR="2E27C14C" w:rsidRDefault="2E27C14C" w:rsidP="27B6ED69">
      <w:pPr>
        <w:pStyle w:val="ListParagraph"/>
        <w:numPr>
          <w:ilvl w:val="0"/>
          <w:numId w:val="1"/>
        </w:numPr>
        <w:spacing w:after="0"/>
        <w:jc w:val="both"/>
        <w:rPr>
          <w:rFonts w:eastAsiaTheme="minorEastAsia"/>
        </w:rPr>
      </w:pPr>
      <w:r w:rsidRPr="27B6ED69">
        <w:rPr>
          <w:rFonts w:eastAsiaTheme="minorEastAsia"/>
        </w:rPr>
        <w:t>Internationally focused</w:t>
      </w:r>
    </w:p>
    <w:p w14:paraId="3AD407B6" w14:textId="23199841" w:rsidR="2E27C14C" w:rsidRDefault="2E27C14C" w:rsidP="27B6ED69">
      <w:pPr>
        <w:pStyle w:val="ListParagraph"/>
        <w:numPr>
          <w:ilvl w:val="0"/>
          <w:numId w:val="1"/>
        </w:numPr>
        <w:spacing w:after="0"/>
        <w:jc w:val="both"/>
        <w:rPr>
          <w:rFonts w:eastAsiaTheme="minorEastAsia"/>
        </w:rPr>
      </w:pPr>
      <w:r w:rsidRPr="27B6ED69">
        <w:rPr>
          <w:rFonts w:eastAsiaTheme="minorEastAsia"/>
        </w:rPr>
        <w:t>Innovation interested</w:t>
      </w:r>
    </w:p>
    <w:p w14:paraId="38EF7CAA" w14:textId="0308EBA5" w:rsidR="2E27C14C" w:rsidRDefault="2E27C14C" w:rsidP="27B6ED69">
      <w:pPr>
        <w:pStyle w:val="ListParagraph"/>
        <w:numPr>
          <w:ilvl w:val="0"/>
          <w:numId w:val="1"/>
        </w:numPr>
        <w:spacing w:after="0"/>
        <w:jc w:val="both"/>
        <w:rPr>
          <w:rFonts w:eastAsiaTheme="minorEastAsia"/>
        </w:rPr>
      </w:pPr>
      <w:r w:rsidRPr="27B6ED69">
        <w:rPr>
          <w:rFonts w:eastAsiaTheme="minorEastAsia"/>
        </w:rPr>
        <w:t>Aspiring to raise investmen</w:t>
      </w:r>
      <w:r w:rsidR="00970F11" w:rsidRPr="27B6ED69">
        <w:rPr>
          <w:rFonts w:eastAsiaTheme="minorEastAsia"/>
        </w:rPr>
        <w:t>t</w:t>
      </w:r>
    </w:p>
    <w:p w14:paraId="60CFA26E" w14:textId="716E1A42" w:rsidR="2DEABE29" w:rsidRDefault="2DEABE29" w:rsidP="27B6ED69">
      <w:pPr>
        <w:pStyle w:val="ListParagraph"/>
        <w:numPr>
          <w:ilvl w:val="0"/>
          <w:numId w:val="1"/>
        </w:numPr>
        <w:spacing w:after="0"/>
        <w:jc w:val="both"/>
        <w:rPr>
          <w:rFonts w:eastAsiaTheme="minorEastAsia"/>
        </w:rPr>
      </w:pPr>
      <w:r w:rsidRPr="27B6ED69">
        <w:rPr>
          <w:rFonts w:eastAsiaTheme="minorEastAsia"/>
        </w:rPr>
        <w:t>Ambition</w:t>
      </w:r>
      <w:r w:rsidR="2E27C14C" w:rsidRPr="27B6ED69">
        <w:rPr>
          <w:rFonts w:eastAsiaTheme="minorEastAsia"/>
        </w:rPr>
        <w:t xml:space="preserve"> to scale</w:t>
      </w:r>
    </w:p>
    <w:p w14:paraId="099CF50A" w14:textId="09B5D309" w:rsidR="263D747B" w:rsidRDefault="263D747B" w:rsidP="27B6ED69">
      <w:pPr>
        <w:spacing w:after="0"/>
        <w:jc w:val="both"/>
        <w:rPr>
          <w:rFonts w:eastAsiaTheme="minorEastAsia"/>
          <w:b/>
          <w:bCs/>
        </w:rPr>
      </w:pPr>
    </w:p>
    <w:p w14:paraId="665C4C33" w14:textId="499D92D0" w:rsidR="00DB5355" w:rsidRPr="0002164B" w:rsidRDefault="0194A5D0" w:rsidP="27B6ED69">
      <w:pPr>
        <w:spacing w:after="0"/>
        <w:jc w:val="both"/>
        <w:rPr>
          <w:rFonts w:eastAsiaTheme="minorEastAsia"/>
        </w:rPr>
      </w:pPr>
      <w:r w:rsidRPr="27B6ED69">
        <w:rPr>
          <w:rFonts w:eastAsiaTheme="minorEastAsia"/>
        </w:rPr>
        <w:t>T</w:t>
      </w:r>
      <w:r w:rsidR="00DB5355" w:rsidRPr="27B6ED69">
        <w:rPr>
          <w:rFonts w:eastAsiaTheme="minorEastAsia"/>
        </w:rPr>
        <w:t xml:space="preserve">o get the </w:t>
      </w:r>
      <w:r w:rsidR="00FF17B4" w:rsidRPr="27B6ED69">
        <w:rPr>
          <w:rFonts w:eastAsiaTheme="minorEastAsia"/>
        </w:rPr>
        <w:t xml:space="preserve">most from the programme and become familiar with the tools, techniques and approaches to develop an innovation roadmap, you will need to be able to </w:t>
      </w:r>
      <w:r w:rsidR="00EA3FFB" w:rsidRPr="27B6ED69">
        <w:rPr>
          <w:rFonts w:eastAsiaTheme="minorEastAsia"/>
        </w:rPr>
        <w:t xml:space="preserve">attend </w:t>
      </w:r>
      <w:r w:rsidR="1D872267" w:rsidRPr="27B6ED69">
        <w:rPr>
          <w:rFonts w:eastAsiaTheme="minorEastAsia"/>
        </w:rPr>
        <w:t>all</w:t>
      </w:r>
      <w:r w:rsidR="00EA3FFB" w:rsidRPr="27B6ED69">
        <w:rPr>
          <w:rFonts w:eastAsiaTheme="minorEastAsia"/>
        </w:rPr>
        <w:t xml:space="preserve"> the sessions outlined below. </w:t>
      </w:r>
    </w:p>
    <w:p w14:paraId="0F10601C" w14:textId="77777777" w:rsidR="001E48CF" w:rsidRDefault="001E48CF" w:rsidP="27B6ED69">
      <w:pPr>
        <w:spacing w:after="0"/>
        <w:jc w:val="both"/>
        <w:rPr>
          <w:rFonts w:eastAsiaTheme="minorEastAsia"/>
        </w:rPr>
      </w:pPr>
    </w:p>
    <w:p w14:paraId="114B8040" w14:textId="77777777" w:rsidR="00DE3A90" w:rsidRDefault="00DE3A90" w:rsidP="27B6ED69">
      <w:pPr>
        <w:spacing w:after="0"/>
        <w:jc w:val="both"/>
        <w:rPr>
          <w:rFonts w:eastAsiaTheme="minorEastAsia"/>
          <w:b/>
          <w:bCs/>
        </w:rPr>
      </w:pPr>
    </w:p>
    <w:p w14:paraId="13838D8E" w14:textId="77777777" w:rsidR="00DE3A90" w:rsidRDefault="00DE3A90" w:rsidP="27B6ED69">
      <w:pPr>
        <w:spacing w:after="0"/>
        <w:jc w:val="both"/>
        <w:rPr>
          <w:rFonts w:eastAsiaTheme="minorEastAsia"/>
          <w:b/>
          <w:bCs/>
        </w:rPr>
      </w:pPr>
    </w:p>
    <w:p w14:paraId="278D4A28" w14:textId="77777777" w:rsidR="00DE3A90" w:rsidRDefault="00DE3A90" w:rsidP="27B6ED69">
      <w:pPr>
        <w:spacing w:after="0"/>
        <w:jc w:val="both"/>
        <w:rPr>
          <w:rFonts w:eastAsiaTheme="minorEastAsia"/>
          <w:b/>
          <w:bCs/>
        </w:rPr>
      </w:pPr>
    </w:p>
    <w:p w14:paraId="4E3EBB15" w14:textId="77777777" w:rsidR="00DE3A90" w:rsidRDefault="00DE3A90" w:rsidP="27B6ED69">
      <w:pPr>
        <w:spacing w:after="0"/>
        <w:jc w:val="both"/>
        <w:rPr>
          <w:rFonts w:eastAsiaTheme="minorEastAsia"/>
          <w:b/>
          <w:bCs/>
        </w:rPr>
      </w:pPr>
    </w:p>
    <w:p w14:paraId="1606AD06" w14:textId="77777777" w:rsidR="00DE3A90" w:rsidRDefault="00DE3A90" w:rsidP="27B6ED69">
      <w:pPr>
        <w:spacing w:after="0"/>
        <w:jc w:val="both"/>
        <w:rPr>
          <w:rFonts w:eastAsiaTheme="minorEastAsia"/>
          <w:b/>
          <w:bCs/>
        </w:rPr>
      </w:pPr>
    </w:p>
    <w:p w14:paraId="38C78DA1" w14:textId="579BFB5B" w:rsidR="001E48CF" w:rsidRPr="001E48CF" w:rsidRDefault="001E48CF" w:rsidP="27B6ED69">
      <w:pPr>
        <w:spacing w:after="0"/>
        <w:jc w:val="both"/>
        <w:rPr>
          <w:rFonts w:eastAsiaTheme="minorEastAsia"/>
          <w:b/>
          <w:bCs/>
        </w:rPr>
      </w:pPr>
      <w:r w:rsidRPr="27B6ED69">
        <w:rPr>
          <w:rFonts w:eastAsiaTheme="minorEastAsia"/>
          <w:b/>
          <w:bCs/>
        </w:rPr>
        <w:t xml:space="preserve">It is imperative that you can attend </w:t>
      </w:r>
      <w:r w:rsidR="6FD6621C" w:rsidRPr="27B6ED69">
        <w:rPr>
          <w:rFonts w:eastAsiaTheme="minorEastAsia"/>
          <w:b/>
          <w:bCs/>
        </w:rPr>
        <w:t>all</w:t>
      </w:r>
      <w:r w:rsidRPr="27B6ED69">
        <w:rPr>
          <w:rFonts w:eastAsiaTheme="minorEastAsia"/>
          <w:b/>
          <w:bCs/>
        </w:rPr>
        <w:t xml:space="preserve"> the dates below if applying to this programme. </w:t>
      </w:r>
    </w:p>
    <w:p w14:paraId="4CDECDB9" w14:textId="1A87120C" w:rsidR="000F6131" w:rsidRDefault="000F6131" w:rsidP="27B6ED69">
      <w:pPr>
        <w:spacing w:after="0"/>
        <w:jc w:val="both"/>
        <w:rPr>
          <w:rFonts w:eastAsiaTheme="minorEastAsia"/>
        </w:rPr>
      </w:pPr>
    </w:p>
    <w:tbl>
      <w:tblPr>
        <w:tblStyle w:val="TableGrid"/>
        <w:tblW w:w="9016" w:type="dxa"/>
        <w:tblLook w:val="04A0" w:firstRow="1" w:lastRow="0" w:firstColumn="1" w:lastColumn="0" w:noHBand="0" w:noVBand="1"/>
      </w:tblPr>
      <w:tblGrid>
        <w:gridCol w:w="2254"/>
        <w:gridCol w:w="2254"/>
        <w:gridCol w:w="2254"/>
        <w:gridCol w:w="2254"/>
      </w:tblGrid>
      <w:tr w:rsidR="000F6131" w:rsidRPr="000F6131" w14:paraId="16D3FA15" w14:textId="77777777" w:rsidTr="27B6ED69">
        <w:trPr>
          <w:trHeight w:val="279"/>
        </w:trPr>
        <w:tc>
          <w:tcPr>
            <w:tcW w:w="2254" w:type="dxa"/>
            <w:shd w:val="clear" w:color="auto" w:fill="2F5496" w:themeFill="accent1" w:themeFillShade="BF"/>
          </w:tcPr>
          <w:p w14:paraId="137D9F73" w14:textId="3284A8F6" w:rsidR="000F6131" w:rsidRPr="00C56431" w:rsidRDefault="0C96088F" w:rsidP="27B6ED69">
            <w:pPr>
              <w:rPr>
                <w:rFonts w:eastAsiaTheme="minorEastAsia"/>
                <w:b/>
                <w:bCs/>
                <w:color w:val="FFFFFF" w:themeColor="background1"/>
              </w:rPr>
            </w:pPr>
            <w:r w:rsidRPr="27B6ED69">
              <w:rPr>
                <w:rFonts w:eastAsiaTheme="minorEastAsia"/>
                <w:b/>
                <w:bCs/>
                <w:color w:val="FFFFFF" w:themeColor="background1"/>
              </w:rPr>
              <w:t>DATE</w:t>
            </w:r>
          </w:p>
        </w:tc>
        <w:tc>
          <w:tcPr>
            <w:tcW w:w="2254" w:type="dxa"/>
            <w:shd w:val="clear" w:color="auto" w:fill="2F5496" w:themeFill="accent1" w:themeFillShade="BF"/>
          </w:tcPr>
          <w:p w14:paraId="555AC822" w14:textId="1B645697" w:rsidR="000F6131" w:rsidRPr="00C56431" w:rsidRDefault="0C96088F" w:rsidP="27B6ED69">
            <w:pPr>
              <w:rPr>
                <w:rFonts w:eastAsiaTheme="minorEastAsia"/>
                <w:b/>
                <w:bCs/>
                <w:color w:val="FFFFFF" w:themeColor="background1"/>
              </w:rPr>
            </w:pPr>
            <w:r w:rsidRPr="27B6ED69">
              <w:rPr>
                <w:rFonts w:eastAsiaTheme="minorEastAsia"/>
                <w:b/>
                <w:bCs/>
                <w:color w:val="FFFFFF" w:themeColor="background1"/>
              </w:rPr>
              <w:t>TITLE</w:t>
            </w:r>
          </w:p>
        </w:tc>
        <w:tc>
          <w:tcPr>
            <w:tcW w:w="2254" w:type="dxa"/>
            <w:shd w:val="clear" w:color="auto" w:fill="2F5496" w:themeFill="accent1" w:themeFillShade="BF"/>
          </w:tcPr>
          <w:p w14:paraId="4806AF30" w14:textId="18B86883" w:rsidR="18AC44EB" w:rsidRDefault="76D26E87" w:rsidP="27B6ED69">
            <w:pPr>
              <w:rPr>
                <w:rFonts w:eastAsiaTheme="minorEastAsia"/>
                <w:b/>
                <w:bCs/>
                <w:color w:val="FFFFFF" w:themeColor="background1"/>
              </w:rPr>
            </w:pPr>
            <w:r w:rsidRPr="27B6ED69">
              <w:rPr>
                <w:rFonts w:eastAsiaTheme="minorEastAsia"/>
                <w:b/>
                <w:bCs/>
                <w:color w:val="FFFFFF" w:themeColor="background1"/>
              </w:rPr>
              <w:t>Venue</w:t>
            </w:r>
          </w:p>
        </w:tc>
        <w:tc>
          <w:tcPr>
            <w:tcW w:w="2254" w:type="dxa"/>
            <w:shd w:val="clear" w:color="auto" w:fill="2F5496" w:themeFill="accent1" w:themeFillShade="BF"/>
          </w:tcPr>
          <w:p w14:paraId="16BC9386" w14:textId="21EB077C" w:rsidR="000F6131" w:rsidRPr="00C56431" w:rsidRDefault="000F6131" w:rsidP="27B6ED69">
            <w:pPr>
              <w:rPr>
                <w:rFonts w:eastAsiaTheme="minorEastAsia"/>
                <w:b/>
                <w:bCs/>
                <w:color w:val="FFFFFF" w:themeColor="background1"/>
              </w:rPr>
            </w:pPr>
            <w:r w:rsidRPr="27B6ED69">
              <w:rPr>
                <w:rFonts w:eastAsiaTheme="minorEastAsia"/>
                <w:b/>
                <w:bCs/>
                <w:color w:val="FFFFFF" w:themeColor="background1"/>
              </w:rPr>
              <w:t>T</w:t>
            </w:r>
            <w:r w:rsidR="0C96088F" w:rsidRPr="27B6ED69">
              <w:rPr>
                <w:rFonts w:eastAsiaTheme="minorEastAsia"/>
                <w:b/>
                <w:bCs/>
                <w:color w:val="FFFFFF" w:themeColor="background1"/>
              </w:rPr>
              <w:t>IME</w:t>
            </w:r>
          </w:p>
        </w:tc>
      </w:tr>
      <w:tr w:rsidR="000F6131" w14:paraId="440AD445" w14:textId="77777777" w:rsidTr="27B6ED69">
        <w:trPr>
          <w:trHeight w:val="542"/>
        </w:trPr>
        <w:tc>
          <w:tcPr>
            <w:tcW w:w="2254" w:type="dxa"/>
          </w:tcPr>
          <w:p w14:paraId="5D2DA482" w14:textId="6EFAA359" w:rsidR="000F6131" w:rsidRDefault="3C04A183" w:rsidP="27B6ED69">
            <w:pPr>
              <w:rPr>
                <w:rFonts w:eastAsiaTheme="minorEastAsia"/>
              </w:rPr>
            </w:pPr>
            <w:r w:rsidRPr="27B6ED69">
              <w:rPr>
                <w:rFonts w:eastAsiaTheme="minorEastAsia"/>
              </w:rPr>
              <w:t xml:space="preserve">Thursday </w:t>
            </w:r>
            <w:r w:rsidR="00DE3A90" w:rsidRPr="27B6ED69">
              <w:rPr>
                <w:rFonts w:eastAsiaTheme="minorEastAsia"/>
              </w:rPr>
              <w:t>22</w:t>
            </w:r>
            <w:r w:rsidR="00DE3A90" w:rsidRPr="27B6ED69">
              <w:rPr>
                <w:rFonts w:eastAsiaTheme="minorEastAsia"/>
                <w:vertAlign w:val="superscript"/>
              </w:rPr>
              <w:t>nd</w:t>
            </w:r>
            <w:r w:rsidR="00DE3A90" w:rsidRPr="27B6ED69">
              <w:rPr>
                <w:rFonts w:eastAsiaTheme="minorEastAsia"/>
              </w:rPr>
              <w:t xml:space="preserve"> January 2026</w:t>
            </w:r>
          </w:p>
        </w:tc>
        <w:tc>
          <w:tcPr>
            <w:tcW w:w="2254" w:type="dxa"/>
          </w:tcPr>
          <w:p w14:paraId="3B0D07DD" w14:textId="06102B1A" w:rsidR="000F6131" w:rsidRDefault="00DE3A90" w:rsidP="27B6ED69">
            <w:pPr>
              <w:rPr>
                <w:rFonts w:eastAsiaTheme="minorEastAsia"/>
              </w:rPr>
            </w:pPr>
            <w:r w:rsidRPr="27B6ED69">
              <w:rPr>
                <w:rFonts w:eastAsiaTheme="minorEastAsia"/>
              </w:rPr>
              <w:t>W</w:t>
            </w:r>
            <w:r w:rsidR="00922D89" w:rsidRPr="27B6ED69">
              <w:rPr>
                <w:rFonts w:eastAsiaTheme="minorEastAsia"/>
              </w:rPr>
              <w:t>orkshop</w:t>
            </w:r>
            <w:r w:rsidRPr="27B6ED69">
              <w:rPr>
                <w:rFonts w:eastAsiaTheme="minorEastAsia"/>
              </w:rPr>
              <w:t xml:space="preserve"> 1</w:t>
            </w:r>
          </w:p>
        </w:tc>
        <w:tc>
          <w:tcPr>
            <w:tcW w:w="2254" w:type="dxa"/>
          </w:tcPr>
          <w:p w14:paraId="1BF0C3EF" w14:textId="2191BE5B" w:rsidR="6907CCCB" w:rsidRDefault="00DE3A90" w:rsidP="27B6ED69">
            <w:pPr>
              <w:rPr>
                <w:rFonts w:eastAsiaTheme="minorEastAsia"/>
              </w:rPr>
            </w:pPr>
            <w:r w:rsidRPr="27B6ED69">
              <w:rPr>
                <w:rFonts w:eastAsiaTheme="minorEastAsia"/>
              </w:rPr>
              <w:t xml:space="preserve">SE office, Atrium Court, Waterloo Street, Glasgow </w:t>
            </w:r>
          </w:p>
        </w:tc>
        <w:tc>
          <w:tcPr>
            <w:tcW w:w="2254" w:type="dxa"/>
          </w:tcPr>
          <w:p w14:paraId="7DF36DB1" w14:textId="2E877D91" w:rsidR="000F6131" w:rsidRDefault="00DE3A90" w:rsidP="27B6ED69">
            <w:pPr>
              <w:rPr>
                <w:rFonts w:eastAsiaTheme="minorEastAsia"/>
              </w:rPr>
            </w:pPr>
            <w:r w:rsidRPr="27B6ED69">
              <w:rPr>
                <w:rFonts w:eastAsiaTheme="minorEastAsia"/>
              </w:rPr>
              <w:t>9.30</w:t>
            </w:r>
            <w:r w:rsidR="000F6131" w:rsidRPr="27B6ED69">
              <w:rPr>
                <w:rFonts w:eastAsiaTheme="minorEastAsia"/>
              </w:rPr>
              <w:t xml:space="preserve"> a.m. to 4 p.m.</w:t>
            </w:r>
          </w:p>
        </w:tc>
      </w:tr>
      <w:tr w:rsidR="000F6131" w14:paraId="0C0E2A0C" w14:textId="77777777" w:rsidTr="27B6ED69">
        <w:trPr>
          <w:trHeight w:val="558"/>
        </w:trPr>
        <w:tc>
          <w:tcPr>
            <w:tcW w:w="2254" w:type="dxa"/>
          </w:tcPr>
          <w:p w14:paraId="6E7E314E" w14:textId="5229E03F" w:rsidR="000F6131" w:rsidRDefault="00DE3A90" w:rsidP="27B6ED69">
            <w:pPr>
              <w:rPr>
                <w:rFonts w:eastAsiaTheme="minorEastAsia"/>
              </w:rPr>
            </w:pPr>
            <w:r w:rsidRPr="27B6ED69">
              <w:rPr>
                <w:rFonts w:eastAsiaTheme="minorEastAsia"/>
              </w:rPr>
              <w:t>Thursday 5</w:t>
            </w:r>
            <w:r w:rsidRPr="27B6ED69">
              <w:rPr>
                <w:rFonts w:eastAsiaTheme="minorEastAsia"/>
                <w:vertAlign w:val="superscript"/>
              </w:rPr>
              <w:t>th</w:t>
            </w:r>
            <w:r w:rsidRPr="27B6ED69">
              <w:rPr>
                <w:rFonts w:eastAsiaTheme="minorEastAsia"/>
              </w:rPr>
              <w:t xml:space="preserve"> February 2026</w:t>
            </w:r>
          </w:p>
        </w:tc>
        <w:tc>
          <w:tcPr>
            <w:tcW w:w="2254" w:type="dxa"/>
          </w:tcPr>
          <w:p w14:paraId="7A368028" w14:textId="0C3E7C75" w:rsidR="000F6131" w:rsidRDefault="00DE3A90" w:rsidP="27B6ED69">
            <w:pPr>
              <w:rPr>
                <w:rFonts w:eastAsiaTheme="minorEastAsia"/>
              </w:rPr>
            </w:pPr>
            <w:r w:rsidRPr="27B6ED69">
              <w:rPr>
                <w:rFonts w:eastAsiaTheme="minorEastAsia"/>
              </w:rPr>
              <w:t xml:space="preserve">Workshop 2 </w:t>
            </w:r>
          </w:p>
        </w:tc>
        <w:tc>
          <w:tcPr>
            <w:tcW w:w="2254" w:type="dxa"/>
          </w:tcPr>
          <w:p w14:paraId="38B39F5F" w14:textId="0E1F7824" w:rsidR="6907CCCB" w:rsidRDefault="00DE3A90" w:rsidP="27B6ED69">
            <w:pPr>
              <w:rPr>
                <w:rFonts w:eastAsiaTheme="minorEastAsia"/>
              </w:rPr>
            </w:pPr>
            <w:r w:rsidRPr="27B6ED69">
              <w:rPr>
                <w:rFonts w:eastAsiaTheme="minorEastAsia"/>
              </w:rPr>
              <w:t xml:space="preserve">Radisson Blu Hotel, Glasgow </w:t>
            </w:r>
          </w:p>
        </w:tc>
        <w:tc>
          <w:tcPr>
            <w:tcW w:w="2254" w:type="dxa"/>
          </w:tcPr>
          <w:p w14:paraId="17DF846E" w14:textId="4F00949B" w:rsidR="000F6131" w:rsidRDefault="00DE3A90" w:rsidP="27B6ED69">
            <w:pPr>
              <w:rPr>
                <w:rFonts w:eastAsiaTheme="minorEastAsia"/>
              </w:rPr>
            </w:pPr>
            <w:r w:rsidRPr="27B6ED69">
              <w:rPr>
                <w:rFonts w:eastAsiaTheme="minorEastAsia"/>
              </w:rPr>
              <w:t>9.30</w:t>
            </w:r>
            <w:r w:rsidR="000F6131" w:rsidRPr="27B6ED69">
              <w:rPr>
                <w:rFonts w:eastAsiaTheme="minorEastAsia"/>
              </w:rPr>
              <w:t>a.m. to 5 p.m.</w:t>
            </w:r>
          </w:p>
        </w:tc>
      </w:tr>
      <w:tr w:rsidR="000F6131" w14:paraId="125F5BE1" w14:textId="77777777" w:rsidTr="27B6ED69">
        <w:trPr>
          <w:trHeight w:val="542"/>
        </w:trPr>
        <w:tc>
          <w:tcPr>
            <w:tcW w:w="2254" w:type="dxa"/>
          </w:tcPr>
          <w:p w14:paraId="166FCEBA" w14:textId="2EE67A5D" w:rsidR="000F6131" w:rsidRDefault="00DE3A90" w:rsidP="27B6ED69">
            <w:pPr>
              <w:rPr>
                <w:rFonts w:eastAsiaTheme="minorEastAsia"/>
              </w:rPr>
            </w:pPr>
            <w:r w:rsidRPr="27B6ED69">
              <w:rPr>
                <w:rFonts w:eastAsiaTheme="minorEastAsia"/>
              </w:rPr>
              <w:t>Thursday 5</w:t>
            </w:r>
            <w:r w:rsidRPr="27B6ED69">
              <w:rPr>
                <w:rFonts w:eastAsiaTheme="minorEastAsia"/>
                <w:vertAlign w:val="superscript"/>
              </w:rPr>
              <w:t>th</w:t>
            </w:r>
            <w:r w:rsidRPr="27B6ED69">
              <w:rPr>
                <w:rFonts w:eastAsiaTheme="minorEastAsia"/>
              </w:rPr>
              <w:t xml:space="preserve"> February 2026</w:t>
            </w:r>
          </w:p>
        </w:tc>
        <w:tc>
          <w:tcPr>
            <w:tcW w:w="2254" w:type="dxa"/>
          </w:tcPr>
          <w:p w14:paraId="5A5A6A2B" w14:textId="642C78B4" w:rsidR="000F6131" w:rsidRDefault="000F6131" w:rsidP="27B6ED69">
            <w:pPr>
              <w:rPr>
                <w:rFonts w:eastAsiaTheme="minorEastAsia"/>
              </w:rPr>
            </w:pPr>
            <w:r w:rsidRPr="27B6ED69">
              <w:rPr>
                <w:rFonts w:eastAsiaTheme="minorEastAsia"/>
              </w:rPr>
              <w:t xml:space="preserve">Networking </w:t>
            </w:r>
            <w:r w:rsidR="00DE3A90" w:rsidRPr="27B6ED69">
              <w:rPr>
                <w:rFonts w:eastAsiaTheme="minorEastAsia"/>
              </w:rPr>
              <w:t xml:space="preserve">Drinks and </w:t>
            </w:r>
            <w:r w:rsidRPr="27B6ED69">
              <w:rPr>
                <w:rFonts w:eastAsiaTheme="minorEastAsia"/>
              </w:rPr>
              <w:t>Dinner</w:t>
            </w:r>
          </w:p>
        </w:tc>
        <w:tc>
          <w:tcPr>
            <w:tcW w:w="2254" w:type="dxa"/>
          </w:tcPr>
          <w:p w14:paraId="4149F6F3" w14:textId="00B9402D" w:rsidR="6907CCCB" w:rsidRDefault="00DE3A90" w:rsidP="27B6ED69">
            <w:pPr>
              <w:rPr>
                <w:rFonts w:eastAsiaTheme="minorEastAsia"/>
              </w:rPr>
            </w:pPr>
            <w:r w:rsidRPr="27B6ED69">
              <w:rPr>
                <w:rFonts w:eastAsiaTheme="minorEastAsia"/>
              </w:rPr>
              <w:t xml:space="preserve">Radisson Blu Hotel, Glasgow </w:t>
            </w:r>
          </w:p>
        </w:tc>
        <w:tc>
          <w:tcPr>
            <w:tcW w:w="2254" w:type="dxa"/>
          </w:tcPr>
          <w:p w14:paraId="59A7E117" w14:textId="7F625248" w:rsidR="000F6131" w:rsidRDefault="488B5880" w:rsidP="27B6ED69">
            <w:pPr>
              <w:rPr>
                <w:rFonts w:eastAsiaTheme="minorEastAsia"/>
              </w:rPr>
            </w:pPr>
            <w:r w:rsidRPr="27B6ED69">
              <w:rPr>
                <w:rFonts w:eastAsiaTheme="minorEastAsia"/>
              </w:rPr>
              <w:t xml:space="preserve">5.30pm </w:t>
            </w:r>
          </w:p>
        </w:tc>
      </w:tr>
      <w:tr w:rsidR="000F6131" w14:paraId="0215737C" w14:textId="77777777" w:rsidTr="27B6ED69">
        <w:trPr>
          <w:trHeight w:val="542"/>
        </w:trPr>
        <w:tc>
          <w:tcPr>
            <w:tcW w:w="2254" w:type="dxa"/>
          </w:tcPr>
          <w:p w14:paraId="23277C3F" w14:textId="472349AF" w:rsidR="000F6131" w:rsidRDefault="488B5880" w:rsidP="27B6ED69">
            <w:pPr>
              <w:rPr>
                <w:rFonts w:eastAsiaTheme="minorEastAsia"/>
              </w:rPr>
            </w:pPr>
            <w:r w:rsidRPr="27B6ED69">
              <w:rPr>
                <w:rFonts w:eastAsiaTheme="minorEastAsia"/>
              </w:rPr>
              <w:t>Thursday 19</w:t>
            </w:r>
            <w:r w:rsidRPr="27B6ED69">
              <w:rPr>
                <w:rFonts w:eastAsiaTheme="minorEastAsia"/>
                <w:vertAlign w:val="superscript"/>
              </w:rPr>
              <w:t>th</w:t>
            </w:r>
            <w:r w:rsidRPr="27B6ED69">
              <w:rPr>
                <w:rFonts w:eastAsiaTheme="minorEastAsia"/>
              </w:rPr>
              <w:t xml:space="preserve"> February 2026</w:t>
            </w:r>
          </w:p>
        </w:tc>
        <w:tc>
          <w:tcPr>
            <w:tcW w:w="2254" w:type="dxa"/>
          </w:tcPr>
          <w:p w14:paraId="3CD64485" w14:textId="635BE228" w:rsidR="000F6131" w:rsidRDefault="488B5880" w:rsidP="27B6ED69">
            <w:pPr>
              <w:rPr>
                <w:rFonts w:eastAsiaTheme="minorEastAsia"/>
              </w:rPr>
            </w:pPr>
            <w:r w:rsidRPr="27B6ED69">
              <w:rPr>
                <w:rFonts w:eastAsiaTheme="minorEastAsia"/>
              </w:rPr>
              <w:t xml:space="preserve">Workshop 3 </w:t>
            </w:r>
          </w:p>
        </w:tc>
        <w:tc>
          <w:tcPr>
            <w:tcW w:w="2254" w:type="dxa"/>
          </w:tcPr>
          <w:p w14:paraId="3BFA6EAB" w14:textId="3818F7E3" w:rsidR="6907CCCB" w:rsidRDefault="488B5880" w:rsidP="27B6ED69">
            <w:pPr>
              <w:rPr>
                <w:rFonts w:eastAsiaTheme="minorEastAsia"/>
              </w:rPr>
            </w:pPr>
            <w:r w:rsidRPr="27B6ED69">
              <w:rPr>
                <w:rFonts w:eastAsiaTheme="minorEastAsia"/>
              </w:rPr>
              <w:t>The Social Hub, Glasgow</w:t>
            </w:r>
          </w:p>
        </w:tc>
        <w:tc>
          <w:tcPr>
            <w:tcW w:w="2254" w:type="dxa"/>
          </w:tcPr>
          <w:p w14:paraId="030F6EAC" w14:textId="19F684AF" w:rsidR="000F6131" w:rsidRDefault="000F6131" w:rsidP="27B6ED69">
            <w:pPr>
              <w:rPr>
                <w:rFonts w:eastAsiaTheme="minorEastAsia"/>
              </w:rPr>
            </w:pPr>
            <w:r w:rsidRPr="27B6ED69">
              <w:rPr>
                <w:rFonts w:eastAsiaTheme="minorEastAsia"/>
              </w:rPr>
              <w:t>9</w:t>
            </w:r>
            <w:r w:rsidR="488B5880" w:rsidRPr="27B6ED69">
              <w:rPr>
                <w:rFonts w:eastAsiaTheme="minorEastAsia"/>
              </w:rPr>
              <w:t>.30</w:t>
            </w:r>
            <w:r w:rsidRPr="27B6ED69">
              <w:rPr>
                <w:rFonts w:eastAsiaTheme="minorEastAsia"/>
              </w:rPr>
              <w:t xml:space="preserve"> a.m. to 4 p.m.</w:t>
            </w:r>
          </w:p>
        </w:tc>
      </w:tr>
      <w:tr w:rsidR="000F6131" w14:paraId="2C783EAB" w14:textId="77777777" w:rsidTr="27B6ED69">
        <w:trPr>
          <w:trHeight w:val="330"/>
        </w:trPr>
        <w:tc>
          <w:tcPr>
            <w:tcW w:w="2254" w:type="dxa"/>
          </w:tcPr>
          <w:p w14:paraId="7CFE43EF" w14:textId="12E2CF45" w:rsidR="000F6131" w:rsidRDefault="488B5880" w:rsidP="27B6ED69">
            <w:pPr>
              <w:rPr>
                <w:rFonts w:eastAsiaTheme="minorEastAsia"/>
              </w:rPr>
            </w:pPr>
            <w:r w:rsidRPr="27B6ED69">
              <w:rPr>
                <w:rFonts w:eastAsiaTheme="minorEastAsia"/>
              </w:rPr>
              <w:t>Thursday 26</w:t>
            </w:r>
            <w:r w:rsidRPr="27B6ED69">
              <w:rPr>
                <w:rFonts w:eastAsiaTheme="minorEastAsia"/>
                <w:vertAlign w:val="superscript"/>
              </w:rPr>
              <w:t>th</w:t>
            </w:r>
            <w:r w:rsidRPr="27B6ED69">
              <w:rPr>
                <w:rFonts w:eastAsiaTheme="minorEastAsia"/>
              </w:rPr>
              <w:t xml:space="preserve"> March 2026</w:t>
            </w:r>
          </w:p>
        </w:tc>
        <w:tc>
          <w:tcPr>
            <w:tcW w:w="2254" w:type="dxa"/>
          </w:tcPr>
          <w:p w14:paraId="4181360A" w14:textId="4A3E528D" w:rsidR="000F6131" w:rsidRDefault="000F6131" w:rsidP="27B6ED69">
            <w:pPr>
              <w:rPr>
                <w:rFonts w:eastAsiaTheme="minorEastAsia"/>
              </w:rPr>
            </w:pPr>
            <w:r w:rsidRPr="27B6ED69">
              <w:rPr>
                <w:rFonts w:eastAsiaTheme="minorEastAsia"/>
              </w:rPr>
              <w:t>Presentation of Roadmaps</w:t>
            </w:r>
          </w:p>
        </w:tc>
        <w:tc>
          <w:tcPr>
            <w:tcW w:w="2254" w:type="dxa"/>
          </w:tcPr>
          <w:p w14:paraId="2225D5E5" w14:textId="46124B3B" w:rsidR="6907CCCB" w:rsidRDefault="488B5880" w:rsidP="27B6ED69">
            <w:pPr>
              <w:rPr>
                <w:rFonts w:eastAsiaTheme="minorEastAsia"/>
              </w:rPr>
            </w:pPr>
            <w:r w:rsidRPr="27B6ED69">
              <w:rPr>
                <w:rFonts w:eastAsiaTheme="minorEastAsia"/>
              </w:rPr>
              <w:t>SE office, Atrium Court, Waterloo Street, Glasgow</w:t>
            </w:r>
          </w:p>
        </w:tc>
        <w:tc>
          <w:tcPr>
            <w:tcW w:w="2254" w:type="dxa"/>
          </w:tcPr>
          <w:p w14:paraId="1502EE2F" w14:textId="071083E9" w:rsidR="000F6131" w:rsidRDefault="488B5880" w:rsidP="27B6ED69">
            <w:pPr>
              <w:rPr>
                <w:rFonts w:eastAsiaTheme="minorEastAsia"/>
              </w:rPr>
            </w:pPr>
            <w:r w:rsidRPr="27B6ED69">
              <w:rPr>
                <w:rFonts w:eastAsiaTheme="minorEastAsia"/>
              </w:rPr>
              <w:t>9.30</w:t>
            </w:r>
            <w:r w:rsidR="000F6131" w:rsidRPr="27B6ED69">
              <w:rPr>
                <w:rFonts w:eastAsiaTheme="minorEastAsia"/>
              </w:rPr>
              <w:t xml:space="preserve"> a.m. to </w:t>
            </w:r>
            <w:r w:rsidR="2187AB17" w:rsidRPr="27B6ED69">
              <w:rPr>
                <w:rFonts w:eastAsiaTheme="minorEastAsia"/>
              </w:rPr>
              <w:t>4</w:t>
            </w:r>
            <w:r w:rsidR="000F6131" w:rsidRPr="27B6ED69">
              <w:rPr>
                <w:rFonts w:eastAsiaTheme="minorEastAsia"/>
              </w:rPr>
              <w:t xml:space="preserve"> p.m.</w:t>
            </w:r>
          </w:p>
        </w:tc>
      </w:tr>
    </w:tbl>
    <w:p w14:paraId="4899F7F5" w14:textId="2F67DD02" w:rsidR="710E7A79" w:rsidRDefault="710E7A79" w:rsidP="27B6ED69">
      <w:pPr>
        <w:spacing w:after="0"/>
        <w:rPr>
          <w:rFonts w:eastAsiaTheme="minorEastAsia"/>
        </w:rPr>
      </w:pPr>
    </w:p>
    <w:tbl>
      <w:tblPr>
        <w:tblStyle w:val="TableGrid"/>
        <w:tblW w:w="9493" w:type="dxa"/>
        <w:tblLook w:val="04A0" w:firstRow="1" w:lastRow="0" w:firstColumn="1" w:lastColumn="0" w:noHBand="0" w:noVBand="1"/>
      </w:tblPr>
      <w:tblGrid>
        <w:gridCol w:w="2254"/>
        <w:gridCol w:w="2136"/>
        <w:gridCol w:w="2372"/>
        <w:gridCol w:w="37"/>
        <w:gridCol w:w="2694"/>
      </w:tblGrid>
      <w:tr w:rsidR="00D81417" w14:paraId="541FA906" w14:textId="77777777" w:rsidTr="27B6ED69">
        <w:trPr>
          <w:cantSplit/>
        </w:trPr>
        <w:tc>
          <w:tcPr>
            <w:tcW w:w="9493" w:type="dxa"/>
            <w:gridSpan w:val="5"/>
            <w:shd w:val="clear" w:color="auto" w:fill="2F5496" w:themeFill="accent1" w:themeFillShade="BF"/>
          </w:tcPr>
          <w:p w14:paraId="0C312330" w14:textId="10DE86A8" w:rsidR="00D81417" w:rsidRPr="00D81417" w:rsidRDefault="623ACCCB" w:rsidP="27B6ED69">
            <w:pPr>
              <w:rPr>
                <w:rFonts w:eastAsiaTheme="minorEastAsia"/>
                <w:b/>
                <w:bCs/>
                <w:color w:val="FFFFFF" w:themeColor="background1"/>
              </w:rPr>
            </w:pPr>
            <w:r w:rsidRPr="27B6ED69">
              <w:rPr>
                <w:rFonts w:eastAsiaTheme="minorEastAsia"/>
                <w:b/>
                <w:bCs/>
                <w:color w:val="FFFFFF" w:themeColor="background1"/>
              </w:rPr>
              <w:t>A</w:t>
            </w:r>
            <w:r w:rsidR="0C96088F" w:rsidRPr="27B6ED69">
              <w:rPr>
                <w:rFonts w:eastAsiaTheme="minorEastAsia"/>
                <w:b/>
                <w:bCs/>
                <w:color w:val="FFFFFF" w:themeColor="background1"/>
              </w:rPr>
              <w:t>PPLICANT 1</w:t>
            </w:r>
          </w:p>
        </w:tc>
      </w:tr>
      <w:tr w:rsidR="00DD2DEA" w14:paraId="3B0C2D31" w14:textId="77777777" w:rsidTr="27B6ED69">
        <w:tc>
          <w:tcPr>
            <w:tcW w:w="2254" w:type="dxa"/>
          </w:tcPr>
          <w:p w14:paraId="1A2D4E77" w14:textId="77777777" w:rsidR="00DD2DEA" w:rsidRDefault="00DD2DEA" w:rsidP="27B6ED69">
            <w:pPr>
              <w:rPr>
                <w:rFonts w:eastAsiaTheme="minorEastAsia"/>
                <w:b/>
                <w:bCs/>
              </w:rPr>
            </w:pPr>
            <w:bookmarkStart w:id="1" w:name="_Hlk143698985"/>
            <w:r w:rsidRPr="27B6ED69">
              <w:rPr>
                <w:rFonts w:eastAsiaTheme="minorEastAsia"/>
                <w:b/>
                <w:bCs/>
              </w:rPr>
              <w:t>Name</w:t>
            </w:r>
          </w:p>
          <w:p w14:paraId="6CEA8A10" w14:textId="2EA56556" w:rsidR="009F653E" w:rsidRPr="00DD2DEA" w:rsidRDefault="009F653E" w:rsidP="27B6ED69">
            <w:pPr>
              <w:rPr>
                <w:rFonts w:eastAsiaTheme="minorEastAsia"/>
                <w:b/>
                <w:bCs/>
              </w:rPr>
            </w:pPr>
          </w:p>
        </w:tc>
        <w:tc>
          <w:tcPr>
            <w:tcW w:w="2136" w:type="dxa"/>
          </w:tcPr>
          <w:p w14:paraId="7CBF6E03" w14:textId="77777777" w:rsidR="00DD2DEA" w:rsidRDefault="00DD2DEA" w:rsidP="27B6ED69">
            <w:pPr>
              <w:rPr>
                <w:rFonts w:eastAsiaTheme="minorEastAsia"/>
              </w:rPr>
            </w:pPr>
          </w:p>
        </w:tc>
        <w:tc>
          <w:tcPr>
            <w:tcW w:w="2372" w:type="dxa"/>
          </w:tcPr>
          <w:p w14:paraId="56EC6000" w14:textId="3FADB45E" w:rsidR="00DD2DEA" w:rsidRPr="00DD2DEA" w:rsidRDefault="000C7A30" w:rsidP="27B6ED69">
            <w:pPr>
              <w:rPr>
                <w:rFonts w:eastAsiaTheme="minorEastAsia"/>
                <w:b/>
                <w:bCs/>
              </w:rPr>
            </w:pPr>
            <w:r w:rsidRPr="27B6ED69">
              <w:rPr>
                <w:rFonts w:eastAsiaTheme="minorEastAsia"/>
                <w:b/>
                <w:bCs/>
              </w:rPr>
              <w:t>Company</w:t>
            </w:r>
          </w:p>
        </w:tc>
        <w:tc>
          <w:tcPr>
            <w:tcW w:w="2731" w:type="dxa"/>
            <w:gridSpan w:val="2"/>
          </w:tcPr>
          <w:p w14:paraId="452BC407" w14:textId="77777777" w:rsidR="00DD2DEA" w:rsidRDefault="00DD2DEA" w:rsidP="27B6ED69">
            <w:pPr>
              <w:rPr>
                <w:rFonts w:eastAsiaTheme="minorEastAsia"/>
              </w:rPr>
            </w:pPr>
          </w:p>
        </w:tc>
      </w:tr>
      <w:tr w:rsidR="1B3ADAB4" w14:paraId="0BA34371" w14:textId="77777777" w:rsidTr="27B6ED69">
        <w:trPr>
          <w:trHeight w:val="300"/>
        </w:trPr>
        <w:tc>
          <w:tcPr>
            <w:tcW w:w="2254" w:type="dxa"/>
          </w:tcPr>
          <w:p w14:paraId="4BFEC9DA" w14:textId="7517F64C" w:rsidR="0584F620" w:rsidRDefault="000C7A30" w:rsidP="27B6ED69">
            <w:pPr>
              <w:rPr>
                <w:rFonts w:eastAsiaTheme="minorEastAsia"/>
                <w:b/>
                <w:bCs/>
              </w:rPr>
            </w:pPr>
            <w:r w:rsidRPr="27B6ED69">
              <w:rPr>
                <w:rFonts w:eastAsiaTheme="minorEastAsia"/>
                <w:b/>
                <w:bCs/>
              </w:rPr>
              <w:t xml:space="preserve">Job Title  </w:t>
            </w:r>
          </w:p>
          <w:p w14:paraId="37583E71" w14:textId="18D3D4FB" w:rsidR="1B3ADAB4" w:rsidRDefault="1B3ADAB4" w:rsidP="27B6ED69">
            <w:pPr>
              <w:rPr>
                <w:rFonts w:eastAsiaTheme="minorEastAsia"/>
                <w:b/>
                <w:bCs/>
              </w:rPr>
            </w:pPr>
          </w:p>
        </w:tc>
        <w:tc>
          <w:tcPr>
            <w:tcW w:w="2136" w:type="dxa"/>
          </w:tcPr>
          <w:p w14:paraId="555E4E1B" w14:textId="7A13A10D" w:rsidR="1B3ADAB4" w:rsidRDefault="1B3ADAB4" w:rsidP="27B6ED69">
            <w:pPr>
              <w:rPr>
                <w:rFonts w:eastAsiaTheme="minorEastAsia"/>
              </w:rPr>
            </w:pPr>
          </w:p>
        </w:tc>
        <w:tc>
          <w:tcPr>
            <w:tcW w:w="2372" w:type="dxa"/>
          </w:tcPr>
          <w:p w14:paraId="4BA3A783" w14:textId="78638B8F" w:rsidR="0584F620" w:rsidRDefault="000C7A30" w:rsidP="27B6ED69">
            <w:pPr>
              <w:rPr>
                <w:rFonts w:eastAsiaTheme="minorEastAsia"/>
                <w:b/>
                <w:bCs/>
              </w:rPr>
            </w:pPr>
            <w:r w:rsidRPr="27B6ED69">
              <w:rPr>
                <w:rFonts w:eastAsiaTheme="minorEastAsia"/>
                <w:b/>
                <w:bCs/>
              </w:rPr>
              <w:t xml:space="preserve">Sector </w:t>
            </w:r>
          </w:p>
        </w:tc>
        <w:tc>
          <w:tcPr>
            <w:tcW w:w="2731" w:type="dxa"/>
            <w:gridSpan w:val="2"/>
          </w:tcPr>
          <w:p w14:paraId="1973347C" w14:textId="14E27109" w:rsidR="1B3ADAB4" w:rsidRDefault="1B3ADAB4" w:rsidP="27B6ED69">
            <w:pPr>
              <w:rPr>
                <w:rFonts w:eastAsiaTheme="minorEastAsia"/>
              </w:rPr>
            </w:pPr>
          </w:p>
        </w:tc>
      </w:tr>
      <w:tr w:rsidR="002D107C" w14:paraId="63ACC0F0" w14:textId="77777777" w:rsidTr="27B6ED69">
        <w:tc>
          <w:tcPr>
            <w:tcW w:w="2254" w:type="dxa"/>
          </w:tcPr>
          <w:p w14:paraId="4044DFAC" w14:textId="6CD7BFFD" w:rsidR="002D107C" w:rsidRDefault="0594D121" w:rsidP="27B6ED69">
            <w:pPr>
              <w:rPr>
                <w:rFonts w:eastAsiaTheme="minorEastAsia"/>
                <w:b/>
                <w:bCs/>
              </w:rPr>
            </w:pPr>
            <w:r w:rsidRPr="27B6ED69">
              <w:rPr>
                <w:rFonts w:eastAsiaTheme="minorEastAsia"/>
                <w:b/>
                <w:bCs/>
              </w:rPr>
              <w:t>Telephone</w:t>
            </w:r>
          </w:p>
        </w:tc>
        <w:tc>
          <w:tcPr>
            <w:tcW w:w="2136" w:type="dxa"/>
          </w:tcPr>
          <w:p w14:paraId="2D45964A" w14:textId="77777777" w:rsidR="002D107C" w:rsidRDefault="002D107C" w:rsidP="27B6ED69">
            <w:pPr>
              <w:rPr>
                <w:rFonts w:eastAsiaTheme="minorEastAsia"/>
              </w:rPr>
            </w:pPr>
          </w:p>
        </w:tc>
        <w:tc>
          <w:tcPr>
            <w:tcW w:w="2372" w:type="dxa"/>
          </w:tcPr>
          <w:p w14:paraId="5EDFF3DC" w14:textId="7F81CF3C" w:rsidR="002D107C" w:rsidRDefault="2703E931" w:rsidP="27B6ED69">
            <w:pPr>
              <w:rPr>
                <w:rFonts w:eastAsiaTheme="minorEastAsia"/>
                <w:b/>
                <w:bCs/>
              </w:rPr>
            </w:pPr>
            <w:r w:rsidRPr="27B6ED69">
              <w:rPr>
                <w:rFonts w:eastAsiaTheme="minorEastAsia"/>
                <w:b/>
                <w:bCs/>
              </w:rPr>
              <w:t xml:space="preserve">Email </w:t>
            </w:r>
          </w:p>
          <w:p w14:paraId="61A34F53" w14:textId="3CA186CC" w:rsidR="002D107C" w:rsidRDefault="002D107C" w:rsidP="27B6ED69">
            <w:pPr>
              <w:rPr>
                <w:rFonts w:eastAsiaTheme="minorEastAsia"/>
                <w:b/>
                <w:bCs/>
              </w:rPr>
            </w:pPr>
          </w:p>
        </w:tc>
        <w:tc>
          <w:tcPr>
            <w:tcW w:w="2731" w:type="dxa"/>
            <w:gridSpan w:val="2"/>
          </w:tcPr>
          <w:p w14:paraId="51271711" w14:textId="77777777" w:rsidR="002D107C" w:rsidRDefault="002D107C" w:rsidP="27B6ED69">
            <w:pPr>
              <w:rPr>
                <w:rFonts w:eastAsiaTheme="minorEastAsia"/>
              </w:rPr>
            </w:pPr>
          </w:p>
        </w:tc>
      </w:tr>
      <w:tr w:rsidR="00DD2DEA" w14:paraId="6B6F3CBF" w14:textId="77777777" w:rsidTr="27B6ED69">
        <w:tc>
          <w:tcPr>
            <w:tcW w:w="2254" w:type="dxa"/>
          </w:tcPr>
          <w:p w14:paraId="305DEE81" w14:textId="77777777" w:rsidR="00DD2DEA" w:rsidRDefault="00DD2DEA" w:rsidP="27B6ED69">
            <w:pPr>
              <w:rPr>
                <w:rFonts w:eastAsiaTheme="minorEastAsia"/>
                <w:b/>
                <w:bCs/>
              </w:rPr>
            </w:pPr>
            <w:r w:rsidRPr="27B6ED69">
              <w:rPr>
                <w:rFonts w:eastAsiaTheme="minorEastAsia"/>
                <w:b/>
                <w:bCs/>
              </w:rPr>
              <w:t>Number of Employees</w:t>
            </w:r>
          </w:p>
          <w:p w14:paraId="1A564F56" w14:textId="5727E3E0" w:rsidR="009F653E" w:rsidRPr="00DD2DEA" w:rsidRDefault="009F653E" w:rsidP="27B6ED69">
            <w:pPr>
              <w:rPr>
                <w:rFonts w:eastAsiaTheme="minorEastAsia"/>
                <w:b/>
                <w:bCs/>
              </w:rPr>
            </w:pPr>
          </w:p>
        </w:tc>
        <w:tc>
          <w:tcPr>
            <w:tcW w:w="2136" w:type="dxa"/>
          </w:tcPr>
          <w:p w14:paraId="7C2E619E" w14:textId="77777777" w:rsidR="00DD2DEA" w:rsidRDefault="00DD2DEA" w:rsidP="27B6ED69">
            <w:pPr>
              <w:rPr>
                <w:rFonts w:eastAsiaTheme="minorEastAsia"/>
              </w:rPr>
            </w:pPr>
          </w:p>
        </w:tc>
        <w:tc>
          <w:tcPr>
            <w:tcW w:w="2372" w:type="dxa"/>
          </w:tcPr>
          <w:p w14:paraId="1A63E043" w14:textId="3921EC9C" w:rsidR="00DD2DEA" w:rsidRPr="00DD2DEA" w:rsidRDefault="00DD2DEA" w:rsidP="27B6ED69">
            <w:pPr>
              <w:rPr>
                <w:rFonts w:eastAsiaTheme="minorEastAsia"/>
                <w:b/>
                <w:bCs/>
              </w:rPr>
            </w:pPr>
            <w:r w:rsidRPr="27B6ED69">
              <w:rPr>
                <w:rFonts w:eastAsiaTheme="minorEastAsia"/>
                <w:b/>
                <w:bCs/>
              </w:rPr>
              <w:t>Turnover</w:t>
            </w:r>
          </w:p>
        </w:tc>
        <w:tc>
          <w:tcPr>
            <w:tcW w:w="2731" w:type="dxa"/>
            <w:gridSpan w:val="2"/>
          </w:tcPr>
          <w:p w14:paraId="049F398B" w14:textId="77777777" w:rsidR="00DD2DEA" w:rsidRDefault="00DD2DEA" w:rsidP="27B6ED69">
            <w:pPr>
              <w:rPr>
                <w:rFonts w:eastAsiaTheme="minorEastAsia"/>
              </w:rPr>
            </w:pPr>
          </w:p>
        </w:tc>
      </w:tr>
      <w:tr w:rsidR="00DD2DEA" w14:paraId="392D6793" w14:textId="77777777" w:rsidTr="27B6ED69">
        <w:tc>
          <w:tcPr>
            <w:tcW w:w="9493" w:type="dxa"/>
            <w:gridSpan w:val="5"/>
          </w:tcPr>
          <w:p w14:paraId="30F98FFF" w14:textId="77777777" w:rsidR="00DD2DEA" w:rsidRPr="00DD2DEA" w:rsidRDefault="00DD2DEA" w:rsidP="27B6ED69">
            <w:pPr>
              <w:rPr>
                <w:rFonts w:eastAsiaTheme="minorEastAsia"/>
                <w:b/>
                <w:bCs/>
              </w:rPr>
            </w:pPr>
            <w:r w:rsidRPr="27B6ED69">
              <w:rPr>
                <w:rFonts w:eastAsiaTheme="minorEastAsia"/>
                <w:b/>
                <w:bCs/>
              </w:rPr>
              <w:t>Supporting Statement</w:t>
            </w:r>
          </w:p>
          <w:p w14:paraId="32EF7594" w14:textId="20EF07CF" w:rsidR="00DD2DEA" w:rsidRDefault="00DD2DEA" w:rsidP="27B6ED69">
            <w:pPr>
              <w:rPr>
                <w:rFonts w:eastAsiaTheme="minorEastAsia"/>
              </w:rPr>
            </w:pPr>
            <w:r w:rsidRPr="27B6ED69">
              <w:rPr>
                <w:rFonts w:eastAsiaTheme="minorEastAsia"/>
              </w:rPr>
              <w:t xml:space="preserve">Please </w:t>
            </w:r>
            <w:r w:rsidR="3F74DD8E" w:rsidRPr="27B6ED69">
              <w:rPr>
                <w:rFonts w:eastAsiaTheme="minorEastAsia"/>
              </w:rPr>
              <w:t>tell us about</w:t>
            </w:r>
            <w:r w:rsidRPr="27B6ED69">
              <w:rPr>
                <w:rFonts w:eastAsiaTheme="minorEastAsia"/>
              </w:rPr>
              <w:t>:</w:t>
            </w:r>
          </w:p>
          <w:p w14:paraId="0043E186" w14:textId="55CD925C" w:rsidR="6D1873D9" w:rsidRDefault="3AD7B993" w:rsidP="27B6ED69">
            <w:pPr>
              <w:pStyle w:val="ListParagraph"/>
              <w:numPr>
                <w:ilvl w:val="0"/>
                <w:numId w:val="2"/>
              </w:numPr>
              <w:rPr>
                <w:rFonts w:eastAsiaTheme="minorEastAsia"/>
              </w:rPr>
            </w:pPr>
            <w:r w:rsidRPr="27B6ED69">
              <w:rPr>
                <w:rFonts w:eastAsiaTheme="minorEastAsia"/>
              </w:rPr>
              <w:t xml:space="preserve">The work your company does and the products or services it provides. </w:t>
            </w:r>
          </w:p>
          <w:p w14:paraId="5B072CD9" w14:textId="2D8B339A" w:rsidR="0007410A" w:rsidRDefault="3C3E3F86" w:rsidP="27B6ED69">
            <w:pPr>
              <w:pStyle w:val="ListParagraph"/>
              <w:numPr>
                <w:ilvl w:val="0"/>
                <w:numId w:val="2"/>
              </w:numPr>
              <w:rPr>
                <w:rFonts w:eastAsiaTheme="minorEastAsia"/>
              </w:rPr>
            </w:pPr>
            <w:r w:rsidRPr="27B6ED69">
              <w:rPr>
                <w:rFonts w:eastAsiaTheme="minorEastAsia"/>
              </w:rPr>
              <w:t>How</w:t>
            </w:r>
            <w:r w:rsidR="0B06ED2F" w:rsidRPr="27B6ED69">
              <w:rPr>
                <w:rFonts w:eastAsiaTheme="minorEastAsia"/>
              </w:rPr>
              <w:t xml:space="preserve"> your company approaches innovation and how your role influences innovation</w:t>
            </w:r>
          </w:p>
          <w:p w14:paraId="07802CEA" w14:textId="240B27EB" w:rsidR="00DD2DEA" w:rsidRDefault="00DD2DEA" w:rsidP="27B6ED69">
            <w:pPr>
              <w:pStyle w:val="ListParagraph"/>
              <w:numPr>
                <w:ilvl w:val="0"/>
                <w:numId w:val="2"/>
              </w:numPr>
              <w:rPr>
                <w:rFonts w:eastAsiaTheme="minorEastAsia"/>
              </w:rPr>
            </w:pPr>
            <w:r w:rsidRPr="27B6ED69">
              <w:rPr>
                <w:rFonts w:eastAsiaTheme="minorEastAsia"/>
              </w:rPr>
              <w:t>How attendance on the programme will contribute to your company’s strategic vision</w:t>
            </w:r>
          </w:p>
          <w:p w14:paraId="18E8E1DC" w14:textId="2B462809" w:rsidR="00DD2DEA" w:rsidRDefault="00DD2DEA" w:rsidP="27B6ED69">
            <w:pPr>
              <w:pStyle w:val="ListParagraph"/>
              <w:numPr>
                <w:ilvl w:val="0"/>
                <w:numId w:val="2"/>
              </w:numPr>
              <w:rPr>
                <w:rFonts w:eastAsiaTheme="minorEastAsia"/>
              </w:rPr>
            </w:pPr>
            <w:r w:rsidRPr="27B6ED69">
              <w:rPr>
                <w:rFonts w:eastAsiaTheme="minorEastAsia"/>
              </w:rPr>
              <w:t>What you hope to get out of the programme</w:t>
            </w:r>
          </w:p>
        </w:tc>
      </w:tr>
      <w:tr w:rsidR="00DD2DEA" w14:paraId="63FFA376" w14:textId="77777777" w:rsidTr="27B6ED69">
        <w:tc>
          <w:tcPr>
            <w:tcW w:w="9493" w:type="dxa"/>
            <w:gridSpan w:val="5"/>
          </w:tcPr>
          <w:p w14:paraId="72351E91" w14:textId="238BB8D3" w:rsidR="00DD2DEA" w:rsidRDefault="00DD2DEA" w:rsidP="27B6ED69">
            <w:pPr>
              <w:rPr>
                <w:rFonts w:eastAsiaTheme="minorEastAsia"/>
              </w:rPr>
            </w:pPr>
            <w:r w:rsidRPr="27B6ED69">
              <w:rPr>
                <w:rFonts w:eastAsiaTheme="minorEastAsia"/>
              </w:rPr>
              <w:t xml:space="preserve">Click here to enter </w:t>
            </w:r>
            <w:r w:rsidR="29A0DB25" w:rsidRPr="27B6ED69">
              <w:rPr>
                <w:rFonts w:eastAsiaTheme="minorEastAsia"/>
              </w:rPr>
              <w:t xml:space="preserve">text to a max of </w:t>
            </w:r>
            <w:r w:rsidR="45B22C2C" w:rsidRPr="27B6ED69">
              <w:rPr>
                <w:rFonts w:eastAsiaTheme="minorEastAsia"/>
              </w:rPr>
              <w:t>500</w:t>
            </w:r>
            <w:r w:rsidR="29A0DB25" w:rsidRPr="27B6ED69">
              <w:rPr>
                <w:rFonts w:eastAsiaTheme="minorEastAsia"/>
              </w:rPr>
              <w:t xml:space="preserve"> words</w:t>
            </w:r>
          </w:p>
          <w:p w14:paraId="7AE28800" w14:textId="77777777" w:rsidR="00DD2DEA" w:rsidRDefault="00DD2DEA" w:rsidP="27B6ED69">
            <w:pPr>
              <w:rPr>
                <w:rFonts w:eastAsiaTheme="minorEastAsia"/>
              </w:rPr>
            </w:pPr>
          </w:p>
          <w:p w14:paraId="5F88546B" w14:textId="77777777" w:rsidR="00DD2DEA" w:rsidRDefault="00DD2DEA" w:rsidP="27B6ED69">
            <w:pPr>
              <w:rPr>
                <w:rFonts w:eastAsiaTheme="minorEastAsia"/>
              </w:rPr>
            </w:pPr>
          </w:p>
          <w:p w14:paraId="0C1B86C8" w14:textId="77777777" w:rsidR="00DD2DEA" w:rsidRDefault="00DD2DEA" w:rsidP="27B6ED69">
            <w:pPr>
              <w:rPr>
                <w:rFonts w:eastAsiaTheme="minorEastAsia"/>
              </w:rPr>
            </w:pPr>
          </w:p>
          <w:p w14:paraId="170E6E71" w14:textId="77777777" w:rsidR="00DD2DEA" w:rsidRDefault="00DD2DEA" w:rsidP="27B6ED69">
            <w:pPr>
              <w:rPr>
                <w:rFonts w:eastAsiaTheme="minorEastAsia"/>
              </w:rPr>
            </w:pPr>
          </w:p>
          <w:p w14:paraId="1FAF98FA" w14:textId="77777777" w:rsidR="00DD2DEA" w:rsidRDefault="00DD2DEA" w:rsidP="27B6ED69">
            <w:pPr>
              <w:rPr>
                <w:rFonts w:eastAsiaTheme="minorEastAsia"/>
              </w:rPr>
            </w:pPr>
          </w:p>
          <w:p w14:paraId="2E8C83F1" w14:textId="77777777" w:rsidR="00DD2DEA" w:rsidRDefault="00DD2DEA" w:rsidP="27B6ED69">
            <w:pPr>
              <w:rPr>
                <w:rFonts w:eastAsiaTheme="minorEastAsia"/>
              </w:rPr>
            </w:pPr>
          </w:p>
          <w:p w14:paraId="5FAE7536" w14:textId="77777777" w:rsidR="00DD2DEA" w:rsidRDefault="00DD2DEA" w:rsidP="27B6ED69">
            <w:pPr>
              <w:rPr>
                <w:rFonts w:eastAsiaTheme="minorEastAsia"/>
              </w:rPr>
            </w:pPr>
          </w:p>
          <w:p w14:paraId="42D38F74" w14:textId="77777777" w:rsidR="00DD2DEA" w:rsidRDefault="00DD2DEA" w:rsidP="27B6ED69">
            <w:pPr>
              <w:rPr>
                <w:rFonts w:eastAsiaTheme="minorEastAsia"/>
              </w:rPr>
            </w:pPr>
          </w:p>
          <w:p w14:paraId="49333220" w14:textId="77777777" w:rsidR="00DD2DEA" w:rsidRDefault="00DD2DEA" w:rsidP="27B6ED69">
            <w:pPr>
              <w:rPr>
                <w:rFonts w:eastAsiaTheme="minorEastAsia"/>
              </w:rPr>
            </w:pPr>
          </w:p>
          <w:p w14:paraId="4C16DF6C" w14:textId="77777777" w:rsidR="00DD2DEA" w:rsidRDefault="00DD2DEA" w:rsidP="27B6ED69">
            <w:pPr>
              <w:rPr>
                <w:rFonts w:eastAsiaTheme="minorEastAsia"/>
              </w:rPr>
            </w:pPr>
          </w:p>
          <w:p w14:paraId="1A3E52EA" w14:textId="77777777" w:rsidR="00DD2DEA" w:rsidRDefault="00DD2DEA" w:rsidP="27B6ED69">
            <w:pPr>
              <w:rPr>
                <w:rFonts w:eastAsiaTheme="minorEastAsia"/>
              </w:rPr>
            </w:pPr>
          </w:p>
        </w:tc>
      </w:tr>
      <w:tr w:rsidR="00322BFE" w14:paraId="21B71B9B" w14:textId="77777777" w:rsidTr="27B6ED69">
        <w:tc>
          <w:tcPr>
            <w:tcW w:w="4390" w:type="dxa"/>
            <w:gridSpan w:val="2"/>
          </w:tcPr>
          <w:p w14:paraId="5D34C99E" w14:textId="20417096" w:rsidR="00322BFE" w:rsidRDefault="536747E8" w:rsidP="27B6ED69">
            <w:pPr>
              <w:rPr>
                <w:rFonts w:eastAsiaTheme="minorEastAsia"/>
              </w:rPr>
            </w:pPr>
            <w:r w:rsidRPr="27B6ED69">
              <w:rPr>
                <w:rFonts w:eastAsiaTheme="minorEastAsia"/>
              </w:rPr>
              <w:t xml:space="preserve">Does your role allow you to influence change, introduce what you learn and implement strategic </w:t>
            </w:r>
            <w:r w:rsidR="12D13FA8" w:rsidRPr="27B6ED69">
              <w:rPr>
                <w:rFonts w:eastAsiaTheme="minorEastAsia"/>
              </w:rPr>
              <w:t>innovation</w:t>
            </w:r>
            <w:r w:rsidR="79D45E42" w:rsidRPr="27B6ED69">
              <w:rPr>
                <w:rFonts w:eastAsiaTheme="minorEastAsia"/>
              </w:rPr>
              <w:t>?</w:t>
            </w:r>
          </w:p>
        </w:tc>
        <w:tc>
          <w:tcPr>
            <w:tcW w:w="2372" w:type="dxa"/>
          </w:tcPr>
          <w:p w14:paraId="4D279CCC" w14:textId="43034F0E" w:rsidR="00322BFE" w:rsidRDefault="60573C8E" w:rsidP="27B6ED69">
            <w:pPr>
              <w:rPr>
                <w:rFonts w:eastAsiaTheme="minorEastAsia"/>
              </w:rPr>
            </w:pPr>
            <w:r w:rsidRPr="27B6ED69">
              <w:rPr>
                <w:rFonts w:eastAsiaTheme="minorEastAsia"/>
              </w:rPr>
              <w:t>Yes</w:t>
            </w:r>
          </w:p>
        </w:tc>
        <w:tc>
          <w:tcPr>
            <w:tcW w:w="2731" w:type="dxa"/>
            <w:gridSpan w:val="2"/>
          </w:tcPr>
          <w:p w14:paraId="03B71541" w14:textId="24AD66D8" w:rsidR="00322BFE" w:rsidRDefault="60573C8E" w:rsidP="27B6ED69">
            <w:pPr>
              <w:rPr>
                <w:rFonts w:eastAsiaTheme="minorEastAsia"/>
              </w:rPr>
            </w:pPr>
            <w:r w:rsidRPr="27B6ED69">
              <w:rPr>
                <w:rFonts w:eastAsiaTheme="minorEastAsia"/>
              </w:rPr>
              <w:t>No</w:t>
            </w:r>
          </w:p>
        </w:tc>
      </w:tr>
      <w:tr w:rsidR="00322BFE" w14:paraId="127DC96B" w14:textId="77777777" w:rsidTr="27B6ED69">
        <w:tc>
          <w:tcPr>
            <w:tcW w:w="9493" w:type="dxa"/>
            <w:gridSpan w:val="5"/>
          </w:tcPr>
          <w:p w14:paraId="717B03C9" w14:textId="1D036539" w:rsidR="00322BFE" w:rsidRDefault="701D410B" w:rsidP="27B6ED69">
            <w:pPr>
              <w:rPr>
                <w:rFonts w:eastAsiaTheme="minorEastAsia"/>
              </w:rPr>
            </w:pPr>
            <w:r w:rsidRPr="27B6ED69">
              <w:rPr>
                <w:rFonts w:eastAsiaTheme="minorEastAsia"/>
              </w:rPr>
              <w:t>Tell us a little more</w:t>
            </w:r>
          </w:p>
          <w:p w14:paraId="04F2BF64" w14:textId="77777777" w:rsidR="00322BFE" w:rsidRDefault="00322BFE" w:rsidP="27B6ED69">
            <w:pPr>
              <w:rPr>
                <w:rFonts w:eastAsiaTheme="minorEastAsia"/>
              </w:rPr>
            </w:pPr>
          </w:p>
          <w:p w14:paraId="2A9E5CB5" w14:textId="77777777" w:rsidR="00322BFE" w:rsidRDefault="00322BFE" w:rsidP="27B6ED69">
            <w:pPr>
              <w:rPr>
                <w:rFonts w:eastAsiaTheme="minorEastAsia"/>
              </w:rPr>
            </w:pPr>
          </w:p>
          <w:p w14:paraId="6AD3160C" w14:textId="77777777" w:rsidR="00322BFE" w:rsidRDefault="00322BFE" w:rsidP="27B6ED69">
            <w:pPr>
              <w:rPr>
                <w:rFonts w:eastAsiaTheme="minorEastAsia"/>
              </w:rPr>
            </w:pPr>
          </w:p>
          <w:p w14:paraId="3D838496" w14:textId="77777777" w:rsidR="00322BFE" w:rsidRDefault="00322BFE" w:rsidP="27B6ED69">
            <w:pPr>
              <w:rPr>
                <w:rFonts w:eastAsiaTheme="minorEastAsia"/>
              </w:rPr>
            </w:pPr>
          </w:p>
          <w:p w14:paraId="0F3C2C57" w14:textId="798232F9" w:rsidR="00322BFE" w:rsidRDefault="00322BFE" w:rsidP="27B6ED69">
            <w:pPr>
              <w:rPr>
                <w:rFonts w:eastAsiaTheme="minorEastAsia"/>
              </w:rPr>
            </w:pPr>
          </w:p>
        </w:tc>
      </w:tr>
      <w:tr w:rsidR="00322BFE" w14:paraId="064D1CF2" w14:textId="77777777" w:rsidTr="27B6ED69">
        <w:tc>
          <w:tcPr>
            <w:tcW w:w="4390" w:type="dxa"/>
            <w:gridSpan w:val="2"/>
          </w:tcPr>
          <w:p w14:paraId="13D08B88" w14:textId="6490ED91" w:rsidR="00322BFE" w:rsidRDefault="701D410B" w:rsidP="27B6ED69">
            <w:pPr>
              <w:rPr>
                <w:rFonts w:eastAsiaTheme="minorEastAsia"/>
              </w:rPr>
            </w:pPr>
            <w:r w:rsidRPr="27B6ED69">
              <w:rPr>
                <w:rFonts w:eastAsiaTheme="minorEastAsia"/>
              </w:rPr>
              <w:lastRenderedPageBreak/>
              <w:t>Is your company</w:t>
            </w:r>
            <w:r w:rsidR="290FDBE7" w:rsidRPr="27B6ED69">
              <w:rPr>
                <w:rFonts w:eastAsiaTheme="minorEastAsia"/>
              </w:rPr>
              <w:t xml:space="preserve"> ready for change and what opportunities do you see?</w:t>
            </w:r>
          </w:p>
        </w:tc>
        <w:tc>
          <w:tcPr>
            <w:tcW w:w="2372" w:type="dxa"/>
          </w:tcPr>
          <w:p w14:paraId="42858D4A" w14:textId="22F782E7" w:rsidR="00322BFE" w:rsidRDefault="60573C8E" w:rsidP="27B6ED69">
            <w:pPr>
              <w:rPr>
                <w:rFonts w:eastAsiaTheme="minorEastAsia"/>
              </w:rPr>
            </w:pPr>
            <w:r w:rsidRPr="27B6ED69">
              <w:rPr>
                <w:rFonts w:eastAsiaTheme="minorEastAsia"/>
              </w:rPr>
              <w:t>Yes</w:t>
            </w:r>
          </w:p>
        </w:tc>
        <w:tc>
          <w:tcPr>
            <w:tcW w:w="2731" w:type="dxa"/>
            <w:gridSpan w:val="2"/>
          </w:tcPr>
          <w:p w14:paraId="188A2228" w14:textId="32F141B4" w:rsidR="00322BFE" w:rsidRDefault="60573C8E" w:rsidP="27B6ED69">
            <w:pPr>
              <w:rPr>
                <w:rFonts w:eastAsiaTheme="minorEastAsia"/>
              </w:rPr>
            </w:pPr>
            <w:r w:rsidRPr="27B6ED69">
              <w:rPr>
                <w:rFonts w:eastAsiaTheme="minorEastAsia"/>
              </w:rPr>
              <w:t>No</w:t>
            </w:r>
          </w:p>
        </w:tc>
      </w:tr>
      <w:tr w:rsidR="00322BFE" w14:paraId="5D249BB6" w14:textId="77777777" w:rsidTr="27B6ED69">
        <w:tc>
          <w:tcPr>
            <w:tcW w:w="9493" w:type="dxa"/>
            <w:gridSpan w:val="5"/>
          </w:tcPr>
          <w:p w14:paraId="04DAB8B4" w14:textId="06F26CDE" w:rsidR="00322BFE" w:rsidRDefault="290FDBE7" w:rsidP="27B6ED69">
            <w:pPr>
              <w:rPr>
                <w:rFonts w:eastAsiaTheme="minorEastAsia"/>
              </w:rPr>
            </w:pPr>
            <w:r w:rsidRPr="27B6ED69">
              <w:rPr>
                <w:rFonts w:eastAsiaTheme="minorEastAsia"/>
              </w:rPr>
              <w:t>Tell us a little more</w:t>
            </w:r>
          </w:p>
          <w:p w14:paraId="704CEC50" w14:textId="77777777" w:rsidR="00322BFE" w:rsidRDefault="00322BFE" w:rsidP="27B6ED69">
            <w:pPr>
              <w:rPr>
                <w:rFonts w:eastAsiaTheme="minorEastAsia"/>
              </w:rPr>
            </w:pPr>
          </w:p>
          <w:p w14:paraId="33BBF30E" w14:textId="77777777" w:rsidR="00322BFE" w:rsidRDefault="00322BFE" w:rsidP="27B6ED69">
            <w:pPr>
              <w:rPr>
                <w:rFonts w:eastAsiaTheme="minorEastAsia"/>
              </w:rPr>
            </w:pPr>
          </w:p>
          <w:p w14:paraId="52BD0AB6" w14:textId="77777777" w:rsidR="00322BFE" w:rsidRDefault="00322BFE" w:rsidP="27B6ED69">
            <w:pPr>
              <w:rPr>
                <w:rFonts w:eastAsiaTheme="minorEastAsia"/>
              </w:rPr>
            </w:pPr>
          </w:p>
          <w:p w14:paraId="6D2D2325" w14:textId="77777777" w:rsidR="00322BFE" w:rsidRDefault="00322BFE" w:rsidP="27B6ED69">
            <w:pPr>
              <w:rPr>
                <w:rFonts w:eastAsiaTheme="minorEastAsia"/>
              </w:rPr>
            </w:pPr>
          </w:p>
          <w:p w14:paraId="504E0BB9" w14:textId="3950D5F6" w:rsidR="00322BFE" w:rsidRDefault="00322BFE" w:rsidP="27B6ED69">
            <w:pPr>
              <w:rPr>
                <w:rFonts w:eastAsiaTheme="minorEastAsia"/>
              </w:rPr>
            </w:pPr>
          </w:p>
        </w:tc>
      </w:tr>
      <w:tr w:rsidR="00322BFE" w14:paraId="2F80DC4E" w14:textId="77777777" w:rsidTr="27B6ED69">
        <w:trPr>
          <w:trHeight w:val="45"/>
        </w:trPr>
        <w:tc>
          <w:tcPr>
            <w:tcW w:w="4390" w:type="dxa"/>
            <w:gridSpan w:val="2"/>
          </w:tcPr>
          <w:p w14:paraId="09E5E4CB" w14:textId="5E1B446B" w:rsidR="00322BFE" w:rsidRDefault="60573C8E" w:rsidP="27B6ED69">
            <w:pPr>
              <w:rPr>
                <w:rFonts w:eastAsiaTheme="minorEastAsia"/>
              </w:rPr>
            </w:pPr>
            <w:r w:rsidRPr="27B6ED69">
              <w:rPr>
                <w:rFonts w:eastAsiaTheme="minorEastAsia"/>
              </w:rPr>
              <w:t>Will all employees be involved</w:t>
            </w:r>
            <w:r w:rsidR="290FDBE7" w:rsidRPr="27B6ED69">
              <w:rPr>
                <w:rFonts w:eastAsiaTheme="minorEastAsia"/>
              </w:rPr>
              <w:t xml:space="preserve"> in your innovation journey</w:t>
            </w:r>
            <w:r w:rsidRPr="27B6ED69">
              <w:rPr>
                <w:rFonts w:eastAsiaTheme="minorEastAsia"/>
              </w:rPr>
              <w:t>?</w:t>
            </w:r>
          </w:p>
        </w:tc>
        <w:tc>
          <w:tcPr>
            <w:tcW w:w="2372" w:type="dxa"/>
          </w:tcPr>
          <w:p w14:paraId="5386F671" w14:textId="2625FA89" w:rsidR="00322BFE" w:rsidRDefault="60573C8E" w:rsidP="27B6ED69">
            <w:pPr>
              <w:rPr>
                <w:rFonts w:eastAsiaTheme="minorEastAsia"/>
              </w:rPr>
            </w:pPr>
            <w:r w:rsidRPr="27B6ED69">
              <w:rPr>
                <w:rFonts w:eastAsiaTheme="minorEastAsia"/>
              </w:rPr>
              <w:t>Yes</w:t>
            </w:r>
          </w:p>
        </w:tc>
        <w:tc>
          <w:tcPr>
            <w:tcW w:w="2731" w:type="dxa"/>
            <w:gridSpan w:val="2"/>
          </w:tcPr>
          <w:p w14:paraId="47C018B6" w14:textId="6AE8DD8D" w:rsidR="00322BFE" w:rsidRDefault="60573C8E" w:rsidP="27B6ED69">
            <w:pPr>
              <w:rPr>
                <w:rFonts w:eastAsiaTheme="minorEastAsia"/>
              </w:rPr>
            </w:pPr>
            <w:r w:rsidRPr="27B6ED69">
              <w:rPr>
                <w:rFonts w:eastAsiaTheme="minorEastAsia"/>
              </w:rPr>
              <w:t>No</w:t>
            </w:r>
          </w:p>
        </w:tc>
      </w:tr>
      <w:tr w:rsidR="00322BFE" w14:paraId="26A20739" w14:textId="77777777" w:rsidTr="27B6ED69">
        <w:trPr>
          <w:trHeight w:val="45"/>
        </w:trPr>
        <w:tc>
          <w:tcPr>
            <w:tcW w:w="9493" w:type="dxa"/>
            <w:gridSpan w:val="5"/>
          </w:tcPr>
          <w:p w14:paraId="2313058D" w14:textId="598D7509" w:rsidR="00322BFE" w:rsidRDefault="290FDBE7" w:rsidP="27B6ED69">
            <w:pPr>
              <w:rPr>
                <w:rFonts w:eastAsiaTheme="minorEastAsia"/>
              </w:rPr>
            </w:pPr>
            <w:r w:rsidRPr="27B6ED69">
              <w:rPr>
                <w:rFonts w:eastAsiaTheme="minorEastAsia"/>
              </w:rPr>
              <w:t>Tell us a little more</w:t>
            </w:r>
          </w:p>
          <w:p w14:paraId="4D2D42D1" w14:textId="77777777" w:rsidR="00322BFE" w:rsidRDefault="00322BFE" w:rsidP="27B6ED69">
            <w:pPr>
              <w:rPr>
                <w:rFonts w:eastAsiaTheme="minorEastAsia"/>
              </w:rPr>
            </w:pPr>
          </w:p>
          <w:p w14:paraId="4A9B0DB3" w14:textId="77777777" w:rsidR="00322BFE" w:rsidRDefault="00322BFE" w:rsidP="27B6ED69">
            <w:pPr>
              <w:rPr>
                <w:rFonts w:eastAsiaTheme="minorEastAsia"/>
              </w:rPr>
            </w:pPr>
          </w:p>
          <w:p w14:paraId="1CC8F810" w14:textId="77777777" w:rsidR="00322BFE" w:rsidRDefault="00322BFE" w:rsidP="27B6ED69">
            <w:pPr>
              <w:rPr>
                <w:rFonts w:eastAsiaTheme="minorEastAsia"/>
              </w:rPr>
            </w:pPr>
          </w:p>
          <w:p w14:paraId="2FF8A0DD" w14:textId="77777777" w:rsidR="00322BFE" w:rsidRDefault="00322BFE" w:rsidP="27B6ED69">
            <w:pPr>
              <w:rPr>
                <w:rFonts w:eastAsiaTheme="minorEastAsia"/>
              </w:rPr>
            </w:pPr>
          </w:p>
          <w:p w14:paraId="262CFAE6" w14:textId="64E13D46" w:rsidR="00322BFE" w:rsidRDefault="00322BFE" w:rsidP="27B6ED69">
            <w:pPr>
              <w:rPr>
                <w:rFonts w:eastAsiaTheme="minorEastAsia"/>
              </w:rPr>
            </w:pPr>
          </w:p>
        </w:tc>
      </w:tr>
      <w:tr w:rsidR="009226A4" w14:paraId="6A1B2841" w14:textId="77777777" w:rsidTr="27B6ED69">
        <w:trPr>
          <w:trHeight w:val="45"/>
        </w:trPr>
        <w:tc>
          <w:tcPr>
            <w:tcW w:w="4390" w:type="dxa"/>
            <w:gridSpan w:val="2"/>
          </w:tcPr>
          <w:p w14:paraId="53EC4175" w14:textId="77777777" w:rsidR="009226A4" w:rsidRDefault="6D42DB59" w:rsidP="27B6ED69">
            <w:pPr>
              <w:rPr>
                <w:rStyle w:val="eop"/>
                <w:rFonts w:eastAsiaTheme="minorEastAsia"/>
                <w:color w:val="000000"/>
                <w:shd w:val="clear" w:color="auto" w:fill="FFFFFF"/>
              </w:rPr>
            </w:pPr>
            <w:r w:rsidRPr="27B6ED69">
              <w:rPr>
                <w:rStyle w:val="normaltextrun"/>
                <w:rFonts w:eastAsiaTheme="minorEastAsia"/>
                <w:color w:val="000000"/>
                <w:shd w:val="clear" w:color="auto" w:fill="FFFFFF"/>
              </w:rPr>
              <w:t>Does your business have a credible plan in place to reduce operational greenhouse gas emissions to net zero by 2045 at the latest?</w:t>
            </w:r>
            <w:r w:rsidRPr="27B6ED69">
              <w:rPr>
                <w:rStyle w:val="eop"/>
                <w:rFonts w:eastAsiaTheme="minorEastAsia"/>
                <w:color w:val="000000"/>
                <w:shd w:val="clear" w:color="auto" w:fill="FFFFFF"/>
              </w:rPr>
              <w:t> </w:t>
            </w:r>
          </w:p>
          <w:p w14:paraId="4AB74FFA" w14:textId="77777777" w:rsidR="009226A4" w:rsidRDefault="009226A4" w:rsidP="27B6ED69">
            <w:pPr>
              <w:rPr>
                <w:rStyle w:val="eop"/>
                <w:rFonts w:eastAsiaTheme="minorEastAsia"/>
              </w:rPr>
            </w:pPr>
          </w:p>
        </w:tc>
        <w:tc>
          <w:tcPr>
            <w:tcW w:w="2409" w:type="dxa"/>
            <w:gridSpan w:val="2"/>
          </w:tcPr>
          <w:p w14:paraId="378B48D4" w14:textId="23511DBD" w:rsidR="009226A4" w:rsidRDefault="1BF11071" w:rsidP="27B6ED69">
            <w:pPr>
              <w:rPr>
                <w:rStyle w:val="eop"/>
                <w:rFonts w:eastAsiaTheme="minorEastAsia"/>
                <w:color w:val="000000"/>
                <w:shd w:val="clear" w:color="auto" w:fill="FFFFFF"/>
              </w:rPr>
            </w:pPr>
            <w:r w:rsidRPr="27B6ED69">
              <w:rPr>
                <w:rStyle w:val="eop"/>
                <w:rFonts w:eastAsiaTheme="minorEastAsia"/>
                <w:color w:val="000000"/>
                <w:shd w:val="clear" w:color="auto" w:fill="FFFFFF"/>
              </w:rPr>
              <w:t>Yes</w:t>
            </w:r>
          </w:p>
        </w:tc>
        <w:tc>
          <w:tcPr>
            <w:tcW w:w="2694" w:type="dxa"/>
          </w:tcPr>
          <w:p w14:paraId="26C18BC1" w14:textId="6CAEA72E" w:rsidR="009226A4" w:rsidRPr="001B4443" w:rsidRDefault="1BF11071" w:rsidP="27B6ED69">
            <w:pPr>
              <w:rPr>
                <w:rFonts w:eastAsiaTheme="minorEastAsia"/>
              </w:rPr>
            </w:pPr>
            <w:r w:rsidRPr="27B6ED69">
              <w:rPr>
                <w:rFonts w:eastAsiaTheme="minorEastAsia"/>
              </w:rPr>
              <w:t>No</w:t>
            </w:r>
          </w:p>
        </w:tc>
      </w:tr>
      <w:tr w:rsidR="009226A4" w14:paraId="7378DA29" w14:textId="77777777" w:rsidTr="27B6ED69">
        <w:trPr>
          <w:trHeight w:val="45"/>
        </w:trPr>
        <w:tc>
          <w:tcPr>
            <w:tcW w:w="4390" w:type="dxa"/>
            <w:gridSpan w:val="2"/>
          </w:tcPr>
          <w:p w14:paraId="6B78DA6B" w14:textId="77777777" w:rsidR="009226A4" w:rsidRDefault="20B8A0C9" w:rsidP="27B6ED69">
            <w:pPr>
              <w:rPr>
                <w:rStyle w:val="normaltextrun"/>
                <w:rFonts w:eastAsiaTheme="minorEastAsia"/>
                <w:color w:val="000000"/>
                <w:shd w:val="clear" w:color="auto" w:fill="FFFFFF"/>
              </w:rPr>
            </w:pPr>
            <w:r w:rsidRPr="27B6ED69">
              <w:rPr>
                <w:rStyle w:val="normaltextrun"/>
                <w:rFonts w:eastAsiaTheme="minorEastAsia"/>
                <w:color w:val="000000"/>
                <w:shd w:val="clear" w:color="auto" w:fill="FFFFFF"/>
              </w:rPr>
              <w:t xml:space="preserve">Are you committed or aspiring to Fair Work Practices? </w:t>
            </w:r>
          </w:p>
          <w:p w14:paraId="57DB052B" w14:textId="77777777" w:rsidR="009226A4" w:rsidRDefault="6D42DB59" w:rsidP="27B6ED69">
            <w:pPr>
              <w:rPr>
                <w:rStyle w:val="eop"/>
                <w:rFonts w:eastAsiaTheme="minorEastAsia"/>
                <w:color w:val="0000FF"/>
                <w:sz w:val="20"/>
                <w:szCs w:val="20"/>
                <w:shd w:val="clear" w:color="auto" w:fill="FFFFFF"/>
              </w:rPr>
            </w:pPr>
            <w:r w:rsidRPr="27B6ED69">
              <w:rPr>
                <w:rStyle w:val="normaltextrun"/>
                <w:rFonts w:eastAsiaTheme="minorEastAsia"/>
                <w:color w:val="333333"/>
                <w:sz w:val="20"/>
                <w:szCs w:val="20"/>
                <w:shd w:val="clear" w:color="auto" w:fill="FFFFFF"/>
              </w:rPr>
              <w:t xml:space="preserve">Please refer to Scottish Government Guidance on what these criteria mean in </w:t>
            </w:r>
            <w:hyperlink r:id="rId9" w:tgtFrame="_blank" w:history="1">
              <w:r w:rsidRPr="27B6ED69">
                <w:rPr>
                  <w:rStyle w:val="normaltextrun"/>
                  <w:rFonts w:eastAsiaTheme="minorEastAsia"/>
                  <w:color w:val="0000FF"/>
                  <w:sz w:val="20"/>
                  <w:szCs w:val="20"/>
                  <w:u w:val="single"/>
                  <w:shd w:val="clear" w:color="auto" w:fill="FFFFFF"/>
                </w:rPr>
                <w:t>Fair Work First</w:t>
              </w:r>
            </w:hyperlink>
            <w:r w:rsidRPr="27B6ED69">
              <w:rPr>
                <w:rStyle w:val="eop"/>
                <w:rFonts w:eastAsiaTheme="minorEastAsia"/>
                <w:color w:val="0000FF"/>
                <w:sz w:val="20"/>
                <w:szCs w:val="20"/>
                <w:shd w:val="clear" w:color="auto" w:fill="FFFFFF"/>
              </w:rPr>
              <w:t> </w:t>
            </w:r>
          </w:p>
        </w:tc>
        <w:tc>
          <w:tcPr>
            <w:tcW w:w="2409" w:type="dxa"/>
            <w:gridSpan w:val="2"/>
          </w:tcPr>
          <w:p w14:paraId="733BBF31" w14:textId="05E222D7" w:rsidR="009226A4" w:rsidRPr="00BC0BD3" w:rsidRDefault="00BC0BD3" w:rsidP="27B6ED69">
            <w:pPr>
              <w:rPr>
                <w:rStyle w:val="eop"/>
                <w:rFonts w:eastAsiaTheme="minorEastAsia"/>
              </w:rPr>
            </w:pPr>
            <w:r w:rsidRPr="27B6ED69">
              <w:rPr>
                <w:rStyle w:val="eop"/>
                <w:rFonts w:eastAsiaTheme="minorEastAsia"/>
              </w:rPr>
              <w:t>Yes</w:t>
            </w:r>
          </w:p>
          <w:p w14:paraId="1D649004" w14:textId="77777777" w:rsidR="009226A4" w:rsidRDefault="009226A4" w:rsidP="27B6ED69">
            <w:pPr>
              <w:rPr>
                <w:rStyle w:val="eop"/>
                <w:rFonts w:eastAsiaTheme="minorEastAsia"/>
                <w:color w:val="0000FF"/>
                <w:sz w:val="20"/>
                <w:szCs w:val="20"/>
                <w:shd w:val="clear" w:color="auto" w:fill="FFFFFF"/>
              </w:rPr>
            </w:pPr>
          </w:p>
        </w:tc>
        <w:tc>
          <w:tcPr>
            <w:tcW w:w="2694" w:type="dxa"/>
          </w:tcPr>
          <w:p w14:paraId="52BE8ECB" w14:textId="7079D117" w:rsidR="009226A4" w:rsidRPr="001B4443" w:rsidRDefault="00BC0BD3" w:rsidP="27B6ED69">
            <w:pPr>
              <w:rPr>
                <w:rStyle w:val="normaltextrun"/>
                <w:rFonts w:eastAsiaTheme="minorEastAsia"/>
                <w:color w:val="000000"/>
                <w:shd w:val="clear" w:color="auto" w:fill="FFFFFF"/>
              </w:rPr>
            </w:pPr>
            <w:r w:rsidRPr="27B6ED69">
              <w:rPr>
                <w:rStyle w:val="normaltextrun"/>
                <w:rFonts w:eastAsiaTheme="minorEastAsia"/>
                <w:color w:val="000000"/>
                <w:shd w:val="clear" w:color="auto" w:fill="FFFFFF"/>
              </w:rPr>
              <w:t>No</w:t>
            </w:r>
          </w:p>
        </w:tc>
      </w:tr>
      <w:tr w:rsidR="00C32D3B" w14:paraId="6F1FA4BD" w14:textId="77777777" w:rsidTr="27B6ED69">
        <w:trPr>
          <w:trHeight w:val="45"/>
        </w:trPr>
        <w:tc>
          <w:tcPr>
            <w:tcW w:w="9493" w:type="dxa"/>
            <w:gridSpan w:val="5"/>
          </w:tcPr>
          <w:p w14:paraId="095A7AA4" w14:textId="6BDEEA92" w:rsidR="00C32D3B" w:rsidRDefault="394B64E9" w:rsidP="27B6ED69">
            <w:pPr>
              <w:rPr>
                <w:rFonts w:eastAsiaTheme="minorEastAsia"/>
              </w:rPr>
            </w:pPr>
            <w:r w:rsidRPr="27B6ED69">
              <w:rPr>
                <w:rFonts w:eastAsiaTheme="minorEastAsia"/>
              </w:rPr>
              <w:t>Please let us know the names of any Scottish Enterprise staff you are currently working with.</w:t>
            </w:r>
          </w:p>
        </w:tc>
      </w:tr>
      <w:tr w:rsidR="0016437E" w14:paraId="6527A61D" w14:textId="77777777" w:rsidTr="27B6ED69">
        <w:trPr>
          <w:trHeight w:val="45"/>
        </w:trPr>
        <w:tc>
          <w:tcPr>
            <w:tcW w:w="9493" w:type="dxa"/>
            <w:gridSpan w:val="5"/>
          </w:tcPr>
          <w:p w14:paraId="2112A36C" w14:textId="77777777" w:rsidR="0016437E" w:rsidRDefault="0016437E" w:rsidP="27B6ED69">
            <w:pPr>
              <w:rPr>
                <w:rStyle w:val="normaltextrun"/>
                <w:rFonts w:eastAsiaTheme="minorEastAsia"/>
                <w:color w:val="000000"/>
                <w:sz w:val="20"/>
                <w:szCs w:val="20"/>
                <w:shd w:val="clear" w:color="auto" w:fill="FFFFFF"/>
              </w:rPr>
            </w:pPr>
          </w:p>
          <w:p w14:paraId="166A3E70" w14:textId="77777777" w:rsidR="008227E9" w:rsidRDefault="008227E9" w:rsidP="27B6ED69">
            <w:pPr>
              <w:rPr>
                <w:rStyle w:val="normaltextrun"/>
                <w:rFonts w:eastAsiaTheme="minorEastAsia"/>
                <w:color w:val="000000"/>
                <w:sz w:val="20"/>
                <w:szCs w:val="20"/>
                <w:shd w:val="clear" w:color="auto" w:fill="FFFFFF"/>
              </w:rPr>
            </w:pPr>
          </w:p>
          <w:p w14:paraId="32759D7E" w14:textId="63142206" w:rsidR="008227E9" w:rsidRDefault="008227E9" w:rsidP="27B6ED69">
            <w:pPr>
              <w:rPr>
                <w:rFonts w:eastAsiaTheme="minorEastAsia"/>
              </w:rPr>
            </w:pPr>
          </w:p>
        </w:tc>
      </w:tr>
      <w:bookmarkEnd w:id="1"/>
    </w:tbl>
    <w:p w14:paraId="10E91702" w14:textId="6646C378" w:rsidR="00DD2DEA" w:rsidRDefault="00DD2DEA" w:rsidP="27B6ED69">
      <w:pPr>
        <w:spacing w:after="0"/>
        <w:rPr>
          <w:rFonts w:eastAsiaTheme="minorEastAsia"/>
        </w:rPr>
      </w:pPr>
    </w:p>
    <w:p w14:paraId="4E1287BE" w14:textId="77777777" w:rsidR="00A436F0" w:rsidRDefault="00A436F0" w:rsidP="27B6ED69">
      <w:pPr>
        <w:spacing w:after="0"/>
        <w:rPr>
          <w:rFonts w:eastAsiaTheme="minorEastAsia"/>
          <w:b/>
          <w:bCs/>
        </w:rPr>
      </w:pPr>
    </w:p>
    <w:tbl>
      <w:tblPr>
        <w:tblStyle w:val="TableGrid"/>
        <w:tblW w:w="9493" w:type="dxa"/>
        <w:tblLook w:val="04A0" w:firstRow="1" w:lastRow="0" w:firstColumn="1" w:lastColumn="0" w:noHBand="0" w:noVBand="1"/>
      </w:tblPr>
      <w:tblGrid>
        <w:gridCol w:w="2254"/>
        <w:gridCol w:w="2254"/>
        <w:gridCol w:w="2254"/>
        <w:gridCol w:w="2731"/>
      </w:tblGrid>
      <w:tr w:rsidR="00D81417" w14:paraId="34106CD0" w14:textId="77777777" w:rsidTr="27B6ED69">
        <w:tc>
          <w:tcPr>
            <w:tcW w:w="9493" w:type="dxa"/>
            <w:gridSpan w:val="4"/>
            <w:shd w:val="clear" w:color="auto" w:fill="2F5496" w:themeFill="accent1" w:themeFillShade="BF"/>
          </w:tcPr>
          <w:p w14:paraId="32D86E68" w14:textId="30195235" w:rsidR="00D81417" w:rsidRPr="00D81417" w:rsidRDefault="623ACCCB" w:rsidP="27B6ED69">
            <w:pPr>
              <w:rPr>
                <w:rFonts w:eastAsiaTheme="minorEastAsia"/>
                <w:b/>
                <w:bCs/>
                <w:color w:val="FFFFFF" w:themeColor="background1"/>
              </w:rPr>
            </w:pPr>
            <w:r w:rsidRPr="27B6ED69">
              <w:rPr>
                <w:rFonts w:eastAsiaTheme="minorEastAsia"/>
                <w:b/>
                <w:bCs/>
                <w:color w:val="FFFFFF" w:themeColor="background1"/>
              </w:rPr>
              <w:t>A</w:t>
            </w:r>
            <w:r w:rsidR="0C96088F" w:rsidRPr="27B6ED69">
              <w:rPr>
                <w:rFonts w:eastAsiaTheme="minorEastAsia"/>
                <w:b/>
                <w:bCs/>
                <w:color w:val="FFFFFF" w:themeColor="background1"/>
              </w:rPr>
              <w:t>PPLICANT 2</w:t>
            </w:r>
          </w:p>
        </w:tc>
      </w:tr>
      <w:tr w:rsidR="00A436F0" w14:paraId="613DF74C" w14:textId="77777777" w:rsidTr="27B6ED69">
        <w:tc>
          <w:tcPr>
            <w:tcW w:w="2254" w:type="dxa"/>
          </w:tcPr>
          <w:p w14:paraId="4D834A2B" w14:textId="77777777" w:rsidR="00A436F0" w:rsidRDefault="4320B305" w:rsidP="27B6ED69">
            <w:pPr>
              <w:rPr>
                <w:rFonts w:eastAsiaTheme="minorEastAsia"/>
                <w:b/>
                <w:bCs/>
              </w:rPr>
            </w:pPr>
            <w:r w:rsidRPr="27B6ED69">
              <w:rPr>
                <w:rFonts w:eastAsiaTheme="minorEastAsia"/>
                <w:b/>
                <w:bCs/>
              </w:rPr>
              <w:t>Name</w:t>
            </w:r>
          </w:p>
          <w:p w14:paraId="40C13F5E" w14:textId="77777777" w:rsidR="00A436F0" w:rsidRPr="00DD2DEA" w:rsidRDefault="00A436F0" w:rsidP="27B6ED69">
            <w:pPr>
              <w:rPr>
                <w:rFonts w:eastAsiaTheme="minorEastAsia"/>
                <w:b/>
                <w:bCs/>
              </w:rPr>
            </w:pPr>
          </w:p>
        </w:tc>
        <w:tc>
          <w:tcPr>
            <w:tcW w:w="2254" w:type="dxa"/>
          </w:tcPr>
          <w:p w14:paraId="50A8DAA1" w14:textId="77777777" w:rsidR="00A436F0" w:rsidRDefault="00A436F0" w:rsidP="27B6ED69">
            <w:pPr>
              <w:rPr>
                <w:rFonts w:eastAsiaTheme="minorEastAsia"/>
              </w:rPr>
            </w:pPr>
          </w:p>
        </w:tc>
        <w:tc>
          <w:tcPr>
            <w:tcW w:w="2254" w:type="dxa"/>
          </w:tcPr>
          <w:p w14:paraId="78D83863" w14:textId="77777777" w:rsidR="00A436F0" w:rsidRPr="00DD2DEA" w:rsidRDefault="4320B305" w:rsidP="27B6ED69">
            <w:pPr>
              <w:rPr>
                <w:rFonts w:eastAsiaTheme="minorEastAsia"/>
                <w:b/>
                <w:bCs/>
              </w:rPr>
            </w:pPr>
            <w:r w:rsidRPr="27B6ED69">
              <w:rPr>
                <w:rFonts w:eastAsiaTheme="minorEastAsia"/>
                <w:b/>
                <w:bCs/>
              </w:rPr>
              <w:t>Company</w:t>
            </w:r>
          </w:p>
        </w:tc>
        <w:tc>
          <w:tcPr>
            <w:tcW w:w="2731" w:type="dxa"/>
          </w:tcPr>
          <w:p w14:paraId="19F82F5E" w14:textId="77777777" w:rsidR="00A436F0" w:rsidRDefault="00A436F0" w:rsidP="27B6ED69">
            <w:pPr>
              <w:rPr>
                <w:rFonts w:eastAsiaTheme="minorEastAsia"/>
              </w:rPr>
            </w:pPr>
          </w:p>
        </w:tc>
      </w:tr>
      <w:tr w:rsidR="00A436F0" w14:paraId="361DAABB" w14:textId="77777777" w:rsidTr="27B6ED69">
        <w:tc>
          <w:tcPr>
            <w:tcW w:w="2254" w:type="dxa"/>
          </w:tcPr>
          <w:p w14:paraId="214509C2" w14:textId="77777777" w:rsidR="00A436F0" w:rsidRDefault="4320B305" w:rsidP="27B6ED69">
            <w:pPr>
              <w:rPr>
                <w:rFonts w:eastAsiaTheme="minorEastAsia"/>
                <w:b/>
                <w:bCs/>
              </w:rPr>
            </w:pPr>
            <w:r w:rsidRPr="27B6ED69">
              <w:rPr>
                <w:rFonts w:eastAsiaTheme="minorEastAsia"/>
                <w:b/>
                <w:bCs/>
              </w:rPr>
              <w:t>Job Title</w:t>
            </w:r>
          </w:p>
          <w:p w14:paraId="70942793" w14:textId="77777777" w:rsidR="00A436F0" w:rsidRPr="00DD2DEA" w:rsidRDefault="00A436F0" w:rsidP="27B6ED69">
            <w:pPr>
              <w:rPr>
                <w:rFonts w:eastAsiaTheme="minorEastAsia"/>
                <w:b/>
                <w:bCs/>
              </w:rPr>
            </w:pPr>
          </w:p>
        </w:tc>
        <w:tc>
          <w:tcPr>
            <w:tcW w:w="2254" w:type="dxa"/>
          </w:tcPr>
          <w:p w14:paraId="7EBF12E8" w14:textId="77777777" w:rsidR="00A436F0" w:rsidRDefault="00A436F0" w:rsidP="27B6ED69">
            <w:pPr>
              <w:rPr>
                <w:rFonts w:eastAsiaTheme="minorEastAsia"/>
              </w:rPr>
            </w:pPr>
          </w:p>
        </w:tc>
        <w:tc>
          <w:tcPr>
            <w:tcW w:w="2254" w:type="dxa"/>
          </w:tcPr>
          <w:p w14:paraId="03454CB0" w14:textId="77777777" w:rsidR="00A436F0" w:rsidRPr="00DD2DEA" w:rsidRDefault="4320B305" w:rsidP="27B6ED69">
            <w:pPr>
              <w:rPr>
                <w:rFonts w:eastAsiaTheme="minorEastAsia"/>
                <w:b/>
                <w:bCs/>
              </w:rPr>
            </w:pPr>
            <w:r w:rsidRPr="27B6ED69">
              <w:rPr>
                <w:rFonts w:eastAsiaTheme="minorEastAsia"/>
                <w:b/>
                <w:bCs/>
              </w:rPr>
              <w:t>Email</w:t>
            </w:r>
          </w:p>
        </w:tc>
        <w:tc>
          <w:tcPr>
            <w:tcW w:w="2731" w:type="dxa"/>
          </w:tcPr>
          <w:p w14:paraId="149BBFE7" w14:textId="77777777" w:rsidR="00A436F0" w:rsidRDefault="00A436F0" w:rsidP="27B6ED69">
            <w:pPr>
              <w:rPr>
                <w:rFonts w:eastAsiaTheme="minorEastAsia"/>
              </w:rPr>
            </w:pPr>
          </w:p>
        </w:tc>
      </w:tr>
      <w:tr w:rsidR="00A436F0" w14:paraId="0056B1DD" w14:textId="77777777" w:rsidTr="27B6ED69">
        <w:tc>
          <w:tcPr>
            <w:tcW w:w="2254" w:type="dxa"/>
          </w:tcPr>
          <w:p w14:paraId="2B2BA00D" w14:textId="77777777" w:rsidR="00A436F0" w:rsidRDefault="4320B305" w:rsidP="27B6ED69">
            <w:pPr>
              <w:rPr>
                <w:rFonts w:eastAsiaTheme="minorEastAsia"/>
                <w:b/>
                <w:bCs/>
              </w:rPr>
            </w:pPr>
            <w:r w:rsidRPr="27B6ED69">
              <w:rPr>
                <w:rFonts w:eastAsiaTheme="minorEastAsia"/>
                <w:b/>
                <w:bCs/>
              </w:rPr>
              <w:t>Telephone</w:t>
            </w:r>
          </w:p>
        </w:tc>
        <w:tc>
          <w:tcPr>
            <w:tcW w:w="2254" w:type="dxa"/>
          </w:tcPr>
          <w:p w14:paraId="43A7DD93" w14:textId="77777777" w:rsidR="00A436F0" w:rsidRDefault="00A436F0" w:rsidP="27B6ED69">
            <w:pPr>
              <w:rPr>
                <w:rFonts w:eastAsiaTheme="minorEastAsia"/>
              </w:rPr>
            </w:pPr>
          </w:p>
        </w:tc>
        <w:tc>
          <w:tcPr>
            <w:tcW w:w="2254" w:type="dxa"/>
          </w:tcPr>
          <w:p w14:paraId="19EC3BDA" w14:textId="6270FB46" w:rsidR="00A436F0" w:rsidRDefault="00A436F0" w:rsidP="27B6ED69">
            <w:pPr>
              <w:rPr>
                <w:rFonts w:eastAsiaTheme="minorEastAsia"/>
                <w:b/>
                <w:bCs/>
              </w:rPr>
            </w:pPr>
          </w:p>
        </w:tc>
        <w:tc>
          <w:tcPr>
            <w:tcW w:w="2731" w:type="dxa"/>
          </w:tcPr>
          <w:p w14:paraId="16C0DFCE" w14:textId="77777777" w:rsidR="00A436F0" w:rsidRDefault="00A436F0" w:rsidP="27B6ED69">
            <w:pPr>
              <w:rPr>
                <w:rFonts w:eastAsiaTheme="minorEastAsia"/>
              </w:rPr>
            </w:pPr>
          </w:p>
        </w:tc>
      </w:tr>
    </w:tbl>
    <w:p w14:paraId="33AB1DCD" w14:textId="77777777" w:rsidR="00B02686" w:rsidRDefault="00B02686" w:rsidP="27B6ED69">
      <w:pPr>
        <w:spacing w:after="0"/>
        <w:rPr>
          <w:rFonts w:eastAsiaTheme="minorEastAsia"/>
        </w:rPr>
      </w:pPr>
    </w:p>
    <w:p w14:paraId="2E25A02C" w14:textId="4941A630" w:rsidR="1B3ADAB4" w:rsidRDefault="1B3ADAB4" w:rsidP="27B6ED69">
      <w:pPr>
        <w:spacing w:after="0"/>
        <w:rPr>
          <w:rFonts w:eastAsiaTheme="minorEastAsia"/>
        </w:rPr>
      </w:pPr>
    </w:p>
    <w:p w14:paraId="13EDF34F" w14:textId="77777777" w:rsidR="0025032F" w:rsidRPr="00180002" w:rsidRDefault="0025032F" w:rsidP="27B6ED69">
      <w:pPr>
        <w:spacing w:after="0" w:line="240" w:lineRule="auto"/>
        <w:textAlignment w:val="baseline"/>
        <w:rPr>
          <w:rFonts w:eastAsiaTheme="minorEastAsia"/>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180002" w:rsidRPr="00180002" w14:paraId="2DC2E7E9" w14:textId="77777777" w:rsidTr="27B6ED69">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70815C68" w14:textId="77777777" w:rsidR="00180002" w:rsidRPr="00180002" w:rsidRDefault="00180002" w:rsidP="27B6ED69">
            <w:pPr>
              <w:spacing w:after="0" w:line="240" w:lineRule="auto"/>
              <w:textAlignment w:val="baseline"/>
              <w:divId w:val="1621690009"/>
              <w:rPr>
                <w:rFonts w:eastAsiaTheme="minorEastAsia"/>
                <w:sz w:val="24"/>
                <w:szCs w:val="24"/>
                <w:lang w:eastAsia="en-GB"/>
              </w:rPr>
            </w:pPr>
            <w:r w:rsidRPr="27B6ED69">
              <w:rPr>
                <w:rFonts w:eastAsiaTheme="minorEastAsia"/>
                <w:b/>
                <w:bCs/>
                <w:color w:val="FFFFFF" w:themeColor="background1"/>
                <w:lang w:eastAsia="en-GB"/>
              </w:rPr>
              <w:t>CONSENT TO USE OF INFORMATION PROVIDED IN THIS APPLICATION</w:t>
            </w:r>
            <w:r w:rsidRPr="27B6ED69">
              <w:rPr>
                <w:rFonts w:eastAsiaTheme="minorEastAsia"/>
                <w:color w:val="FFFFFF" w:themeColor="background1"/>
                <w:lang w:eastAsia="en-GB"/>
              </w:rPr>
              <w:t> </w:t>
            </w:r>
          </w:p>
        </w:tc>
      </w:tr>
      <w:tr w:rsidR="00180002" w:rsidRPr="00180002" w14:paraId="65980702" w14:textId="77777777" w:rsidTr="27B6ED69">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9479F4D" w14:textId="47F884A3" w:rsidR="00180002" w:rsidRDefault="00180002" w:rsidP="27B6ED69">
            <w:pPr>
              <w:spacing w:after="0" w:line="240" w:lineRule="auto"/>
              <w:textAlignment w:val="baseline"/>
              <w:rPr>
                <w:rFonts w:eastAsiaTheme="minorEastAsia"/>
                <w:sz w:val="20"/>
                <w:szCs w:val="20"/>
                <w:lang w:eastAsia="en-GB"/>
              </w:rPr>
            </w:pPr>
            <w:r w:rsidRPr="27B6ED69">
              <w:rPr>
                <w:rFonts w:eastAsiaTheme="minorEastAsia"/>
                <w:sz w:val="20"/>
                <w:szCs w:val="20"/>
                <w:lang w:eastAsia="en-GB"/>
              </w:rPr>
              <w:t>By signing this application, the applicant acknowledges that the information provided in this application may comprise company information and personal data (as defined in the Data Protection Act 1998). The applicant consents to the use of the information provided in this application by Scottish Enterprise, The Scottish Government, Highlands and Islands Enterprise and other associated bodies such as local delivery organisations, consultants and agents collectively referred to as ‘the Agencies</w:t>
            </w:r>
            <w:r w:rsidR="2DB51F11" w:rsidRPr="27B6ED69">
              <w:rPr>
                <w:rFonts w:eastAsiaTheme="minorEastAsia"/>
                <w:sz w:val="20"/>
                <w:szCs w:val="20"/>
                <w:lang w:eastAsia="en-GB"/>
              </w:rPr>
              <w:t>’, to</w:t>
            </w:r>
            <w:r w:rsidRPr="27B6ED69">
              <w:rPr>
                <w:rFonts w:eastAsiaTheme="minorEastAsia"/>
                <w:sz w:val="20"/>
                <w:szCs w:val="20"/>
                <w:lang w:eastAsia="en-GB"/>
              </w:rPr>
              <w:t xml:space="preserve"> assess its suitability for support. If the application is successful, the Agencies will use the information provided in this application form for administration and management purposes, including carrying out appropriate checks, audits and marketing. Some information may also be passed to auditors, the European Commission or its agents for administrative purposes.  </w:t>
            </w:r>
          </w:p>
          <w:p w14:paraId="0CB305A9" w14:textId="77777777" w:rsidR="00220FE5" w:rsidRDefault="00220FE5" w:rsidP="27B6ED69">
            <w:pPr>
              <w:spacing w:after="0" w:line="240" w:lineRule="auto"/>
              <w:textAlignment w:val="baseline"/>
              <w:rPr>
                <w:rFonts w:eastAsiaTheme="minorEastAsia"/>
                <w:sz w:val="20"/>
                <w:szCs w:val="20"/>
                <w:lang w:eastAsia="en-GB"/>
              </w:rPr>
            </w:pPr>
          </w:p>
          <w:p w14:paraId="5BFBCEA8" w14:textId="7B398617" w:rsidR="00220FE5" w:rsidRDefault="2DB51F11" w:rsidP="27B6ED69">
            <w:pPr>
              <w:spacing w:after="0" w:line="240" w:lineRule="auto"/>
              <w:textAlignment w:val="baseline"/>
              <w:rPr>
                <w:rStyle w:val="eop"/>
                <w:rFonts w:eastAsiaTheme="minorEastAsia"/>
                <w:color w:val="000000"/>
                <w:sz w:val="20"/>
                <w:szCs w:val="20"/>
                <w:shd w:val="clear" w:color="auto" w:fill="FFFFFF"/>
              </w:rPr>
            </w:pPr>
            <w:r w:rsidRPr="27B6ED69">
              <w:rPr>
                <w:rStyle w:val="normaltextrun"/>
                <w:rFonts w:eastAsiaTheme="minorEastAsia"/>
                <w:i/>
                <w:iCs/>
                <w:color w:val="000000"/>
                <w:sz w:val="20"/>
                <w:szCs w:val="20"/>
                <w:shd w:val="clear" w:color="auto" w:fill="FFFFFF"/>
              </w:rPr>
              <w:lastRenderedPageBreak/>
              <w:t xml:space="preserve">In order to comply with UK government </w:t>
            </w:r>
            <w:hyperlink r:id="rId10" w:tgtFrame="_blank" w:history="1">
              <w:r w:rsidRPr="27B6ED69">
                <w:rPr>
                  <w:rStyle w:val="normaltextrun"/>
                  <w:rFonts w:eastAsiaTheme="minorEastAsia"/>
                  <w:i/>
                  <w:iCs/>
                  <w:color w:val="0000FF"/>
                  <w:sz w:val="20"/>
                  <w:szCs w:val="20"/>
                  <w:shd w:val="clear" w:color="auto" w:fill="FFFFFF"/>
                </w:rPr>
                <w:t>sanctions legislation</w:t>
              </w:r>
            </w:hyperlink>
            <w:r w:rsidRPr="27B6ED69">
              <w:rPr>
                <w:rStyle w:val="normaltextrun"/>
                <w:rFonts w:eastAsiaTheme="minorEastAsia"/>
                <w:i/>
                <w:iCs/>
                <w:color w:val="000000"/>
                <w:sz w:val="20"/>
                <w:szCs w:val="20"/>
                <w:shd w:val="clear" w:color="auto" w:fill="FFFFFF"/>
              </w:rPr>
              <w:t xml:space="preserve"> and Scottish Government </w:t>
            </w:r>
            <w:hyperlink r:id="rId11" w:tgtFrame="_blank" w:history="1">
              <w:r w:rsidRPr="27B6ED69">
                <w:rPr>
                  <w:rStyle w:val="normaltextrun"/>
                  <w:rFonts w:eastAsiaTheme="minorEastAsia"/>
                  <w:i/>
                  <w:iCs/>
                  <w:color w:val="0000FF"/>
                  <w:sz w:val="20"/>
                  <w:szCs w:val="20"/>
                  <w:shd w:val="clear" w:color="auto" w:fill="FFFFFF"/>
                </w:rPr>
                <w:t xml:space="preserve">guidance in relation to trading with Russia and Belarus </w:t>
              </w:r>
            </w:hyperlink>
            <w:r w:rsidRPr="27B6ED69">
              <w:rPr>
                <w:rStyle w:val="normaltextrun"/>
                <w:rFonts w:eastAsiaTheme="minorEastAsia"/>
                <w:i/>
                <w:iCs/>
                <w:color w:val="000000"/>
                <w:sz w:val="20"/>
                <w:szCs w:val="20"/>
                <w:shd w:val="clear" w:color="auto" w:fill="FFFFFF"/>
              </w:rPr>
              <w:t>, as part of our appraisal of this application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r w:rsidRPr="27B6ED69">
              <w:rPr>
                <w:rStyle w:val="eop"/>
                <w:rFonts w:eastAsiaTheme="minorEastAsia"/>
                <w:color w:val="000000"/>
                <w:sz w:val="20"/>
                <w:szCs w:val="20"/>
                <w:shd w:val="clear" w:color="auto" w:fill="FFFFFF"/>
              </w:rPr>
              <w:t> </w:t>
            </w:r>
          </w:p>
          <w:p w14:paraId="79C688D9" w14:textId="66EB28D2"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sz w:val="20"/>
                <w:szCs w:val="20"/>
                <w:lang w:eastAsia="en-GB"/>
              </w:rPr>
              <w:t> </w:t>
            </w:r>
          </w:p>
          <w:p w14:paraId="507CDD39"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b/>
                <w:bCs/>
                <w:color w:val="FF0000"/>
                <w:u w:val="single"/>
                <w:lang w:eastAsia="en-GB"/>
              </w:rPr>
              <w:t>Please confirm if you wish to receive such information:</w:t>
            </w:r>
            <w:r w:rsidRPr="27B6ED69">
              <w:rPr>
                <w:rFonts w:eastAsiaTheme="minorEastAsia"/>
                <w:b/>
                <w:bCs/>
                <w:color w:val="FF0000"/>
                <w:sz w:val="20"/>
                <w:szCs w:val="20"/>
                <w:lang w:eastAsia="en-GB"/>
              </w:rPr>
              <w:t>   </w:t>
            </w:r>
            <w:r w:rsidRPr="27B6ED69">
              <w:rPr>
                <w:rFonts w:eastAsiaTheme="minorEastAsia"/>
                <w:b/>
                <w:bCs/>
                <w:color w:val="FF0000"/>
                <w:lang w:eastAsia="en-GB"/>
              </w:rPr>
              <w:t xml:space="preserve"> </w:t>
            </w:r>
            <w:r w:rsidRPr="27B6ED69">
              <w:rPr>
                <w:rFonts w:eastAsiaTheme="minorEastAsia"/>
                <w:sz w:val="20"/>
                <w:szCs w:val="20"/>
                <w:lang w:eastAsia="en-GB"/>
              </w:rPr>
              <w:t>Yes/No </w:t>
            </w:r>
          </w:p>
          <w:p w14:paraId="613FBF3A"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sz w:val="20"/>
                <w:szCs w:val="20"/>
                <w:lang w:eastAsia="en-GB"/>
              </w:rPr>
              <w:t xml:space="preserve">The applicant confirms that any individual whose personal data is contained in this application has given their consent to the collection, use and storage of their personal data for the purposes of this application. Any personal data that is collected within the application is held in accordance with the Data Protection Act 1998 and our privacy statement, which can be found at </w:t>
            </w:r>
            <w:hyperlink r:id="rId12">
              <w:r w:rsidRPr="27B6ED69">
                <w:rPr>
                  <w:rFonts w:eastAsiaTheme="minorEastAsia"/>
                  <w:color w:val="0000FF"/>
                  <w:sz w:val="20"/>
                  <w:szCs w:val="20"/>
                  <w:u w:val="single"/>
                  <w:lang w:eastAsia="en-GB"/>
                </w:rPr>
                <w:t>www.scottish-enterprise.com/help/privacy</w:t>
              </w:r>
            </w:hyperlink>
            <w:r w:rsidRPr="27B6ED69">
              <w:rPr>
                <w:rFonts w:eastAsiaTheme="minorEastAsia"/>
                <w:sz w:val="20"/>
                <w:szCs w:val="20"/>
                <w:lang w:eastAsia="en-GB"/>
              </w:rPr>
              <w:t xml:space="preserve"> . Where personal data is held about an individual, that individual has the right to request a copy of the information that we hold about them. We may make a small charge for this. Individuals may also contact us to correct any inaccuracies in their information held by us. Should an individual wish their details to be removed from our database please contact </w:t>
            </w:r>
            <w:r w:rsidRPr="27B6ED69">
              <w:rPr>
                <w:rFonts w:eastAsiaTheme="minorEastAsia"/>
                <w:b/>
                <w:bCs/>
                <w:sz w:val="20"/>
                <w:szCs w:val="20"/>
                <w:lang w:eastAsia="en-GB"/>
              </w:rPr>
              <w:t>Scottish Enterprise, Atrium Court, 50 Waterloo St, Glasgow, G2 6HQ</w:t>
            </w:r>
            <w:r w:rsidRPr="27B6ED69">
              <w:rPr>
                <w:rFonts w:eastAsiaTheme="minorEastAsia"/>
                <w:sz w:val="20"/>
                <w:szCs w:val="20"/>
                <w:lang w:eastAsia="en-GB"/>
              </w:rPr>
              <w:t xml:space="preserve"> in writing or by phone on </w:t>
            </w:r>
            <w:r w:rsidRPr="27B6ED69">
              <w:rPr>
                <w:rFonts w:eastAsiaTheme="minorEastAsia"/>
                <w:b/>
                <w:bCs/>
                <w:sz w:val="20"/>
                <w:szCs w:val="20"/>
                <w:lang w:eastAsia="en-GB"/>
              </w:rPr>
              <w:t>0845 607 8787 or 0300 013 3385</w:t>
            </w:r>
            <w:r w:rsidRPr="27B6ED69">
              <w:rPr>
                <w:rFonts w:eastAsiaTheme="minorEastAsia"/>
                <w:sz w:val="20"/>
                <w:szCs w:val="20"/>
                <w:lang w:eastAsia="en-GB"/>
              </w:rPr>
              <w:t>. </w:t>
            </w:r>
          </w:p>
        </w:tc>
      </w:tr>
    </w:tbl>
    <w:p w14:paraId="1451C9FF" w14:textId="77777777" w:rsidR="00180002" w:rsidRPr="00180002" w:rsidRDefault="00180002" w:rsidP="27B6ED69">
      <w:pPr>
        <w:spacing w:after="0" w:line="240" w:lineRule="auto"/>
        <w:textAlignment w:val="baseline"/>
        <w:rPr>
          <w:rFonts w:eastAsiaTheme="minorEastAsia"/>
          <w:sz w:val="18"/>
          <w:szCs w:val="18"/>
          <w:lang w:eastAsia="en-GB"/>
        </w:rPr>
      </w:pPr>
      <w:r w:rsidRPr="27B6ED69">
        <w:rPr>
          <w:rFonts w:eastAsiaTheme="minorEastAsia"/>
          <w:sz w:val="18"/>
          <w:szCs w:val="18"/>
          <w:lang w:eastAsia="en-GB"/>
        </w:rPr>
        <w:lastRenderedPageBreak/>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3280"/>
        <w:gridCol w:w="1174"/>
        <w:gridCol w:w="2687"/>
      </w:tblGrid>
      <w:tr w:rsidR="00180002" w:rsidRPr="00180002" w14:paraId="57EADD14" w14:textId="77777777" w:rsidTr="27B6ED69">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20BEEF31" w14:textId="77777777" w:rsidR="00180002" w:rsidRPr="00180002" w:rsidRDefault="00180002" w:rsidP="27B6ED69">
            <w:pPr>
              <w:spacing w:after="0" w:line="240" w:lineRule="auto"/>
              <w:textAlignment w:val="baseline"/>
              <w:divId w:val="1510097003"/>
              <w:rPr>
                <w:rFonts w:eastAsiaTheme="minorEastAsia"/>
                <w:sz w:val="24"/>
                <w:szCs w:val="24"/>
                <w:lang w:eastAsia="en-GB"/>
              </w:rPr>
            </w:pPr>
            <w:r w:rsidRPr="27B6ED69">
              <w:rPr>
                <w:rFonts w:eastAsiaTheme="minorEastAsia"/>
                <w:b/>
                <w:bCs/>
                <w:color w:val="FFFFFF"/>
                <w:lang w:eastAsia="en-GB"/>
              </w:rPr>
              <w:t>DECLARAT</w:t>
            </w:r>
            <w:r w:rsidRPr="27B6ED69">
              <w:rPr>
                <w:rFonts w:eastAsiaTheme="minorEastAsia"/>
                <w:b/>
                <w:bCs/>
                <w:color w:val="FFFFFF"/>
                <w:shd w:val="clear" w:color="auto" w:fill="2F5496" w:themeFill="accent1" w:themeFillShade="BF"/>
                <w:lang w:eastAsia="en-GB"/>
              </w:rPr>
              <w:t>ION BY APPLICANTS</w:t>
            </w:r>
            <w:r w:rsidRPr="27B6ED69">
              <w:rPr>
                <w:rFonts w:eastAsiaTheme="minorEastAsia"/>
                <w:color w:val="FFFFFF"/>
                <w:shd w:val="clear" w:color="auto" w:fill="2F5496" w:themeFill="accent1" w:themeFillShade="BF"/>
                <w:lang w:eastAsia="en-GB"/>
              </w:rPr>
              <w:t> </w:t>
            </w:r>
          </w:p>
        </w:tc>
      </w:tr>
      <w:tr w:rsidR="00180002" w:rsidRPr="00180002" w14:paraId="18E9DF5F" w14:textId="77777777" w:rsidTr="27B6ED69">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301D88"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b/>
                <w:bCs/>
                <w:sz w:val="20"/>
                <w:szCs w:val="20"/>
                <w:lang w:eastAsia="en-GB"/>
              </w:rPr>
              <w:t>Company statement</w:t>
            </w:r>
            <w:r w:rsidRPr="27B6ED69">
              <w:rPr>
                <w:rFonts w:eastAsiaTheme="minorEastAsia"/>
                <w:sz w:val="20"/>
                <w:szCs w:val="20"/>
                <w:lang w:eastAsia="en-GB"/>
              </w:rPr>
              <w:t xml:space="preserve">: I certify that the information given on this form is accurate to the best of my knowledge. I also confirm the form is signed by a </w:t>
            </w:r>
            <w:r w:rsidRPr="27B6ED69">
              <w:rPr>
                <w:rFonts w:eastAsiaTheme="minorEastAsia"/>
                <w:sz w:val="20"/>
                <w:szCs w:val="20"/>
                <w:u w:val="single"/>
                <w:lang w:eastAsia="en-GB"/>
              </w:rPr>
              <w:t>Director, Authorised Signatory or Company Secretary</w:t>
            </w:r>
            <w:r w:rsidRPr="27B6ED69">
              <w:rPr>
                <w:rFonts w:eastAsiaTheme="minorEastAsia"/>
                <w:sz w:val="20"/>
                <w:szCs w:val="20"/>
                <w:lang w:eastAsia="en-GB"/>
              </w:rPr>
              <w:t xml:space="preserve"> and understand that we may be required to provide evidence of the signing authority of any individual. </w:t>
            </w:r>
          </w:p>
        </w:tc>
      </w:tr>
      <w:tr w:rsidR="00180002" w:rsidRPr="00180002" w14:paraId="51E5B23B" w14:textId="77777777" w:rsidTr="27B6ED69">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F2B07BE"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b/>
                <w:bCs/>
                <w:lang w:eastAsia="en-GB"/>
              </w:rPr>
              <w:t>Name of applicant (print)</w:t>
            </w:r>
            <w:r w:rsidRPr="27B6ED69">
              <w:rPr>
                <w:rFonts w:eastAsiaTheme="minorEastAsia"/>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D4E1C3"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lang w:eastAsia="en-GB"/>
              </w:rPr>
              <w:t> </w:t>
            </w:r>
          </w:p>
        </w:tc>
      </w:tr>
      <w:tr w:rsidR="00180002" w:rsidRPr="00180002" w14:paraId="3E2D1A50" w14:textId="77777777" w:rsidTr="27B6ED69">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3F36AB4"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b/>
                <w:bCs/>
                <w:lang w:eastAsia="en-GB"/>
              </w:rPr>
              <w:t>Position</w:t>
            </w:r>
            <w:r w:rsidRPr="27B6ED69">
              <w:rPr>
                <w:rFonts w:eastAsiaTheme="minorEastAsia"/>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518376"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lang w:eastAsia="en-GB"/>
              </w:rPr>
              <w:t> </w:t>
            </w:r>
          </w:p>
        </w:tc>
      </w:tr>
      <w:tr w:rsidR="00180002" w:rsidRPr="00180002" w14:paraId="35AE6A62" w14:textId="77777777" w:rsidTr="27B6ED69">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3573DBC"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b/>
                <w:bCs/>
                <w:lang w:eastAsia="en-GB"/>
              </w:rPr>
              <w:t>Signature</w:t>
            </w:r>
            <w:r w:rsidRPr="27B6ED69">
              <w:rPr>
                <w:rFonts w:eastAsiaTheme="minorEastAsia"/>
                <w:lang w:eastAsia="en-GB"/>
              </w:rPr>
              <w:t> </w:t>
            </w:r>
          </w:p>
        </w:tc>
        <w:tc>
          <w:tcPr>
            <w:tcW w:w="3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84ADD"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lang w:eastAsia="en-GB"/>
              </w:rPr>
              <w:t> </w:t>
            </w:r>
          </w:p>
        </w:tc>
        <w:tc>
          <w:tcPr>
            <w:tcW w:w="11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E8CB388"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b/>
                <w:bCs/>
                <w:lang w:eastAsia="en-GB"/>
              </w:rPr>
              <w:t>Date</w:t>
            </w:r>
            <w:r w:rsidRPr="27B6ED69">
              <w:rPr>
                <w:rFonts w:eastAsiaTheme="minorEastAsia"/>
                <w:lang w:eastAsia="en-GB"/>
              </w:rPr>
              <w:t> </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071E6" w14:textId="77777777" w:rsidR="00180002" w:rsidRPr="00180002" w:rsidRDefault="00180002" w:rsidP="27B6ED69">
            <w:pPr>
              <w:spacing w:after="0" w:line="240" w:lineRule="auto"/>
              <w:textAlignment w:val="baseline"/>
              <w:rPr>
                <w:rFonts w:eastAsiaTheme="minorEastAsia"/>
                <w:sz w:val="24"/>
                <w:szCs w:val="24"/>
                <w:lang w:eastAsia="en-GB"/>
              </w:rPr>
            </w:pPr>
            <w:r w:rsidRPr="27B6ED69">
              <w:rPr>
                <w:rFonts w:eastAsiaTheme="minorEastAsia"/>
                <w:lang w:eastAsia="en-GB"/>
              </w:rPr>
              <w:t> </w:t>
            </w:r>
          </w:p>
        </w:tc>
      </w:tr>
    </w:tbl>
    <w:p w14:paraId="7F3405BE" w14:textId="77777777" w:rsidR="00180002" w:rsidRPr="00180002" w:rsidRDefault="00180002" w:rsidP="27B6ED69">
      <w:pPr>
        <w:spacing w:after="0" w:line="240" w:lineRule="auto"/>
        <w:textAlignment w:val="baseline"/>
        <w:rPr>
          <w:rFonts w:eastAsiaTheme="minorEastAsia"/>
          <w:sz w:val="18"/>
          <w:szCs w:val="18"/>
          <w:lang w:eastAsia="en-GB"/>
        </w:rPr>
      </w:pPr>
      <w:r w:rsidRPr="27B6ED69">
        <w:rPr>
          <w:rFonts w:eastAsiaTheme="minorEastAsia"/>
          <w:lang w:eastAsia="en-GB"/>
        </w:rPr>
        <w:t> </w:t>
      </w:r>
    </w:p>
    <w:p w14:paraId="09CD498E" w14:textId="77777777" w:rsidR="00180002" w:rsidRPr="00180002" w:rsidRDefault="00180002" w:rsidP="27B6ED69">
      <w:pPr>
        <w:spacing w:after="0" w:line="240" w:lineRule="auto"/>
        <w:textAlignment w:val="baseline"/>
        <w:rPr>
          <w:rFonts w:eastAsiaTheme="minorEastAsia"/>
          <w:sz w:val="18"/>
          <w:szCs w:val="18"/>
          <w:lang w:eastAsia="en-GB"/>
        </w:rPr>
      </w:pPr>
      <w:r w:rsidRPr="27B6ED69">
        <w:rPr>
          <w:rFonts w:eastAsiaTheme="minorEastAsia"/>
          <w:lang w:eastAsia="en-GB"/>
        </w:rPr>
        <w:t> </w:t>
      </w:r>
    </w:p>
    <w:p w14:paraId="5711130F" w14:textId="77777777" w:rsidR="00BC0BD3" w:rsidRDefault="00180002" w:rsidP="27B6ED69">
      <w:pPr>
        <w:spacing w:after="0" w:line="240" w:lineRule="auto"/>
        <w:textAlignment w:val="baseline"/>
        <w:rPr>
          <w:rFonts w:eastAsiaTheme="minorEastAsia"/>
          <w:b/>
          <w:bCs/>
          <w:lang w:eastAsia="en-GB"/>
        </w:rPr>
      </w:pPr>
      <w:r w:rsidRPr="27B6ED69">
        <w:rPr>
          <w:rFonts w:eastAsiaTheme="minorEastAsia"/>
          <w:lang w:val="en-US" w:eastAsia="en-GB"/>
        </w:rPr>
        <w:t> </w:t>
      </w:r>
    </w:p>
    <w:p w14:paraId="4514FDF7" w14:textId="77777777" w:rsidR="00BC0BD3" w:rsidRPr="00C56431" w:rsidRDefault="00BC0BD3" w:rsidP="27B6ED69">
      <w:pPr>
        <w:spacing w:after="0" w:line="240" w:lineRule="auto"/>
        <w:textAlignment w:val="baseline"/>
        <w:rPr>
          <w:rFonts w:eastAsiaTheme="minorEastAsia"/>
          <w:color w:val="1F3864" w:themeColor="accent1" w:themeShade="80"/>
          <w:lang w:eastAsia="en-GB"/>
        </w:rPr>
      </w:pPr>
      <w:r w:rsidRPr="27B6ED69">
        <w:rPr>
          <w:rFonts w:eastAsiaTheme="minorEastAsia"/>
          <w:b/>
          <w:bCs/>
          <w:color w:val="1F3864" w:themeColor="accent1" w:themeShade="80"/>
          <w:lang w:eastAsia="en-GB"/>
        </w:rPr>
        <w:t>Equal Opportunities </w:t>
      </w:r>
      <w:r w:rsidRPr="27B6ED69">
        <w:rPr>
          <w:rFonts w:eastAsiaTheme="minorEastAsia"/>
          <w:color w:val="1F3864" w:themeColor="accent1" w:themeShade="80"/>
          <w:lang w:eastAsia="en-GB"/>
        </w:rPr>
        <w:t> </w:t>
      </w:r>
    </w:p>
    <w:p w14:paraId="515FCC90" w14:textId="77777777" w:rsidR="00BC0BD3" w:rsidRPr="00180002" w:rsidRDefault="00BC0BD3" w:rsidP="27B6ED69">
      <w:pPr>
        <w:spacing w:after="0" w:line="240" w:lineRule="auto"/>
        <w:textAlignment w:val="baseline"/>
        <w:rPr>
          <w:rFonts w:eastAsiaTheme="minorEastAsia"/>
          <w:lang w:eastAsia="en-GB"/>
        </w:rPr>
      </w:pPr>
    </w:p>
    <w:p w14:paraId="6337965D" w14:textId="77777777" w:rsidR="00BC0BD3" w:rsidRPr="00180002" w:rsidRDefault="00BC0BD3" w:rsidP="27B6ED69">
      <w:pPr>
        <w:spacing w:after="0" w:line="240" w:lineRule="auto"/>
        <w:jc w:val="both"/>
        <w:textAlignment w:val="baseline"/>
        <w:rPr>
          <w:rFonts w:eastAsiaTheme="minorEastAsia"/>
          <w:lang w:eastAsia="en-GB"/>
        </w:rPr>
      </w:pPr>
      <w:r w:rsidRPr="27B6ED69">
        <w:rPr>
          <w:rFonts w:eastAsiaTheme="minorEastAsia"/>
          <w:lang w:eastAsia="en-GB"/>
        </w:rPr>
        <w:t xml:space="preserve">Scottish Enterprise is committed to providing equal opportunities.  So that we can ensure that access to our Programme reflects our policy, please complete the following information which we collect for reporting and monitoring purposes only. </w:t>
      </w:r>
      <w:r w:rsidRPr="27B6ED69">
        <w:rPr>
          <w:rFonts w:eastAsiaTheme="minorEastAsia"/>
          <w:b/>
          <w:bCs/>
          <w:lang w:eastAsia="en-GB"/>
        </w:rPr>
        <w:t>If you prefer not to complete this questionnaire, it will not affect your application.</w:t>
      </w:r>
      <w:r w:rsidRPr="27B6ED69">
        <w:rPr>
          <w:rFonts w:eastAsiaTheme="minorEastAsia"/>
          <w:lang w:eastAsia="en-GB"/>
        </w:rPr>
        <w:t>   </w:t>
      </w:r>
    </w:p>
    <w:p w14:paraId="669056C2"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lang w:eastAsia="en-GB"/>
        </w:rPr>
        <w:t>  </w:t>
      </w:r>
    </w:p>
    <w:p w14:paraId="4A5D3CAC" w14:textId="77777777" w:rsidR="00BC0BD3" w:rsidRPr="00180002" w:rsidRDefault="00BC0BD3" w:rsidP="27B6ED69">
      <w:pPr>
        <w:spacing w:after="0" w:line="240" w:lineRule="auto"/>
        <w:ind w:left="705" w:hanging="705"/>
        <w:textAlignment w:val="baseline"/>
        <w:rPr>
          <w:rFonts w:eastAsiaTheme="minorEastAsia"/>
          <w:lang w:eastAsia="en-GB"/>
        </w:rPr>
      </w:pPr>
      <w:r w:rsidRPr="27B6ED69">
        <w:rPr>
          <w:rFonts w:eastAsiaTheme="minorEastAsia"/>
          <w:b/>
          <w:bCs/>
          <w:lang w:eastAsia="en-GB"/>
        </w:rPr>
        <w:t>1.</w:t>
      </w:r>
      <w:r>
        <w:tab/>
      </w:r>
      <w:r w:rsidRPr="27B6ED69">
        <w:rPr>
          <w:rFonts w:eastAsiaTheme="minorEastAsia"/>
          <w:b/>
          <w:bCs/>
          <w:lang w:eastAsia="en-GB"/>
        </w:rPr>
        <w:t>BUSINESS OWNERSHIP – Please tick if your company referred to in the Application is owned by at least one person who is:</w:t>
      </w:r>
      <w:r w:rsidRPr="27B6ED69">
        <w:rPr>
          <w:rFonts w:eastAsiaTheme="minorEastAsia"/>
          <w:lang w:eastAsia="en-GB"/>
        </w:rPr>
        <w:t>  </w:t>
      </w:r>
    </w:p>
    <w:p w14:paraId="75ED7769" w14:textId="77777777" w:rsidR="00BC0BD3" w:rsidRPr="00180002" w:rsidRDefault="00BC0BD3" w:rsidP="27B6ED69">
      <w:pPr>
        <w:numPr>
          <w:ilvl w:val="0"/>
          <w:numId w:val="6"/>
        </w:numPr>
        <w:spacing w:after="0" w:line="240" w:lineRule="auto"/>
        <w:ind w:left="1800" w:firstLine="360"/>
        <w:textAlignment w:val="baseline"/>
        <w:rPr>
          <w:rFonts w:eastAsiaTheme="minorEastAsia"/>
          <w:lang w:eastAsia="en-GB"/>
        </w:rPr>
      </w:pPr>
      <w:r w:rsidRPr="27B6ED69">
        <w:rPr>
          <w:rFonts w:eastAsiaTheme="minorEastAsia"/>
          <w:lang w:eastAsia="en-GB"/>
        </w:rPr>
        <w:t>A woman</w:t>
      </w:r>
      <w:r>
        <w:tab/>
      </w:r>
      <w:r>
        <w:tab/>
      </w:r>
      <w:r>
        <w:tab/>
      </w:r>
      <w:r>
        <w:tab/>
      </w:r>
      <w:r w:rsidRPr="27B6ED69">
        <w:rPr>
          <w:rFonts w:eastAsiaTheme="minorEastAsia"/>
          <w:lang w:eastAsia="en-GB"/>
        </w:rPr>
        <w:t>​☐​  </w:t>
      </w:r>
    </w:p>
    <w:p w14:paraId="320AEAAF" w14:textId="77777777" w:rsidR="00BC0BD3" w:rsidRPr="00180002" w:rsidRDefault="00BC0BD3" w:rsidP="27B6ED69">
      <w:pPr>
        <w:numPr>
          <w:ilvl w:val="0"/>
          <w:numId w:val="6"/>
        </w:numPr>
        <w:spacing w:after="0" w:line="240" w:lineRule="auto"/>
        <w:ind w:left="1800" w:firstLine="360"/>
        <w:textAlignment w:val="baseline"/>
        <w:rPr>
          <w:rFonts w:eastAsiaTheme="minorEastAsia"/>
          <w:lang w:eastAsia="en-GB"/>
        </w:rPr>
      </w:pPr>
      <w:r w:rsidRPr="27B6ED69">
        <w:rPr>
          <w:rFonts w:eastAsiaTheme="minorEastAsia"/>
          <w:lang w:eastAsia="en-GB"/>
        </w:rPr>
        <w:t>A young person (25 or under)</w:t>
      </w:r>
      <w:r>
        <w:tab/>
      </w:r>
      <w:r>
        <w:tab/>
      </w:r>
      <w:r w:rsidRPr="27B6ED69">
        <w:rPr>
          <w:rFonts w:eastAsiaTheme="minorEastAsia"/>
          <w:lang w:eastAsia="en-GB"/>
        </w:rPr>
        <w:t>​☐​  </w:t>
      </w:r>
    </w:p>
    <w:p w14:paraId="67DA1902" w14:textId="77777777" w:rsidR="00BC0BD3" w:rsidRPr="00180002" w:rsidRDefault="00BC0BD3" w:rsidP="27B6ED69">
      <w:pPr>
        <w:numPr>
          <w:ilvl w:val="0"/>
          <w:numId w:val="6"/>
        </w:numPr>
        <w:spacing w:after="0" w:line="240" w:lineRule="auto"/>
        <w:ind w:left="1800" w:firstLine="360"/>
        <w:textAlignment w:val="baseline"/>
        <w:rPr>
          <w:rFonts w:eastAsiaTheme="minorEastAsia"/>
          <w:lang w:eastAsia="en-GB"/>
        </w:rPr>
      </w:pPr>
      <w:r w:rsidRPr="27B6ED69">
        <w:rPr>
          <w:rFonts w:eastAsiaTheme="minorEastAsia"/>
          <w:lang w:eastAsia="en-GB"/>
        </w:rPr>
        <w:t>A person from a minority ethnic group</w:t>
      </w:r>
      <w:r>
        <w:tab/>
      </w:r>
      <w:r w:rsidRPr="27B6ED69">
        <w:rPr>
          <w:rFonts w:eastAsiaTheme="minorEastAsia"/>
          <w:lang w:eastAsia="en-GB"/>
        </w:rPr>
        <w:t>​☐​  </w:t>
      </w:r>
    </w:p>
    <w:p w14:paraId="34FE4EF9" w14:textId="77777777" w:rsidR="00BC0BD3" w:rsidRPr="00180002" w:rsidRDefault="00BC0BD3" w:rsidP="27B6ED69">
      <w:pPr>
        <w:numPr>
          <w:ilvl w:val="0"/>
          <w:numId w:val="6"/>
        </w:numPr>
        <w:spacing w:after="0" w:line="240" w:lineRule="auto"/>
        <w:ind w:left="1800" w:firstLine="360"/>
        <w:textAlignment w:val="baseline"/>
        <w:rPr>
          <w:rFonts w:eastAsiaTheme="minorEastAsia"/>
          <w:lang w:eastAsia="en-GB"/>
        </w:rPr>
      </w:pPr>
      <w:r w:rsidRPr="27B6ED69">
        <w:rPr>
          <w:rFonts w:eastAsiaTheme="minorEastAsia"/>
          <w:lang w:eastAsia="en-GB"/>
        </w:rPr>
        <w:t>A person living with a disability                ☐ </w:t>
      </w:r>
    </w:p>
    <w:p w14:paraId="1B2879DB"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lang w:eastAsia="en-GB"/>
        </w:rPr>
        <w:t>  </w:t>
      </w:r>
    </w:p>
    <w:p w14:paraId="7AD78066" w14:textId="77777777" w:rsidR="00BC0BD3" w:rsidRPr="00180002" w:rsidRDefault="00BC0BD3" w:rsidP="27B6ED69">
      <w:pPr>
        <w:spacing w:after="0" w:line="240" w:lineRule="auto"/>
        <w:textAlignment w:val="baseline"/>
        <w:rPr>
          <w:rFonts w:eastAsiaTheme="minorEastAsia"/>
          <w:lang w:eastAsia="en-GB"/>
        </w:rPr>
      </w:pPr>
      <w:r>
        <w:rPr>
          <w:noProof/>
        </w:rPr>
        <w:drawing>
          <wp:inline distT="0" distB="0" distL="0" distR="0" wp14:anchorId="1494290F" wp14:editId="7E805F75">
            <wp:extent cx="5305426"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27B6ED69">
        <w:rPr>
          <w:rFonts w:eastAsiaTheme="minorEastAsia"/>
          <w:lang w:eastAsia="en-GB"/>
        </w:rPr>
        <w:t> </w:t>
      </w:r>
    </w:p>
    <w:p w14:paraId="3865D1F3"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lang w:eastAsia="en-GB"/>
        </w:rPr>
        <w:t> </w:t>
      </w:r>
    </w:p>
    <w:p w14:paraId="35342BB9"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lang w:eastAsia="en-GB"/>
        </w:rPr>
        <w:t>  </w:t>
      </w:r>
    </w:p>
    <w:p w14:paraId="2D7E26E2"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lang w:eastAsia="en-GB"/>
        </w:rPr>
        <w:t> </w:t>
      </w:r>
    </w:p>
    <w:p w14:paraId="5BA67B4D"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b/>
          <w:bCs/>
          <w:lang w:eastAsia="en-GB"/>
        </w:rPr>
        <w:t>2.</w:t>
      </w:r>
      <w:r>
        <w:tab/>
      </w:r>
      <w:r w:rsidRPr="27B6ED69">
        <w:rPr>
          <w:rFonts w:eastAsiaTheme="minorEastAsia"/>
          <w:b/>
          <w:bCs/>
          <w:lang w:eastAsia="en-GB"/>
        </w:rPr>
        <w:t>SUPPORT NEEDS</w:t>
      </w:r>
      <w:r w:rsidRPr="27B6ED69">
        <w:rPr>
          <w:rFonts w:eastAsiaTheme="minorEastAsia"/>
          <w:lang w:eastAsia="en-GB"/>
        </w:rPr>
        <w:t xml:space="preserve"> – If anyone attending the course from your business  has a particular challenge, whether physical, mental, preferred learning style or caring responsibilities and would like to make us aware - we will ensure we make all reasonable adaptations to our programme delivery in </w:t>
      </w:r>
      <w:r w:rsidRPr="27B6ED69">
        <w:rPr>
          <w:rFonts w:eastAsiaTheme="minorEastAsia"/>
          <w:lang w:eastAsia="en-GB"/>
        </w:rPr>
        <w:lastRenderedPageBreak/>
        <w:t>strictest confidence. Only the programme management team and our activity Suppliers will be made aware. Please let us know how we can help you.  </w:t>
      </w:r>
    </w:p>
    <w:p w14:paraId="1CD51297" w14:textId="77777777" w:rsidR="00BC0BD3" w:rsidRPr="00180002" w:rsidRDefault="00BC0BD3" w:rsidP="27B6ED69">
      <w:pPr>
        <w:spacing w:after="0" w:line="240" w:lineRule="auto"/>
        <w:textAlignment w:val="baseline"/>
        <w:rPr>
          <w:rFonts w:eastAsiaTheme="minorEastAsia"/>
          <w:lang w:eastAsia="en-GB"/>
        </w:rPr>
      </w:pPr>
      <w:r w:rsidRPr="27B6ED69">
        <w:rPr>
          <w:rFonts w:eastAsiaTheme="minorEastAsia"/>
          <w:lang w:eastAsia="en-GB"/>
        </w:rPr>
        <w:t>  </w:t>
      </w:r>
    </w:p>
    <w:p w14:paraId="3536E7A0" w14:textId="77777777" w:rsidR="00BC0BD3" w:rsidRPr="00311AE6" w:rsidRDefault="00BC0BD3" w:rsidP="27B6ED69">
      <w:pPr>
        <w:spacing w:after="0" w:line="240" w:lineRule="auto"/>
        <w:textAlignment w:val="baseline"/>
        <w:rPr>
          <w:rFonts w:eastAsiaTheme="minorEastAsia"/>
          <w:lang w:eastAsia="en-GB"/>
        </w:rPr>
      </w:pPr>
      <w:r>
        <w:rPr>
          <w:noProof/>
        </w:rPr>
        <w:drawing>
          <wp:inline distT="0" distB="0" distL="0" distR="0" wp14:anchorId="489C56D9" wp14:editId="00ADF9AF">
            <wp:extent cx="5305426"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27B6ED69">
        <w:rPr>
          <w:rFonts w:eastAsiaTheme="minorEastAsia"/>
          <w:lang w:eastAsia="en-GB"/>
        </w:rPr>
        <w:t> </w:t>
      </w:r>
    </w:p>
    <w:p w14:paraId="238B860F" w14:textId="1660A484" w:rsidR="00180002" w:rsidRPr="00180002" w:rsidRDefault="00180002" w:rsidP="27B6ED69">
      <w:pPr>
        <w:spacing w:after="0" w:line="240" w:lineRule="auto"/>
        <w:textAlignment w:val="baseline"/>
        <w:rPr>
          <w:rFonts w:eastAsiaTheme="minorEastAsia"/>
          <w:sz w:val="18"/>
          <w:szCs w:val="18"/>
          <w:lang w:val="en-US" w:eastAsia="en-GB"/>
        </w:rPr>
      </w:pPr>
    </w:p>
    <w:p w14:paraId="3AA2AD24" w14:textId="415B1FA4" w:rsidR="00180002" w:rsidRPr="00180002" w:rsidRDefault="00180002" w:rsidP="27B6ED69">
      <w:pPr>
        <w:spacing w:after="0" w:line="240" w:lineRule="auto"/>
        <w:textAlignment w:val="baseline"/>
        <w:rPr>
          <w:rFonts w:eastAsiaTheme="minorEastAsia"/>
          <w:sz w:val="18"/>
          <w:szCs w:val="18"/>
          <w:lang w:val="en-US" w:eastAsia="en-GB"/>
        </w:rPr>
      </w:pPr>
    </w:p>
    <w:p w14:paraId="17AC1C56" w14:textId="77777777" w:rsidR="00180002" w:rsidRPr="00180002" w:rsidRDefault="00180002" w:rsidP="27B6ED69">
      <w:pPr>
        <w:spacing w:after="0" w:line="240" w:lineRule="auto"/>
        <w:textAlignment w:val="baseline"/>
        <w:rPr>
          <w:rFonts w:eastAsiaTheme="minorEastAsia"/>
          <w:sz w:val="18"/>
          <w:szCs w:val="18"/>
          <w:lang w:eastAsia="en-GB"/>
        </w:rPr>
      </w:pPr>
      <w:r w:rsidRPr="27B6ED69">
        <w:rPr>
          <w:rFonts w:eastAsiaTheme="minorEastAsia"/>
          <w:lang w:eastAsia="en-GB"/>
        </w:rPr>
        <w:t> </w:t>
      </w:r>
    </w:p>
    <w:p w14:paraId="40C7C724" w14:textId="77777777" w:rsidR="00180002" w:rsidRPr="00180002" w:rsidRDefault="00180002" w:rsidP="27B6ED69">
      <w:pPr>
        <w:spacing w:after="0" w:line="240" w:lineRule="auto"/>
        <w:textAlignment w:val="baseline"/>
        <w:rPr>
          <w:rFonts w:eastAsiaTheme="minorEastAsia"/>
          <w:sz w:val="18"/>
          <w:szCs w:val="18"/>
          <w:lang w:eastAsia="en-GB"/>
        </w:rPr>
      </w:pPr>
      <w:r w:rsidRPr="27B6ED69">
        <w:rPr>
          <w:rFonts w:eastAsiaTheme="minorEastAsia"/>
          <w:lang w:eastAsia="en-GB"/>
        </w:rPr>
        <w:t> </w:t>
      </w:r>
    </w:p>
    <w:p w14:paraId="4B2F76E3" w14:textId="77777777" w:rsidR="00180002" w:rsidRPr="00180002" w:rsidRDefault="00180002" w:rsidP="27B6ED69">
      <w:pPr>
        <w:spacing w:after="0" w:line="240" w:lineRule="auto"/>
        <w:textAlignment w:val="baseline"/>
        <w:rPr>
          <w:rFonts w:eastAsiaTheme="minorEastAsia"/>
          <w:sz w:val="18"/>
          <w:szCs w:val="18"/>
          <w:lang w:eastAsia="en-GB"/>
        </w:rPr>
      </w:pPr>
      <w:r w:rsidRPr="27B6ED69">
        <w:rPr>
          <w:rFonts w:eastAsiaTheme="minorEastAsia"/>
          <w:lang w:eastAsia="en-GB"/>
        </w:rPr>
        <w:t> </w:t>
      </w:r>
    </w:p>
    <w:p w14:paraId="356079BE" w14:textId="77777777" w:rsidR="00180002" w:rsidRPr="00DD2DEA" w:rsidRDefault="00180002" w:rsidP="27B6ED69">
      <w:pPr>
        <w:spacing w:after="0"/>
        <w:rPr>
          <w:rFonts w:eastAsiaTheme="minorEastAsia"/>
        </w:rPr>
      </w:pPr>
    </w:p>
    <w:sectPr w:rsidR="00180002" w:rsidRPr="00DD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A63"/>
    <w:multiLevelType w:val="multilevel"/>
    <w:tmpl w:val="DCC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AD"/>
    <w:multiLevelType w:val="multilevel"/>
    <w:tmpl w:val="A860EF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BF6024C"/>
    <w:multiLevelType w:val="hybridMultilevel"/>
    <w:tmpl w:val="7C1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D2B4E"/>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44126"/>
    <w:multiLevelType w:val="multilevel"/>
    <w:tmpl w:val="0D2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00C83"/>
    <w:multiLevelType w:val="hybridMultilevel"/>
    <w:tmpl w:val="1932F942"/>
    <w:lvl w:ilvl="0" w:tplc="E00A9292">
      <w:start w:val="1"/>
      <w:numFmt w:val="bullet"/>
      <w:lvlText w:val=""/>
      <w:lvlJc w:val="left"/>
      <w:pPr>
        <w:ind w:left="720" w:hanging="360"/>
      </w:pPr>
      <w:rPr>
        <w:rFonts w:ascii="Symbol" w:hAnsi="Symbol" w:hint="default"/>
      </w:rPr>
    </w:lvl>
    <w:lvl w:ilvl="1" w:tplc="72DE4BF8">
      <w:start w:val="1"/>
      <w:numFmt w:val="bullet"/>
      <w:lvlText w:val="o"/>
      <w:lvlJc w:val="left"/>
      <w:pPr>
        <w:ind w:left="1440" w:hanging="360"/>
      </w:pPr>
      <w:rPr>
        <w:rFonts w:ascii="Courier New" w:hAnsi="Courier New" w:hint="default"/>
      </w:rPr>
    </w:lvl>
    <w:lvl w:ilvl="2" w:tplc="BE2C429E">
      <w:start w:val="1"/>
      <w:numFmt w:val="bullet"/>
      <w:lvlText w:val=""/>
      <w:lvlJc w:val="left"/>
      <w:pPr>
        <w:ind w:left="2160" w:hanging="360"/>
      </w:pPr>
      <w:rPr>
        <w:rFonts w:ascii="Wingdings" w:hAnsi="Wingdings" w:hint="default"/>
      </w:rPr>
    </w:lvl>
    <w:lvl w:ilvl="3" w:tplc="2E6E9124">
      <w:start w:val="1"/>
      <w:numFmt w:val="bullet"/>
      <w:lvlText w:val=""/>
      <w:lvlJc w:val="left"/>
      <w:pPr>
        <w:ind w:left="2880" w:hanging="360"/>
      </w:pPr>
      <w:rPr>
        <w:rFonts w:ascii="Symbol" w:hAnsi="Symbol" w:hint="default"/>
      </w:rPr>
    </w:lvl>
    <w:lvl w:ilvl="4" w:tplc="AFFE1C0C">
      <w:start w:val="1"/>
      <w:numFmt w:val="bullet"/>
      <w:lvlText w:val="o"/>
      <w:lvlJc w:val="left"/>
      <w:pPr>
        <w:ind w:left="3600" w:hanging="360"/>
      </w:pPr>
      <w:rPr>
        <w:rFonts w:ascii="Courier New" w:hAnsi="Courier New" w:hint="default"/>
      </w:rPr>
    </w:lvl>
    <w:lvl w:ilvl="5" w:tplc="81DE8ECA">
      <w:start w:val="1"/>
      <w:numFmt w:val="bullet"/>
      <w:lvlText w:val=""/>
      <w:lvlJc w:val="left"/>
      <w:pPr>
        <w:ind w:left="4320" w:hanging="360"/>
      </w:pPr>
      <w:rPr>
        <w:rFonts w:ascii="Wingdings" w:hAnsi="Wingdings" w:hint="default"/>
      </w:rPr>
    </w:lvl>
    <w:lvl w:ilvl="6" w:tplc="7CC882A6">
      <w:start w:val="1"/>
      <w:numFmt w:val="bullet"/>
      <w:lvlText w:val=""/>
      <w:lvlJc w:val="left"/>
      <w:pPr>
        <w:ind w:left="5040" w:hanging="360"/>
      </w:pPr>
      <w:rPr>
        <w:rFonts w:ascii="Symbol" w:hAnsi="Symbol" w:hint="default"/>
      </w:rPr>
    </w:lvl>
    <w:lvl w:ilvl="7" w:tplc="844257EA">
      <w:start w:val="1"/>
      <w:numFmt w:val="bullet"/>
      <w:lvlText w:val="o"/>
      <w:lvlJc w:val="left"/>
      <w:pPr>
        <w:ind w:left="5760" w:hanging="360"/>
      </w:pPr>
      <w:rPr>
        <w:rFonts w:ascii="Courier New" w:hAnsi="Courier New" w:hint="default"/>
      </w:rPr>
    </w:lvl>
    <w:lvl w:ilvl="8" w:tplc="1D4091DA">
      <w:start w:val="1"/>
      <w:numFmt w:val="bullet"/>
      <w:lvlText w:val=""/>
      <w:lvlJc w:val="left"/>
      <w:pPr>
        <w:ind w:left="6480" w:hanging="360"/>
      </w:pPr>
      <w:rPr>
        <w:rFonts w:ascii="Wingdings" w:hAnsi="Wingdings" w:hint="default"/>
      </w:rPr>
    </w:lvl>
  </w:abstractNum>
  <w:num w:numId="1" w16cid:durableId="1838958351">
    <w:abstractNumId w:val="5"/>
  </w:num>
  <w:num w:numId="2" w16cid:durableId="577330063">
    <w:abstractNumId w:val="2"/>
  </w:num>
  <w:num w:numId="3" w16cid:durableId="583417691">
    <w:abstractNumId w:val="1"/>
  </w:num>
  <w:num w:numId="4" w16cid:durableId="1443307468">
    <w:abstractNumId w:val="4"/>
  </w:num>
  <w:num w:numId="5" w16cid:durableId="1771703711">
    <w:abstractNumId w:val="3"/>
  </w:num>
  <w:num w:numId="6" w16cid:durableId="103935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31"/>
    <w:rsid w:val="000120DB"/>
    <w:rsid w:val="0002164B"/>
    <w:rsid w:val="00025C37"/>
    <w:rsid w:val="00046B20"/>
    <w:rsid w:val="000638B8"/>
    <w:rsid w:val="0007410A"/>
    <w:rsid w:val="00095586"/>
    <w:rsid w:val="000961FF"/>
    <w:rsid w:val="000C7A30"/>
    <w:rsid w:val="000F4ED7"/>
    <w:rsid w:val="000F5C60"/>
    <w:rsid w:val="000F6131"/>
    <w:rsid w:val="00131BC3"/>
    <w:rsid w:val="0016437E"/>
    <w:rsid w:val="00175CE7"/>
    <w:rsid w:val="00180002"/>
    <w:rsid w:val="001B4443"/>
    <w:rsid w:val="001E48CF"/>
    <w:rsid w:val="001E52E0"/>
    <w:rsid w:val="001F2B58"/>
    <w:rsid w:val="00220FE5"/>
    <w:rsid w:val="0025032F"/>
    <w:rsid w:val="0025A8B1"/>
    <w:rsid w:val="002C749D"/>
    <w:rsid w:val="002D107C"/>
    <w:rsid w:val="002F0C7E"/>
    <w:rsid w:val="00311AE6"/>
    <w:rsid w:val="00315C73"/>
    <w:rsid w:val="003228A5"/>
    <w:rsid w:val="00322BFE"/>
    <w:rsid w:val="00345412"/>
    <w:rsid w:val="00380858"/>
    <w:rsid w:val="00387C46"/>
    <w:rsid w:val="00481137"/>
    <w:rsid w:val="004917CB"/>
    <w:rsid w:val="004B24EA"/>
    <w:rsid w:val="004F0180"/>
    <w:rsid w:val="004F5A61"/>
    <w:rsid w:val="00545132"/>
    <w:rsid w:val="005747B5"/>
    <w:rsid w:val="005A4083"/>
    <w:rsid w:val="00654793"/>
    <w:rsid w:val="00675C5B"/>
    <w:rsid w:val="006A3E5E"/>
    <w:rsid w:val="00722C63"/>
    <w:rsid w:val="007A20AB"/>
    <w:rsid w:val="007A480D"/>
    <w:rsid w:val="007D16FC"/>
    <w:rsid w:val="007E12B9"/>
    <w:rsid w:val="007F1C4A"/>
    <w:rsid w:val="008227E9"/>
    <w:rsid w:val="008502AB"/>
    <w:rsid w:val="00864B8F"/>
    <w:rsid w:val="009226A4"/>
    <w:rsid w:val="00922D89"/>
    <w:rsid w:val="0096012C"/>
    <w:rsid w:val="00970F11"/>
    <w:rsid w:val="0099287E"/>
    <w:rsid w:val="00995083"/>
    <w:rsid w:val="009B2BB7"/>
    <w:rsid w:val="009F653E"/>
    <w:rsid w:val="00A4235E"/>
    <w:rsid w:val="00A436F0"/>
    <w:rsid w:val="00A63DDE"/>
    <w:rsid w:val="00A93810"/>
    <w:rsid w:val="00AB7CFA"/>
    <w:rsid w:val="00B02686"/>
    <w:rsid w:val="00B21AD7"/>
    <w:rsid w:val="00B33DB7"/>
    <w:rsid w:val="00B350F9"/>
    <w:rsid w:val="00B43574"/>
    <w:rsid w:val="00B502D6"/>
    <w:rsid w:val="00B90D6F"/>
    <w:rsid w:val="00BC0BD3"/>
    <w:rsid w:val="00BE5C60"/>
    <w:rsid w:val="00C32D3B"/>
    <w:rsid w:val="00C4137D"/>
    <w:rsid w:val="00C449EB"/>
    <w:rsid w:val="00C56431"/>
    <w:rsid w:val="00C67A35"/>
    <w:rsid w:val="00C72C3E"/>
    <w:rsid w:val="00CA06D8"/>
    <w:rsid w:val="00CA5878"/>
    <w:rsid w:val="00CA6774"/>
    <w:rsid w:val="00CF2C6C"/>
    <w:rsid w:val="00D3575C"/>
    <w:rsid w:val="00D73DD5"/>
    <w:rsid w:val="00D81417"/>
    <w:rsid w:val="00DA2153"/>
    <w:rsid w:val="00DA5D6D"/>
    <w:rsid w:val="00DB5355"/>
    <w:rsid w:val="00DD2DEA"/>
    <w:rsid w:val="00DE3A90"/>
    <w:rsid w:val="00E7353E"/>
    <w:rsid w:val="00E757E9"/>
    <w:rsid w:val="00E86EDB"/>
    <w:rsid w:val="00EA3FFB"/>
    <w:rsid w:val="00ED32E8"/>
    <w:rsid w:val="00ED4F13"/>
    <w:rsid w:val="00F04386"/>
    <w:rsid w:val="00F27D32"/>
    <w:rsid w:val="00F9476B"/>
    <w:rsid w:val="00FA15B8"/>
    <w:rsid w:val="00FC5A22"/>
    <w:rsid w:val="00FD61E8"/>
    <w:rsid w:val="00FF17B4"/>
    <w:rsid w:val="0194A5D0"/>
    <w:rsid w:val="01F711FA"/>
    <w:rsid w:val="0312EF84"/>
    <w:rsid w:val="037F88B8"/>
    <w:rsid w:val="042C10B4"/>
    <w:rsid w:val="0584F620"/>
    <w:rsid w:val="0594D121"/>
    <w:rsid w:val="07FB6F7D"/>
    <w:rsid w:val="086E7A5E"/>
    <w:rsid w:val="08F29B8A"/>
    <w:rsid w:val="0B06ED2F"/>
    <w:rsid w:val="0B8CF2C3"/>
    <w:rsid w:val="0C18B42C"/>
    <w:rsid w:val="0C96088F"/>
    <w:rsid w:val="0DC1EEAE"/>
    <w:rsid w:val="0DC5F2D7"/>
    <w:rsid w:val="0DEDB3C9"/>
    <w:rsid w:val="0EC49385"/>
    <w:rsid w:val="0ED9A3B6"/>
    <w:rsid w:val="0F2E3CC1"/>
    <w:rsid w:val="0F7B9949"/>
    <w:rsid w:val="0FE5BAFC"/>
    <w:rsid w:val="10AE72EF"/>
    <w:rsid w:val="121F9D75"/>
    <w:rsid w:val="12D13FA8"/>
    <w:rsid w:val="133DD888"/>
    <w:rsid w:val="13703C0D"/>
    <w:rsid w:val="1452F05E"/>
    <w:rsid w:val="15DE2F20"/>
    <w:rsid w:val="18AC44EB"/>
    <w:rsid w:val="19095332"/>
    <w:rsid w:val="1974B0C6"/>
    <w:rsid w:val="1978B43D"/>
    <w:rsid w:val="1A0EFBE7"/>
    <w:rsid w:val="1AF84FE0"/>
    <w:rsid w:val="1B18A4F6"/>
    <w:rsid w:val="1B3ADAB4"/>
    <w:rsid w:val="1BF11071"/>
    <w:rsid w:val="1C8EB2A0"/>
    <w:rsid w:val="1D872267"/>
    <w:rsid w:val="1E032E14"/>
    <w:rsid w:val="1E2A8301"/>
    <w:rsid w:val="1EB517A2"/>
    <w:rsid w:val="1F1B85C4"/>
    <w:rsid w:val="1FF7832E"/>
    <w:rsid w:val="20B8A0C9"/>
    <w:rsid w:val="20F091ED"/>
    <w:rsid w:val="2187AB17"/>
    <w:rsid w:val="2395B709"/>
    <w:rsid w:val="2469C478"/>
    <w:rsid w:val="254306FC"/>
    <w:rsid w:val="263C899E"/>
    <w:rsid w:val="263D747B"/>
    <w:rsid w:val="2703E931"/>
    <w:rsid w:val="275D7255"/>
    <w:rsid w:val="27B6ED69"/>
    <w:rsid w:val="28B21456"/>
    <w:rsid w:val="290FDBE7"/>
    <w:rsid w:val="29A0DB25"/>
    <w:rsid w:val="2A0AD443"/>
    <w:rsid w:val="2A15A92D"/>
    <w:rsid w:val="2A2C8F10"/>
    <w:rsid w:val="2AC334E3"/>
    <w:rsid w:val="2B191A6F"/>
    <w:rsid w:val="2C45A761"/>
    <w:rsid w:val="2C6E2524"/>
    <w:rsid w:val="2CCC80EA"/>
    <w:rsid w:val="2CCF6AF0"/>
    <w:rsid w:val="2CDDF733"/>
    <w:rsid w:val="2D26DF41"/>
    <w:rsid w:val="2DB51F11"/>
    <w:rsid w:val="2DEABE29"/>
    <w:rsid w:val="2E27C14C"/>
    <w:rsid w:val="301DF215"/>
    <w:rsid w:val="34725BBD"/>
    <w:rsid w:val="35DAC085"/>
    <w:rsid w:val="36D8949A"/>
    <w:rsid w:val="37158EA2"/>
    <w:rsid w:val="37DE751A"/>
    <w:rsid w:val="38AC69F8"/>
    <w:rsid w:val="39176D48"/>
    <w:rsid w:val="394B64E9"/>
    <w:rsid w:val="3AD6B068"/>
    <w:rsid w:val="3AD7B993"/>
    <w:rsid w:val="3C04A183"/>
    <w:rsid w:val="3C3E3F86"/>
    <w:rsid w:val="3C540D72"/>
    <w:rsid w:val="3DF6F10D"/>
    <w:rsid w:val="3E4DB69E"/>
    <w:rsid w:val="3F72942F"/>
    <w:rsid w:val="3F74DD8E"/>
    <w:rsid w:val="41FA01D5"/>
    <w:rsid w:val="42D3BE05"/>
    <w:rsid w:val="4320B305"/>
    <w:rsid w:val="43C5D22C"/>
    <w:rsid w:val="43D9554F"/>
    <w:rsid w:val="455AD589"/>
    <w:rsid w:val="45B22C2C"/>
    <w:rsid w:val="46352BFA"/>
    <w:rsid w:val="46B28990"/>
    <w:rsid w:val="46DAB8CA"/>
    <w:rsid w:val="47CF1171"/>
    <w:rsid w:val="488B5880"/>
    <w:rsid w:val="4896C2E1"/>
    <w:rsid w:val="49A809FC"/>
    <w:rsid w:val="4BA12FF2"/>
    <w:rsid w:val="4D9BBB1F"/>
    <w:rsid w:val="4DBD7A7D"/>
    <w:rsid w:val="4DEB3EAB"/>
    <w:rsid w:val="4EAA8B3C"/>
    <w:rsid w:val="4ECF318F"/>
    <w:rsid w:val="50D21E7F"/>
    <w:rsid w:val="50E1502F"/>
    <w:rsid w:val="5166735E"/>
    <w:rsid w:val="52CA07C6"/>
    <w:rsid w:val="536747E8"/>
    <w:rsid w:val="5411E621"/>
    <w:rsid w:val="55DAE5E7"/>
    <w:rsid w:val="5650E9DA"/>
    <w:rsid w:val="5754535F"/>
    <w:rsid w:val="57B9B5EE"/>
    <w:rsid w:val="58E55744"/>
    <w:rsid w:val="59623EA8"/>
    <w:rsid w:val="59FFE7FD"/>
    <w:rsid w:val="5ABF2081"/>
    <w:rsid w:val="5AFABDA2"/>
    <w:rsid w:val="5BD03DC3"/>
    <w:rsid w:val="5C20538E"/>
    <w:rsid w:val="5E2F5B21"/>
    <w:rsid w:val="5F075D2B"/>
    <w:rsid w:val="603F92F9"/>
    <w:rsid w:val="60573C8E"/>
    <w:rsid w:val="61334581"/>
    <w:rsid w:val="61D0AD19"/>
    <w:rsid w:val="62053EB5"/>
    <w:rsid w:val="622A2369"/>
    <w:rsid w:val="623ACCCB"/>
    <w:rsid w:val="62ADADBB"/>
    <w:rsid w:val="635EAD40"/>
    <w:rsid w:val="65524FBC"/>
    <w:rsid w:val="656552F6"/>
    <w:rsid w:val="660E5FD2"/>
    <w:rsid w:val="662BF8B4"/>
    <w:rsid w:val="667A9D88"/>
    <w:rsid w:val="66964E02"/>
    <w:rsid w:val="68321E63"/>
    <w:rsid w:val="68F284EC"/>
    <w:rsid w:val="6907CCCB"/>
    <w:rsid w:val="6B69BF25"/>
    <w:rsid w:val="6BBF1CE9"/>
    <w:rsid w:val="6C0E4FF0"/>
    <w:rsid w:val="6D1873D9"/>
    <w:rsid w:val="6D42DB59"/>
    <w:rsid w:val="6DAFF780"/>
    <w:rsid w:val="6DFFEFC4"/>
    <w:rsid w:val="6EC7229E"/>
    <w:rsid w:val="6F56653A"/>
    <w:rsid w:val="6FD6621C"/>
    <w:rsid w:val="6FD6B00E"/>
    <w:rsid w:val="701D410B"/>
    <w:rsid w:val="710E7A79"/>
    <w:rsid w:val="72B4E477"/>
    <w:rsid w:val="7391728E"/>
    <w:rsid w:val="73BA83BC"/>
    <w:rsid w:val="74A517EA"/>
    <w:rsid w:val="74C77907"/>
    <w:rsid w:val="7605A1C0"/>
    <w:rsid w:val="769D0CF4"/>
    <w:rsid w:val="76CA3629"/>
    <w:rsid w:val="76D26E87"/>
    <w:rsid w:val="7847AC0C"/>
    <w:rsid w:val="78EB7577"/>
    <w:rsid w:val="79D45E42"/>
    <w:rsid w:val="7B1B2A04"/>
    <w:rsid w:val="7B8E0A4D"/>
    <w:rsid w:val="7BA2CEE3"/>
    <w:rsid w:val="7D9633FE"/>
    <w:rsid w:val="7DE374CF"/>
    <w:rsid w:val="7E56D492"/>
    <w:rsid w:val="7F5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47F"/>
  <w15:chartTrackingRefBased/>
  <w15:docId w15:val="{0DB12334-9A77-4928-9279-DC1BCA1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A"/>
    <w:pPr>
      <w:ind w:left="720"/>
      <w:contextualSpacing/>
    </w:pPr>
  </w:style>
  <w:style w:type="character" w:customStyle="1" w:styleId="normaltextrun">
    <w:name w:val="normaltextrun"/>
    <w:basedOn w:val="DefaultParagraphFont"/>
    <w:rsid w:val="00864B8F"/>
  </w:style>
  <w:style w:type="character" w:customStyle="1" w:styleId="eop">
    <w:name w:val="eop"/>
    <w:basedOn w:val="DefaultParagraphFont"/>
    <w:rsid w:val="00864B8F"/>
  </w:style>
  <w:style w:type="paragraph" w:customStyle="1" w:styleId="paragraph">
    <w:name w:val="paragraph"/>
    <w:basedOn w:val="Normal"/>
    <w:rsid w:val="00B35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B5"/>
    <w:rPr>
      <w:sz w:val="16"/>
      <w:szCs w:val="16"/>
    </w:rPr>
  </w:style>
  <w:style w:type="paragraph" w:styleId="CommentText">
    <w:name w:val="annotation text"/>
    <w:basedOn w:val="Normal"/>
    <w:link w:val="CommentTextChar"/>
    <w:uiPriority w:val="99"/>
    <w:unhideWhenUsed/>
    <w:rsid w:val="005747B5"/>
    <w:pPr>
      <w:spacing w:line="240" w:lineRule="auto"/>
    </w:pPr>
    <w:rPr>
      <w:sz w:val="20"/>
      <w:szCs w:val="20"/>
    </w:rPr>
  </w:style>
  <w:style w:type="character" w:customStyle="1" w:styleId="CommentTextChar">
    <w:name w:val="Comment Text Char"/>
    <w:basedOn w:val="DefaultParagraphFont"/>
    <w:link w:val="CommentText"/>
    <w:uiPriority w:val="99"/>
    <w:rsid w:val="005747B5"/>
    <w:rPr>
      <w:sz w:val="20"/>
      <w:szCs w:val="20"/>
    </w:rPr>
  </w:style>
  <w:style w:type="paragraph" w:styleId="CommentSubject">
    <w:name w:val="annotation subject"/>
    <w:basedOn w:val="CommentText"/>
    <w:next w:val="CommentText"/>
    <w:link w:val="CommentSubjectChar"/>
    <w:uiPriority w:val="99"/>
    <w:semiHidden/>
    <w:unhideWhenUsed/>
    <w:rsid w:val="005747B5"/>
    <w:rPr>
      <w:b/>
      <w:bCs/>
    </w:rPr>
  </w:style>
  <w:style w:type="character" w:customStyle="1" w:styleId="CommentSubjectChar">
    <w:name w:val="Comment Subject Char"/>
    <w:basedOn w:val="CommentTextChar"/>
    <w:link w:val="CommentSubject"/>
    <w:uiPriority w:val="99"/>
    <w:semiHidden/>
    <w:rsid w:val="005747B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2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590">
      <w:bodyDiv w:val="1"/>
      <w:marLeft w:val="0"/>
      <w:marRight w:val="0"/>
      <w:marTop w:val="0"/>
      <w:marBottom w:val="0"/>
      <w:divBdr>
        <w:top w:val="none" w:sz="0" w:space="0" w:color="auto"/>
        <w:left w:val="none" w:sz="0" w:space="0" w:color="auto"/>
        <w:bottom w:val="none" w:sz="0" w:space="0" w:color="auto"/>
        <w:right w:val="none" w:sz="0" w:space="0" w:color="auto"/>
      </w:divBdr>
      <w:divsChild>
        <w:div w:id="1267158040">
          <w:marLeft w:val="0"/>
          <w:marRight w:val="0"/>
          <w:marTop w:val="0"/>
          <w:marBottom w:val="0"/>
          <w:divBdr>
            <w:top w:val="none" w:sz="0" w:space="0" w:color="auto"/>
            <w:left w:val="none" w:sz="0" w:space="0" w:color="auto"/>
            <w:bottom w:val="none" w:sz="0" w:space="0" w:color="auto"/>
            <w:right w:val="none" w:sz="0" w:space="0" w:color="auto"/>
          </w:divBdr>
        </w:div>
        <w:div w:id="754135910">
          <w:marLeft w:val="0"/>
          <w:marRight w:val="0"/>
          <w:marTop w:val="0"/>
          <w:marBottom w:val="0"/>
          <w:divBdr>
            <w:top w:val="none" w:sz="0" w:space="0" w:color="auto"/>
            <w:left w:val="none" w:sz="0" w:space="0" w:color="auto"/>
            <w:bottom w:val="none" w:sz="0" w:space="0" w:color="auto"/>
            <w:right w:val="none" w:sz="0" w:space="0" w:color="auto"/>
          </w:divBdr>
          <w:divsChild>
            <w:div w:id="1882009411">
              <w:marLeft w:val="-75"/>
              <w:marRight w:val="0"/>
              <w:marTop w:val="30"/>
              <w:marBottom w:val="30"/>
              <w:divBdr>
                <w:top w:val="none" w:sz="0" w:space="0" w:color="auto"/>
                <w:left w:val="none" w:sz="0" w:space="0" w:color="auto"/>
                <w:bottom w:val="none" w:sz="0" w:space="0" w:color="auto"/>
                <w:right w:val="none" w:sz="0" w:space="0" w:color="auto"/>
              </w:divBdr>
              <w:divsChild>
                <w:div w:id="680275647">
                  <w:marLeft w:val="0"/>
                  <w:marRight w:val="0"/>
                  <w:marTop w:val="0"/>
                  <w:marBottom w:val="0"/>
                  <w:divBdr>
                    <w:top w:val="none" w:sz="0" w:space="0" w:color="auto"/>
                    <w:left w:val="none" w:sz="0" w:space="0" w:color="auto"/>
                    <w:bottom w:val="none" w:sz="0" w:space="0" w:color="auto"/>
                    <w:right w:val="none" w:sz="0" w:space="0" w:color="auto"/>
                  </w:divBdr>
                  <w:divsChild>
                    <w:div w:id="1621690009">
                      <w:marLeft w:val="0"/>
                      <w:marRight w:val="0"/>
                      <w:marTop w:val="0"/>
                      <w:marBottom w:val="0"/>
                      <w:divBdr>
                        <w:top w:val="none" w:sz="0" w:space="0" w:color="auto"/>
                        <w:left w:val="none" w:sz="0" w:space="0" w:color="auto"/>
                        <w:bottom w:val="none" w:sz="0" w:space="0" w:color="auto"/>
                        <w:right w:val="none" w:sz="0" w:space="0" w:color="auto"/>
                      </w:divBdr>
                    </w:div>
                  </w:divsChild>
                </w:div>
                <w:div w:id="1239436530">
                  <w:marLeft w:val="0"/>
                  <w:marRight w:val="0"/>
                  <w:marTop w:val="0"/>
                  <w:marBottom w:val="0"/>
                  <w:divBdr>
                    <w:top w:val="none" w:sz="0" w:space="0" w:color="auto"/>
                    <w:left w:val="none" w:sz="0" w:space="0" w:color="auto"/>
                    <w:bottom w:val="none" w:sz="0" w:space="0" w:color="auto"/>
                    <w:right w:val="none" w:sz="0" w:space="0" w:color="auto"/>
                  </w:divBdr>
                  <w:divsChild>
                    <w:div w:id="2075884960">
                      <w:marLeft w:val="0"/>
                      <w:marRight w:val="0"/>
                      <w:marTop w:val="0"/>
                      <w:marBottom w:val="0"/>
                      <w:divBdr>
                        <w:top w:val="none" w:sz="0" w:space="0" w:color="auto"/>
                        <w:left w:val="none" w:sz="0" w:space="0" w:color="auto"/>
                        <w:bottom w:val="none" w:sz="0" w:space="0" w:color="auto"/>
                        <w:right w:val="none" w:sz="0" w:space="0" w:color="auto"/>
                      </w:divBdr>
                    </w:div>
                    <w:div w:id="585260783">
                      <w:marLeft w:val="0"/>
                      <w:marRight w:val="0"/>
                      <w:marTop w:val="0"/>
                      <w:marBottom w:val="0"/>
                      <w:divBdr>
                        <w:top w:val="none" w:sz="0" w:space="0" w:color="auto"/>
                        <w:left w:val="none" w:sz="0" w:space="0" w:color="auto"/>
                        <w:bottom w:val="none" w:sz="0" w:space="0" w:color="auto"/>
                        <w:right w:val="none" w:sz="0" w:space="0" w:color="auto"/>
                      </w:divBdr>
                    </w:div>
                    <w:div w:id="238831803">
                      <w:marLeft w:val="0"/>
                      <w:marRight w:val="0"/>
                      <w:marTop w:val="0"/>
                      <w:marBottom w:val="0"/>
                      <w:divBdr>
                        <w:top w:val="none" w:sz="0" w:space="0" w:color="auto"/>
                        <w:left w:val="none" w:sz="0" w:space="0" w:color="auto"/>
                        <w:bottom w:val="none" w:sz="0" w:space="0" w:color="auto"/>
                        <w:right w:val="none" w:sz="0" w:space="0" w:color="auto"/>
                      </w:divBdr>
                    </w:div>
                    <w:div w:id="1353800304">
                      <w:marLeft w:val="0"/>
                      <w:marRight w:val="0"/>
                      <w:marTop w:val="0"/>
                      <w:marBottom w:val="0"/>
                      <w:divBdr>
                        <w:top w:val="none" w:sz="0" w:space="0" w:color="auto"/>
                        <w:left w:val="none" w:sz="0" w:space="0" w:color="auto"/>
                        <w:bottom w:val="none" w:sz="0" w:space="0" w:color="auto"/>
                        <w:right w:val="none" w:sz="0" w:space="0" w:color="auto"/>
                      </w:divBdr>
                    </w:div>
                    <w:div w:id="525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379">
          <w:marLeft w:val="0"/>
          <w:marRight w:val="0"/>
          <w:marTop w:val="0"/>
          <w:marBottom w:val="0"/>
          <w:divBdr>
            <w:top w:val="none" w:sz="0" w:space="0" w:color="auto"/>
            <w:left w:val="none" w:sz="0" w:space="0" w:color="auto"/>
            <w:bottom w:val="none" w:sz="0" w:space="0" w:color="auto"/>
            <w:right w:val="none" w:sz="0" w:space="0" w:color="auto"/>
          </w:divBdr>
        </w:div>
        <w:div w:id="1356466727">
          <w:marLeft w:val="0"/>
          <w:marRight w:val="0"/>
          <w:marTop w:val="0"/>
          <w:marBottom w:val="0"/>
          <w:divBdr>
            <w:top w:val="none" w:sz="0" w:space="0" w:color="auto"/>
            <w:left w:val="none" w:sz="0" w:space="0" w:color="auto"/>
            <w:bottom w:val="none" w:sz="0" w:space="0" w:color="auto"/>
            <w:right w:val="none" w:sz="0" w:space="0" w:color="auto"/>
          </w:divBdr>
          <w:divsChild>
            <w:div w:id="154999575">
              <w:marLeft w:val="-75"/>
              <w:marRight w:val="0"/>
              <w:marTop w:val="30"/>
              <w:marBottom w:val="30"/>
              <w:divBdr>
                <w:top w:val="none" w:sz="0" w:space="0" w:color="auto"/>
                <w:left w:val="none" w:sz="0" w:space="0" w:color="auto"/>
                <w:bottom w:val="none" w:sz="0" w:space="0" w:color="auto"/>
                <w:right w:val="none" w:sz="0" w:space="0" w:color="auto"/>
              </w:divBdr>
              <w:divsChild>
                <w:div w:id="1411276125">
                  <w:marLeft w:val="0"/>
                  <w:marRight w:val="0"/>
                  <w:marTop w:val="0"/>
                  <w:marBottom w:val="0"/>
                  <w:divBdr>
                    <w:top w:val="none" w:sz="0" w:space="0" w:color="auto"/>
                    <w:left w:val="none" w:sz="0" w:space="0" w:color="auto"/>
                    <w:bottom w:val="none" w:sz="0" w:space="0" w:color="auto"/>
                    <w:right w:val="none" w:sz="0" w:space="0" w:color="auto"/>
                  </w:divBdr>
                  <w:divsChild>
                    <w:div w:id="1510097003">
                      <w:marLeft w:val="0"/>
                      <w:marRight w:val="0"/>
                      <w:marTop w:val="0"/>
                      <w:marBottom w:val="0"/>
                      <w:divBdr>
                        <w:top w:val="none" w:sz="0" w:space="0" w:color="auto"/>
                        <w:left w:val="none" w:sz="0" w:space="0" w:color="auto"/>
                        <w:bottom w:val="none" w:sz="0" w:space="0" w:color="auto"/>
                        <w:right w:val="none" w:sz="0" w:space="0" w:color="auto"/>
                      </w:divBdr>
                    </w:div>
                  </w:divsChild>
                </w:div>
                <w:div w:id="522863096">
                  <w:marLeft w:val="0"/>
                  <w:marRight w:val="0"/>
                  <w:marTop w:val="0"/>
                  <w:marBottom w:val="0"/>
                  <w:divBdr>
                    <w:top w:val="none" w:sz="0" w:space="0" w:color="auto"/>
                    <w:left w:val="none" w:sz="0" w:space="0" w:color="auto"/>
                    <w:bottom w:val="none" w:sz="0" w:space="0" w:color="auto"/>
                    <w:right w:val="none" w:sz="0" w:space="0" w:color="auto"/>
                  </w:divBdr>
                  <w:divsChild>
                    <w:div w:id="1494565753">
                      <w:marLeft w:val="0"/>
                      <w:marRight w:val="0"/>
                      <w:marTop w:val="0"/>
                      <w:marBottom w:val="0"/>
                      <w:divBdr>
                        <w:top w:val="none" w:sz="0" w:space="0" w:color="auto"/>
                        <w:left w:val="none" w:sz="0" w:space="0" w:color="auto"/>
                        <w:bottom w:val="none" w:sz="0" w:space="0" w:color="auto"/>
                        <w:right w:val="none" w:sz="0" w:space="0" w:color="auto"/>
                      </w:divBdr>
                    </w:div>
                  </w:divsChild>
                </w:div>
                <w:div w:id="1225600614">
                  <w:marLeft w:val="0"/>
                  <w:marRight w:val="0"/>
                  <w:marTop w:val="0"/>
                  <w:marBottom w:val="0"/>
                  <w:divBdr>
                    <w:top w:val="none" w:sz="0" w:space="0" w:color="auto"/>
                    <w:left w:val="none" w:sz="0" w:space="0" w:color="auto"/>
                    <w:bottom w:val="none" w:sz="0" w:space="0" w:color="auto"/>
                    <w:right w:val="none" w:sz="0" w:space="0" w:color="auto"/>
                  </w:divBdr>
                  <w:divsChild>
                    <w:div w:id="1363900079">
                      <w:marLeft w:val="0"/>
                      <w:marRight w:val="0"/>
                      <w:marTop w:val="0"/>
                      <w:marBottom w:val="0"/>
                      <w:divBdr>
                        <w:top w:val="none" w:sz="0" w:space="0" w:color="auto"/>
                        <w:left w:val="none" w:sz="0" w:space="0" w:color="auto"/>
                        <w:bottom w:val="none" w:sz="0" w:space="0" w:color="auto"/>
                        <w:right w:val="none" w:sz="0" w:space="0" w:color="auto"/>
                      </w:divBdr>
                    </w:div>
                  </w:divsChild>
                </w:div>
                <w:div w:id="1360931117">
                  <w:marLeft w:val="0"/>
                  <w:marRight w:val="0"/>
                  <w:marTop w:val="0"/>
                  <w:marBottom w:val="0"/>
                  <w:divBdr>
                    <w:top w:val="none" w:sz="0" w:space="0" w:color="auto"/>
                    <w:left w:val="none" w:sz="0" w:space="0" w:color="auto"/>
                    <w:bottom w:val="none" w:sz="0" w:space="0" w:color="auto"/>
                    <w:right w:val="none" w:sz="0" w:space="0" w:color="auto"/>
                  </w:divBdr>
                  <w:divsChild>
                    <w:div w:id="71901285">
                      <w:marLeft w:val="0"/>
                      <w:marRight w:val="0"/>
                      <w:marTop w:val="0"/>
                      <w:marBottom w:val="0"/>
                      <w:divBdr>
                        <w:top w:val="none" w:sz="0" w:space="0" w:color="auto"/>
                        <w:left w:val="none" w:sz="0" w:space="0" w:color="auto"/>
                        <w:bottom w:val="none" w:sz="0" w:space="0" w:color="auto"/>
                        <w:right w:val="none" w:sz="0" w:space="0" w:color="auto"/>
                      </w:divBdr>
                    </w:div>
                  </w:divsChild>
                </w:div>
                <w:div w:id="489559493">
                  <w:marLeft w:val="0"/>
                  <w:marRight w:val="0"/>
                  <w:marTop w:val="0"/>
                  <w:marBottom w:val="0"/>
                  <w:divBdr>
                    <w:top w:val="none" w:sz="0" w:space="0" w:color="auto"/>
                    <w:left w:val="none" w:sz="0" w:space="0" w:color="auto"/>
                    <w:bottom w:val="none" w:sz="0" w:space="0" w:color="auto"/>
                    <w:right w:val="none" w:sz="0" w:space="0" w:color="auto"/>
                  </w:divBdr>
                  <w:divsChild>
                    <w:div w:id="638146293">
                      <w:marLeft w:val="0"/>
                      <w:marRight w:val="0"/>
                      <w:marTop w:val="0"/>
                      <w:marBottom w:val="0"/>
                      <w:divBdr>
                        <w:top w:val="none" w:sz="0" w:space="0" w:color="auto"/>
                        <w:left w:val="none" w:sz="0" w:space="0" w:color="auto"/>
                        <w:bottom w:val="none" w:sz="0" w:space="0" w:color="auto"/>
                        <w:right w:val="none" w:sz="0" w:space="0" w:color="auto"/>
                      </w:divBdr>
                    </w:div>
                  </w:divsChild>
                </w:div>
                <w:div w:id="1021930770">
                  <w:marLeft w:val="0"/>
                  <w:marRight w:val="0"/>
                  <w:marTop w:val="0"/>
                  <w:marBottom w:val="0"/>
                  <w:divBdr>
                    <w:top w:val="none" w:sz="0" w:space="0" w:color="auto"/>
                    <w:left w:val="none" w:sz="0" w:space="0" w:color="auto"/>
                    <w:bottom w:val="none" w:sz="0" w:space="0" w:color="auto"/>
                    <w:right w:val="none" w:sz="0" w:space="0" w:color="auto"/>
                  </w:divBdr>
                  <w:divsChild>
                    <w:div w:id="1138382025">
                      <w:marLeft w:val="0"/>
                      <w:marRight w:val="0"/>
                      <w:marTop w:val="0"/>
                      <w:marBottom w:val="0"/>
                      <w:divBdr>
                        <w:top w:val="none" w:sz="0" w:space="0" w:color="auto"/>
                        <w:left w:val="none" w:sz="0" w:space="0" w:color="auto"/>
                        <w:bottom w:val="none" w:sz="0" w:space="0" w:color="auto"/>
                        <w:right w:val="none" w:sz="0" w:space="0" w:color="auto"/>
                      </w:divBdr>
                    </w:div>
                  </w:divsChild>
                </w:div>
                <w:div w:id="1989359185">
                  <w:marLeft w:val="0"/>
                  <w:marRight w:val="0"/>
                  <w:marTop w:val="0"/>
                  <w:marBottom w:val="0"/>
                  <w:divBdr>
                    <w:top w:val="none" w:sz="0" w:space="0" w:color="auto"/>
                    <w:left w:val="none" w:sz="0" w:space="0" w:color="auto"/>
                    <w:bottom w:val="none" w:sz="0" w:space="0" w:color="auto"/>
                    <w:right w:val="none" w:sz="0" w:space="0" w:color="auto"/>
                  </w:divBdr>
                  <w:divsChild>
                    <w:div w:id="1641881248">
                      <w:marLeft w:val="0"/>
                      <w:marRight w:val="0"/>
                      <w:marTop w:val="0"/>
                      <w:marBottom w:val="0"/>
                      <w:divBdr>
                        <w:top w:val="none" w:sz="0" w:space="0" w:color="auto"/>
                        <w:left w:val="none" w:sz="0" w:space="0" w:color="auto"/>
                        <w:bottom w:val="none" w:sz="0" w:space="0" w:color="auto"/>
                        <w:right w:val="none" w:sz="0" w:space="0" w:color="auto"/>
                      </w:divBdr>
                    </w:div>
                  </w:divsChild>
                </w:div>
                <w:div w:id="1839076756">
                  <w:marLeft w:val="0"/>
                  <w:marRight w:val="0"/>
                  <w:marTop w:val="0"/>
                  <w:marBottom w:val="0"/>
                  <w:divBdr>
                    <w:top w:val="none" w:sz="0" w:space="0" w:color="auto"/>
                    <w:left w:val="none" w:sz="0" w:space="0" w:color="auto"/>
                    <w:bottom w:val="none" w:sz="0" w:space="0" w:color="auto"/>
                    <w:right w:val="none" w:sz="0" w:space="0" w:color="auto"/>
                  </w:divBdr>
                  <w:divsChild>
                    <w:div w:id="1253510284">
                      <w:marLeft w:val="0"/>
                      <w:marRight w:val="0"/>
                      <w:marTop w:val="0"/>
                      <w:marBottom w:val="0"/>
                      <w:divBdr>
                        <w:top w:val="none" w:sz="0" w:space="0" w:color="auto"/>
                        <w:left w:val="none" w:sz="0" w:space="0" w:color="auto"/>
                        <w:bottom w:val="none" w:sz="0" w:space="0" w:color="auto"/>
                        <w:right w:val="none" w:sz="0" w:space="0" w:color="auto"/>
                      </w:divBdr>
                    </w:div>
                  </w:divsChild>
                </w:div>
                <w:div w:id="1778330016">
                  <w:marLeft w:val="0"/>
                  <w:marRight w:val="0"/>
                  <w:marTop w:val="0"/>
                  <w:marBottom w:val="0"/>
                  <w:divBdr>
                    <w:top w:val="none" w:sz="0" w:space="0" w:color="auto"/>
                    <w:left w:val="none" w:sz="0" w:space="0" w:color="auto"/>
                    <w:bottom w:val="none" w:sz="0" w:space="0" w:color="auto"/>
                    <w:right w:val="none" w:sz="0" w:space="0" w:color="auto"/>
                  </w:divBdr>
                  <w:divsChild>
                    <w:div w:id="1541280632">
                      <w:marLeft w:val="0"/>
                      <w:marRight w:val="0"/>
                      <w:marTop w:val="0"/>
                      <w:marBottom w:val="0"/>
                      <w:divBdr>
                        <w:top w:val="none" w:sz="0" w:space="0" w:color="auto"/>
                        <w:left w:val="none" w:sz="0" w:space="0" w:color="auto"/>
                        <w:bottom w:val="none" w:sz="0" w:space="0" w:color="auto"/>
                        <w:right w:val="none" w:sz="0" w:space="0" w:color="auto"/>
                      </w:divBdr>
                    </w:div>
                  </w:divsChild>
                </w:div>
                <w:div w:id="1855068479">
                  <w:marLeft w:val="0"/>
                  <w:marRight w:val="0"/>
                  <w:marTop w:val="0"/>
                  <w:marBottom w:val="0"/>
                  <w:divBdr>
                    <w:top w:val="none" w:sz="0" w:space="0" w:color="auto"/>
                    <w:left w:val="none" w:sz="0" w:space="0" w:color="auto"/>
                    <w:bottom w:val="none" w:sz="0" w:space="0" w:color="auto"/>
                    <w:right w:val="none" w:sz="0" w:space="0" w:color="auto"/>
                  </w:divBdr>
                  <w:divsChild>
                    <w:div w:id="1938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94336">
          <w:marLeft w:val="0"/>
          <w:marRight w:val="0"/>
          <w:marTop w:val="0"/>
          <w:marBottom w:val="0"/>
          <w:divBdr>
            <w:top w:val="none" w:sz="0" w:space="0" w:color="auto"/>
            <w:left w:val="none" w:sz="0" w:space="0" w:color="auto"/>
            <w:bottom w:val="none" w:sz="0" w:space="0" w:color="auto"/>
            <w:right w:val="none" w:sz="0" w:space="0" w:color="auto"/>
          </w:divBdr>
        </w:div>
        <w:div w:id="880049790">
          <w:marLeft w:val="0"/>
          <w:marRight w:val="0"/>
          <w:marTop w:val="0"/>
          <w:marBottom w:val="0"/>
          <w:divBdr>
            <w:top w:val="none" w:sz="0" w:space="0" w:color="auto"/>
            <w:left w:val="none" w:sz="0" w:space="0" w:color="auto"/>
            <w:bottom w:val="none" w:sz="0" w:space="0" w:color="auto"/>
            <w:right w:val="none" w:sz="0" w:space="0" w:color="auto"/>
          </w:divBdr>
        </w:div>
        <w:div w:id="1149595900">
          <w:marLeft w:val="0"/>
          <w:marRight w:val="0"/>
          <w:marTop w:val="0"/>
          <w:marBottom w:val="0"/>
          <w:divBdr>
            <w:top w:val="none" w:sz="0" w:space="0" w:color="auto"/>
            <w:left w:val="none" w:sz="0" w:space="0" w:color="auto"/>
            <w:bottom w:val="none" w:sz="0" w:space="0" w:color="auto"/>
            <w:right w:val="none" w:sz="0" w:space="0" w:color="auto"/>
          </w:divBdr>
        </w:div>
        <w:div w:id="459958456">
          <w:marLeft w:val="0"/>
          <w:marRight w:val="0"/>
          <w:marTop w:val="0"/>
          <w:marBottom w:val="0"/>
          <w:divBdr>
            <w:top w:val="none" w:sz="0" w:space="0" w:color="auto"/>
            <w:left w:val="none" w:sz="0" w:space="0" w:color="auto"/>
            <w:bottom w:val="none" w:sz="0" w:space="0" w:color="auto"/>
            <w:right w:val="none" w:sz="0" w:space="0" w:color="auto"/>
          </w:divBdr>
        </w:div>
        <w:div w:id="1965576714">
          <w:marLeft w:val="0"/>
          <w:marRight w:val="0"/>
          <w:marTop w:val="0"/>
          <w:marBottom w:val="0"/>
          <w:divBdr>
            <w:top w:val="none" w:sz="0" w:space="0" w:color="auto"/>
            <w:left w:val="none" w:sz="0" w:space="0" w:color="auto"/>
            <w:bottom w:val="none" w:sz="0" w:space="0" w:color="auto"/>
            <w:right w:val="none" w:sz="0" w:space="0" w:color="auto"/>
          </w:divBdr>
        </w:div>
        <w:div w:id="1982535084">
          <w:marLeft w:val="0"/>
          <w:marRight w:val="0"/>
          <w:marTop w:val="0"/>
          <w:marBottom w:val="0"/>
          <w:divBdr>
            <w:top w:val="none" w:sz="0" w:space="0" w:color="auto"/>
            <w:left w:val="none" w:sz="0" w:space="0" w:color="auto"/>
            <w:bottom w:val="none" w:sz="0" w:space="0" w:color="auto"/>
            <w:right w:val="none" w:sz="0" w:space="0" w:color="auto"/>
          </w:divBdr>
        </w:div>
        <w:div w:id="2108382158">
          <w:marLeft w:val="0"/>
          <w:marRight w:val="0"/>
          <w:marTop w:val="0"/>
          <w:marBottom w:val="0"/>
          <w:divBdr>
            <w:top w:val="none" w:sz="0" w:space="0" w:color="auto"/>
            <w:left w:val="none" w:sz="0" w:space="0" w:color="auto"/>
            <w:bottom w:val="none" w:sz="0" w:space="0" w:color="auto"/>
            <w:right w:val="none" w:sz="0" w:space="0" w:color="auto"/>
          </w:divBdr>
        </w:div>
        <w:div w:id="1690526230">
          <w:marLeft w:val="0"/>
          <w:marRight w:val="0"/>
          <w:marTop w:val="0"/>
          <w:marBottom w:val="0"/>
          <w:divBdr>
            <w:top w:val="none" w:sz="0" w:space="0" w:color="auto"/>
            <w:left w:val="none" w:sz="0" w:space="0" w:color="auto"/>
            <w:bottom w:val="none" w:sz="0" w:space="0" w:color="auto"/>
            <w:right w:val="none" w:sz="0" w:space="0" w:color="auto"/>
          </w:divBdr>
          <w:divsChild>
            <w:div w:id="277837429">
              <w:marLeft w:val="0"/>
              <w:marRight w:val="0"/>
              <w:marTop w:val="0"/>
              <w:marBottom w:val="0"/>
              <w:divBdr>
                <w:top w:val="none" w:sz="0" w:space="0" w:color="auto"/>
                <w:left w:val="none" w:sz="0" w:space="0" w:color="auto"/>
                <w:bottom w:val="none" w:sz="0" w:space="0" w:color="auto"/>
                <w:right w:val="none" w:sz="0" w:space="0" w:color="auto"/>
              </w:divBdr>
            </w:div>
            <w:div w:id="1492210733">
              <w:marLeft w:val="0"/>
              <w:marRight w:val="0"/>
              <w:marTop w:val="0"/>
              <w:marBottom w:val="0"/>
              <w:divBdr>
                <w:top w:val="none" w:sz="0" w:space="0" w:color="auto"/>
                <w:left w:val="none" w:sz="0" w:space="0" w:color="auto"/>
                <w:bottom w:val="none" w:sz="0" w:space="0" w:color="auto"/>
                <w:right w:val="none" w:sz="0" w:space="0" w:color="auto"/>
              </w:divBdr>
            </w:div>
          </w:divsChild>
        </w:div>
        <w:div w:id="335036323">
          <w:marLeft w:val="0"/>
          <w:marRight w:val="0"/>
          <w:marTop w:val="0"/>
          <w:marBottom w:val="0"/>
          <w:divBdr>
            <w:top w:val="none" w:sz="0" w:space="0" w:color="auto"/>
            <w:left w:val="none" w:sz="0" w:space="0" w:color="auto"/>
            <w:bottom w:val="none" w:sz="0" w:space="0" w:color="auto"/>
            <w:right w:val="none" w:sz="0" w:space="0" w:color="auto"/>
          </w:divBdr>
        </w:div>
        <w:div w:id="1824423497">
          <w:marLeft w:val="0"/>
          <w:marRight w:val="0"/>
          <w:marTop w:val="0"/>
          <w:marBottom w:val="0"/>
          <w:divBdr>
            <w:top w:val="none" w:sz="0" w:space="0" w:color="auto"/>
            <w:left w:val="none" w:sz="0" w:space="0" w:color="auto"/>
            <w:bottom w:val="none" w:sz="0" w:space="0" w:color="auto"/>
            <w:right w:val="none" w:sz="0" w:space="0" w:color="auto"/>
          </w:divBdr>
        </w:div>
        <w:div w:id="1759476421">
          <w:marLeft w:val="0"/>
          <w:marRight w:val="0"/>
          <w:marTop w:val="0"/>
          <w:marBottom w:val="0"/>
          <w:divBdr>
            <w:top w:val="none" w:sz="0" w:space="0" w:color="auto"/>
            <w:left w:val="none" w:sz="0" w:space="0" w:color="auto"/>
            <w:bottom w:val="none" w:sz="0" w:space="0" w:color="auto"/>
            <w:right w:val="none" w:sz="0" w:space="0" w:color="auto"/>
          </w:divBdr>
        </w:div>
        <w:div w:id="1948460340">
          <w:marLeft w:val="0"/>
          <w:marRight w:val="0"/>
          <w:marTop w:val="0"/>
          <w:marBottom w:val="0"/>
          <w:divBdr>
            <w:top w:val="none" w:sz="0" w:space="0" w:color="auto"/>
            <w:left w:val="none" w:sz="0" w:space="0" w:color="auto"/>
            <w:bottom w:val="none" w:sz="0" w:space="0" w:color="auto"/>
            <w:right w:val="none" w:sz="0" w:space="0" w:color="auto"/>
          </w:divBdr>
        </w:div>
        <w:div w:id="1170289782">
          <w:marLeft w:val="0"/>
          <w:marRight w:val="0"/>
          <w:marTop w:val="0"/>
          <w:marBottom w:val="0"/>
          <w:divBdr>
            <w:top w:val="none" w:sz="0" w:space="0" w:color="auto"/>
            <w:left w:val="none" w:sz="0" w:space="0" w:color="auto"/>
            <w:bottom w:val="none" w:sz="0" w:space="0" w:color="auto"/>
            <w:right w:val="none" w:sz="0" w:space="0" w:color="auto"/>
          </w:divBdr>
        </w:div>
        <w:div w:id="911356615">
          <w:marLeft w:val="0"/>
          <w:marRight w:val="0"/>
          <w:marTop w:val="0"/>
          <w:marBottom w:val="0"/>
          <w:divBdr>
            <w:top w:val="none" w:sz="0" w:space="0" w:color="auto"/>
            <w:left w:val="none" w:sz="0" w:space="0" w:color="auto"/>
            <w:bottom w:val="none" w:sz="0" w:space="0" w:color="auto"/>
            <w:right w:val="none" w:sz="0" w:space="0" w:color="auto"/>
          </w:divBdr>
        </w:div>
        <w:div w:id="449669306">
          <w:marLeft w:val="0"/>
          <w:marRight w:val="0"/>
          <w:marTop w:val="0"/>
          <w:marBottom w:val="0"/>
          <w:divBdr>
            <w:top w:val="none" w:sz="0" w:space="0" w:color="auto"/>
            <w:left w:val="none" w:sz="0" w:space="0" w:color="auto"/>
            <w:bottom w:val="none" w:sz="0" w:space="0" w:color="auto"/>
            <w:right w:val="none" w:sz="0" w:space="0" w:color="auto"/>
          </w:divBdr>
        </w:div>
        <w:div w:id="1454330498">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939601346">
          <w:marLeft w:val="0"/>
          <w:marRight w:val="0"/>
          <w:marTop w:val="0"/>
          <w:marBottom w:val="0"/>
          <w:divBdr>
            <w:top w:val="none" w:sz="0" w:space="0" w:color="auto"/>
            <w:left w:val="none" w:sz="0" w:space="0" w:color="auto"/>
            <w:bottom w:val="none" w:sz="0" w:space="0" w:color="auto"/>
            <w:right w:val="none" w:sz="0" w:space="0" w:color="auto"/>
          </w:divBdr>
        </w:div>
        <w:div w:id="81802911">
          <w:marLeft w:val="0"/>
          <w:marRight w:val="0"/>
          <w:marTop w:val="0"/>
          <w:marBottom w:val="0"/>
          <w:divBdr>
            <w:top w:val="none" w:sz="0" w:space="0" w:color="auto"/>
            <w:left w:val="none" w:sz="0" w:space="0" w:color="auto"/>
            <w:bottom w:val="none" w:sz="0" w:space="0" w:color="auto"/>
            <w:right w:val="none" w:sz="0" w:space="0" w:color="auto"/>
          </w:divBdr>
        </w:div>
      </w:divsChild>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sChild>
        <w:div w:id="840701371">
          <w:marLeft w:val="0"/>
          <w:marRight w:val="0"/>
          <w:marTop w:val="0"/>
          <w:marBottom w:val="0"/>
          <w:divBdr>
            <w:top w:val="none" w:sz="0" w:space="0" w:color="auto"/>
            <w:left w:val="none" w:sz="0" w:space="0" w:color="auto"/>
            <w:bottom w:val="none" w:sz="0" w:space="0" w:color="auto"/>
            <w:right w:val="none" w:sz="0" w:space="0" w:color="auto"/>
          </w:divBdr>
        </w:div>
        <w:div w:id="852651550">
          <w:marLeft w:val="0"/>
          <w:marRight w:val="0"/>
          <w:marTop w:val="0"/>
          <w:marBottom w:val="0"/>
          <w:divBdr>
            <w:top w:val="none" w:sz="0" w:space="0" w:color="auto"/>
            <w:left w:val="none" w:sz="0" w:space="0" w:color="auto"/>
            <w:bottom w:val="none" w:sz="0" w:space="0" w:color="auto"/>
            <w:right w:val="none" w:sz="0" w:space="0" w:color="auto"/>
          </w:divBdr>
        </w:div>
        <w:div w:id="1656446121">
          <w:marLeft w:val="0"/>
          <w:marRight w:val="0"/>
          <w:marTop w:val="0"/>
          <w:marBottom w:val="0"/>
          <w:divBdr>
            <w:top w:val="none" w:sz="0" w:space="0" w:color="auto"/>
            <w:left w:val="none" w:sz="0" w:space="0" w:color="auto"/>
            <w:bottom w:val="none" w:sz="0" w:space="0" w:color="auto"/>
            <w:right w:val="none" w:sz="0" w:space="0" w:color="auto"/>
          </w:divBdr>
        </w:div>
        <w:div w:id="115830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cotent.co.uk"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enterprise.com/help/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4" Type="http://schemas.openxmlformats.org/officeDocument/2006/relationships/numbering" Target="numbering.xml"/><Relationship Id="rId9" Type="http://schemas.openxmlformats.org/officeDocument/2006/relationships/hyperlink" Target="https://www.gov.scot/publications/fair-work-first-guidance-2/pages/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d48ef4-b744-4990-97a3-437e7b437dd2" xsi:nil="true"/>
    <lcf76f155ced4ddcb4097134ff3c332f xmlns="0a149f08-a06a-4e3e-84b4-49b16b47b3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ate xmlns="0a149f08-a06a-4e3e-84b4-49b16b47b3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AFC048F526EE469DDD3CFE5E4DFB78" ma:contentTypeVersion="22" ma:contentTypeDescription="Create a new document." ma:contentTypeScope="" ma:versionID="a4e520febb1e45a9c83f8f6f8d95cfb4">
  <xsd:schema xmlns:xsd="http://www.w3.org/2001/XMLSchema" xmlns:xs="http://www.w3.org/2001/XMLSchema" xmlns:p="http://schemas.microsoft.com/office/2006/metadata/properties" xmlns:ns1="http://schemas.microsoft.com/sharepoint/v3" xmlns:ns2="0a149f08-a06a-4e3e-84b4-49b16b47b368" xmlns:ns3="79d48ef4-b744-4990-97a3-437e7b437dd2" targetNamespace="http://schemas.microsoft.com/office/2006/metadata/properties" ma:root="true" ma:fieldsID="0384c1ce0a4af781e6bca632ad9ac911" ns1:_="" ns2:_="" ns3:_="">
    <xsd:import namespace="http://schemas.microsoft.com/sharepoint/v3"/>
    <xsd:import namespace="0a149f08-a06a-4e3e-84b4-49b16b47b368"/>
    <xsd:import namespace="79d48ef4-b744-4990-97a3-437e7b437d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9f08-a06a-4e3e-84b4-49b16b47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48ef4-b744-4990-97a3-437e7b437d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3bb651-7d3a-4d40-9ec3-c7ad756de6af}" ma:internalName="TaxCatchAll" ma:showField="CatchAllData" ma:web="79d48ef4-b744-4990-97a3-437e7b437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F1794-3156-45DD-835B-3BDC9E6470B8}">
  <ds:schemaRefs>
    <ds:schemaRef ds:uri="http://schemas.microsoft.com/office/2006/metadata/properties"/>
    <ds:schemaRef ds:uri="http://schemas.microsoft.com/office/infopath/2007/PartnerControls"/>
    <ds:schemaRef ds:uri="79d48ef4-b744-4990-97a3-437e7b437dd2"/>
    <ds:schemaRef ds:uri="0a149f08-a06a-4e3e-84b4-49b16b47b368"/>
    <ds:schemaRef ds:uri="http://schemas.microsoft.com/sharepoint/v3"/>
  </ds:schemaRefs>
</ds:datastoreItem>
</file>

<file path=customXml/itemProps2.xml><?xml version="1.0" encoding="utf-8"?>
<ds:datastoreItem xmlns:ds="http://schemas.openxmlformats.org/officeDocument/2006/customXml" ds:itemID="{CD89B1E3-84B6-40E7-9F0B-959AF2F38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9f08-a06a-4e3e-84b4-49b16b47b368"/>
    <ds:schemaRef ds:uri="79d48ef4-b744-4990-97a3-437e7b437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EE6BF-DCF7-4A54-B686-B4A2473F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Cheetham</dc:creator>
  <cp:keywords/>
  <dc:description/>
  <cp:lastModifiedBy>Gemma Wilson</cp:lastModifiedBy>
  <cp:revision>6</cp:revision>
  <dcterms:created xsi:type="dcterms:W3CDTF">2025-09-03T10:17:00Z</dcterms:created>
  <dcterms:modified xsi:type="dcterms:W3CDTF">2025-09-04T11:35:00Z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0x010100BEAFC048F526EE469DDD3CFE5E4DFB78</vt:lpwstr>
  </property>
  <property fmtid="{D5CDD505-2E9C-101B-9397-08002B2CF9AE}" pid="3" name="MediaServiceImageTags">
    <vt:lpwstr/>
  </property>
</Properties>
</file>