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20993" w14:textId="4123FAEA" w:rsidR="007E0293" w:rsidRDefault="007E0293" w:rsidP="007E0293">
      <w:pPr>
        <w:pStyle w:val="Heading1"/>
        <w:jc w:val="center"/>
      </w:pPr>
      <w:r>
        <w:t>EQUALITY IMPA</w:t>
      </w:r>
      <w:r w:rsidR="00FF2A8B">
        <w:t>C</w:t>
      </w:r>
      <w:r>
        <w:t>T ASSESSMENT FORM</w:t>
      </w:r>
    </w:p>
    <w:p w14:paraId="3C320994" w14:textId="4906CD63" w:rsidR="007E0293" w:rsidRPr="00B449B1" w:rsidRDefault="00864660" w:rsidP="005B2AD1">
      <w:pPr>
        <w:rPr>
          <w:rFonts w:ascii="Arial" w:hAnsi="Arial" w:cs="Arial"/>
          <w:b/>
        </w:rPr>
      </w:pPr>
      <w:r w:rsidRPr="00B449B1">
        <w:rPr>
          <w:rFonts w:ascii="Arial" w:hAnsi="Arial" w:cs="Arial"/>
          <w:b/>
        </w:rPr>
        <w:t xml:space="preserve">Not all projects require a full impact assessment. </w:t>
      </w:r>
      <w:r w:rsidR="00B449B1" w:rsidRPr="00B449B1">
        <w:rPr>
          <w:rFonts w:ascii="Arial" w:hAnsi="Arial" w:cs="Arial"/>
          <w:b/>
        </w:rPr>
        <w:t xml:space="preserve"> Please review the equality pre-assessment </w:t>
      </w:r>
      <w:hyperlink r:id="rId11" w:history="1">
        <w:r w:rsidR="005B2AD1">
          <w:rPr>
            <w:rStyle w:val="SmartLink"/>
            <w:rFonts w:ascii="Arial" w:hAnsi="Arial" w:cs="Arial"/>
            <w:b/>
            <w:bCs/>
            <w:sz w:val="21"/>
            <w:szCs w:val="21"/>
          </w:rPr>
          <w:t>questions</w:t>
        </w:r>
      </w:hyperlink>
      <w:r w:rsidR="005B2AD1">
        <w:rPr>
          <w:rFonts w:ascii="Arial" w:hAnsi="Arial" w:cs="Arial"/>
          <w:b/>
          <w:bCs/>
          <w:color w:val="333333"/>
          <w:sz w:val="21"/>
          <w:szCs w:val="21"/>
        </w:rPr>
        <w:t xml:space="preserve"> </w:t>
      </w:r>
      <w:r w:rsidR="00B449B1" w:rsidRPr="00B449B1">
        <w:rPr>
          <w:rFonts w:ascii="Arial" w:hAnsi="Arial" w:cs="Arial"/>
          <w:b/>
        </w:rPr>
        <w:t xml:space="preserve">which define this requirement and inform </w:t>
      </w:r>
      <w:r w:rsidR="00B449B1" w:rsidRPr="00B449B1">
        <w:rPr>
          <w:rStyle w:val="normaltextrun"/>
          <w:rFonts w:ascii="Arial" w:hAnsi="Arial" w:cs="Arial"/>
          <w:b/>
        </w:rPr>
        <w:t xml:space="preserve">your </w:t>
      </w:r>
      <w:hyperlink r:id="rId12" w:history="1">
        <w:r w:rsidR="00B449B1" w:rsidRPr="00B449B1">
          <w:rPr>
            <w:rStyle w:val="Hyperlink"/>
            <w:rFonts w:ascii="Arial" w:hAnsi="Arial" w:cs="Arial"/>
            <w:b/>
          </w:rPr>
          <w:t>equality champion</w:t>
        </w:r>
      </w:hyperlink>
      <w:r w:rsidR="00B449B1" w:rsidRPr="00B449B1">
        <w:rPr>
          <w:rFonts w:ascii="Arial" w:hAnsi="Arial" w:cs="Arial"/>
          <w:b/>
        </w:rPr>
        <w:t xml:space="preserve"> of the decision.  </w:t>
      </w:r>
      <w:r w:rsidR="00EA3529" w:rsidRPr="00B449B1">
        <w:rPr>
          <w:rFonts w:ascii="Arial" w:hAnsi="Arial" w:cs="Arial"/>
          <w:b/>
        </w:rPr>
        <w:t xml:space="preserve">If you answer YES to </w:t>
      </w:r>
      <w:r w:rsidR="00EA3529" w:rsidRPr="00764A69">
        <w:rPr>
          <w:rFonts w:ascii="Arial" w:hAnsi="Arial" w:cs="Arial"/>
          <w:b/>
          <w:u w:val="single"/>
        </w:rPr>
        <w:t>any</w:t>
      </w:r>
      <w:r w:rsidR="00EA3529" w:rsidRPr="00B449B1">
        <w:rPr>
          <w:rFonts w:ascii="Arial" w:hAnsi="Arial" w:cs="Arial"/>
          <w:b/>
        </w:rPr>
        <w:t xml:space="preserve"> of these </w:t>
      </w:r>
      <w:hyperlink r:id="rId13" w:history="1">
        <w:r w:rsidR="005B2AD1">
          <w:rPr>
            <w:rStyle w:val="SmartLink"/>
            <w:rFonts w:ascii="Arial" w:hAnsi="Arial" w:cs="Arial"/>
            <w:b/>
            <w:bCs/>
            <w:sz w:val="21"/>
            <w:szCs w:val="21"/>
          </w:rPr>
          <w:t>questions</w:t>
        </w:r>
      </w:hyperlink>
      <w:r w:rsidR="00EA3529" w:rsidRPr="00B449B1">
        <w:rPr>
          <w:rFonts w:ascii="Arial" w:hAnsi="Arial" w:cs="Arial"/>
          <w:b/>
        </w:rPr>
        <w:t>– then this Impact Assessment must be completed.</w:t>
      </w:r>
    </w:p>
    <w:p w14:paraId="3C320995" w14:textId="77777777" w:rsidR="006906CD" w:rsidRPr="00FF155E" w:rsidRDefault="006906CD" w:rsidP="007E0293">
      <w:pPr>
        <w:rPr>
          <w:rFonts w:ascii="Arial" w:hAnsi="Arial" w:cs="Arial"/>
          <w:b/>
        </w:rPr>
      </w:pPr>
    </w:p>
    <w:tbl>
      <w:tblPr>
        <w:tblStyle w:val="TableGrid"/>
        <w:tblW w:w="10620" w:type="dxa"/>
        <w:tblInd w:w="-612" w:type="dxa"/>
        <w:tblLook w:val="01E0" w:firstRow="1" w:lastRow="1" w:firstColumn="1" w:lastColumn="1" w:noHBand="0" w:noVBand="0"/>
      </w:tblPr>
      <w:tblGrid>
        <w:gridCol w:w="6101"/>
        <w:gridCol w:w="4519"/>
      </w:tblGrid>
      <w:tr w:rsidR="007E0293" w14:paraId="3C320998" w14:textId="77777777" w:rsidTr="7D7F82E9">
        <w:tc>
          <w:tcPr>
            <w:tcW w:w="6101" w:type="dxa"/>
            <w:shd w:val="clear" w:color="auto" w:fill="E6E6E6"/>
          </w:tcPr>
          <w:p w14:paraId="3C320996" w14:textId="77777777" w:rsidR="007E0293" w:rsidRPr="00C400CA" w:rsidRDefault="007E0293" w:rsidP="00D96016">
            <w:pPr>
              <w:rPr>
                <w:b/>
              </w:rPr>
            </w:pPr>
            <w:r>
              <w:rPr>
                <w:rFonts w:ascii="Arial" w:hAnsi="Arial" w:cs="Arial"/>
                <w:b/>
                <w:sz w:val="26"/>
                <w:szCs w:val="26"/>
              </w:rPr>
              <w:t xml:space="preserve">Name of </w:t>
            </w:r>
            <w:r w:rsidRPr="00C400CA">
              <w:rPr>
                <w:rFonts w:ascii="Arial" w:hAnsi="Arial" w:cs="Arial"/>
                <w:b/>
                <w:sz w:val="26"/>
                <w:szCs w:val="26"/>
              </w:rPr>
              <w:t>Business Unit</w:t>
            </w:r>
          </w:p>
        </w:tc>
        <w:tc>
          <w:tcPr>
            <w:tcW w:w="4519" w:type="dxa"/>
          </w:tcPr>
          <w:p w14:paraId="5724F239" w14:textId="77777777" w:rsidR="00531CF8" w:rsidRPr="00531CF8" w:rsidRDefault="005E4ABB" w:rsidP="00D96016">
            <w:pPr>
              <w:rPr>
                <w:rFonts w:ascii="Arial" w:hAnsi="Arial" w:cs="Arial"/>
                <w:b/>
                <w:bCs/>
                <w:sz w:val="26"/>
                <w:szCs w:val="26"/>
              </w:rPr>
            </w:pPr>
            <w:r w:rsidRPr="00531CF8">
              <w:rPr>
                <w:rFonts w:ascii="Arial" w:hAnsi="Arial" w:cs="Arial"/>
                <w:b/>
                <w:bCs/>
                <w:sz w:val="26"/>
                <w:szCs w:val="26"/>
              </w:rPr>
              <w:t>Strategic Funding</w:t>
            </w:r>
          </w:p>
          <w:p w14:paraId="74CED6E8" w14:textId="3F935BFC" w:rsidR="005E4ABB" w:rsidRDefault="005E4ABB" w:rsidP="00D96016">
            <w:pPr>
              <w:rPr>
                <w:rFonts w:ascii="Arial" w:hAnsi="Arial" w:cs="Arial"/>
                <w:sz w:val="26"/>
                <w:szCs w:val="26"/>
              </w:rPr>
            </w:pPr>
            <w:r>
              <w:rPr>
                <w:rFonts w:ascii="Arial" w:hAnsi="Arial" w:cs="Arial"/>
                <w:sz w:val="26"/>
                <w:szCs w:val="26"/>
              </w:rPr>
              <w:t>Tracey McKelvie</w:t>
            </w:r>
            <w:r w:rsidR="00531CF8">
              <w:rPr>
                <w:rFonts w:ascii="Arial" w:hAnsi="Arial" w:cs="Arial"/>
                <w:sz w:val="26"/>
                <w:szCs w:val="26"/>
              </w:rPr>
              <w:t xml:space="preserve"> (Project Support)</w:t>
            </w:r>
          </w:p>
          <w:p w14:paraId="1BA0C345" w14:textId="77777777" w:rsidR="00531CF8" w:rsidRPr="00531CF8" w:rsidRDefault="0005766A" w:rsidP="00D96016">
            <w:pPr>
              <w:rPr>
                <w:rFonts w:ascii="Arial" w:hAnsi="Arial" w:cs="Arial"/>
                <w:b/>
                <w:bCs/>
                <w:sz w:val="26"/>
                <w:szCs w:val="26"/>
              </w:rPr>
            </w:pPr>
            <w:r w:rsidRPr="00531CF8">
              <w:rPr>
                <w:rFonts w:ascii="Arial" w:hAnsi="Arial" w:cs="Arial"/>
                <w:b/>
                <w:bCs/>
                <w:sz w:val="26"/>
                <w:szCs w:val="26"/>
              </w:rPr>
              <w:t>Innovation Systems</w:t>
            </w:r>
          </w:p>
          <w:p w14:paraId="3C320997" w14:textId="555E3EEC" w:rsidR="007E0293" w:rsidRPr="0088033D" w:rsidRDefault="005E4ABB" w:rsidP="00D96016">
            <w:pPr>
              <w:rPr>
                <w:rFonts w:ascii="Arial" w:hAnsi="Arial" w:cs="Arial"/>
                <w:sz w:val="26"/>
                <w:szCs w:val="26"/>
              </w:rPr>
            </w:pPr>
            <w:r>
              <w:rPr>
                <w:rFonts w:ascii="Arial" w:hAnsi="Arial" w:cs="Arial"/>
                <w:sz w:val="26"/>
                <w:szCs w:val="26"/>
              </w:rPr>
              <w:t xml:space="preserve">Morag </w:t>
            </w:r>
            <w:r w:rsidR="002353ED">
              <w:rPr>
                <w:rFonts w:ascii="Arial" w:hAnsi="Arial" w:cs="Arial"/>
                <w:sz w:val="26"/>
                <w:szCs w:val="26"/>
              </w:rPr>
              <w:t>C</w:t>
            </w:r>
            <w:r>
              <w:rPr>
                <w:rFonts w:ascii="Arial" w:hAnsi="Arial" w:cs="Arial"/>
                <w:sz w:val="26"/>
                <w:szCs w:val="26"/>
              </w:rPr>
              <w:t>lark</w:t>
            </w:r>
            <w:r w:rsidR="002353ED">
              <w:rPr>
                <w:rFonts w:ascii="Arial" w:hAnsi="Arial" w:cs="Arial"/>
                <w:sz w:val="26"/>
                <w:szCs w:val="26"/>
              </w:rPr>
              <w:t xml:space="preserve"> (Project Manager)</w:t>
            </w:r>
          </w:p>
        </w:tc>
      </w:tr>
      <w:tr w:rsidR="007E0293" w:rsidRPr="00906DE6" w14:paraId="3C32099B" w14:textId="77777777" w:rsidTr="7D7F82E9">
        <w:tc>
          <w:tcPr>
            <w:tcW w:w="6101" w:type="dxa"/>
            <w:tcBorders>
              <w:bottom w:val="single" w:sz="4" w:space="0" w:color="auto"/>
            </w:tcBorders>
            <w:shd w:val="clear" w:color="auto" w:fill="E6E6E6"/>
          </w:tcPr>
          <w:p w14:paraId="3C320999" w14:textId="77777777" w:rsidR="007E0293" w:rsidRPr="00C400CA" w:rsidRDefault="007E0293" w:rsidP="00D96016">
            <w:pPr>
              <w:rPr>
                <w:b/>
              </w:rPr>
            </w:pPr>
            <w:r w:rsidRPr="00C400CA">
              <w:rPr>
                <w:rFonts w:ascii="Arial" w:hAnsi="Arial" w:cs="Arial"/>
                <w:b/>
                <w:sz w:val="26"/>
                <w:szCs w:val="26"/>
              </w:rPr>
              <w:t>Name/designation of person(s) responsible for managing/ conducting this process</w:t>
            </w:r>
          </w:p>
        </w:tc>
        <w:tc>
          <w:tcPr>
            <w:tcW w:w="4519" w:type="dxa"/>
          </w:tcPr>
          <w:p w14:paraId="692E0324" w14:textId="77777777" w:rsidR="002353ED" w:rsidRDefault="0005766A" w:rsidP="00D96016">
            <w:pPr>
              <w:rPr>
                <w:rFonts w:ascii="Arial" w:hAnsi="Arial" w:cs="Arial"/>
                <w:sz w:val="26"/>
                <w:szCs w:val="26"/>
                <w:lang w:val="fr-FR"/>
              </w:rPr>
            </w:pPr>
            <w:r>
              <w:rPr>
                <w:rFonts w:ascii="Arial" w:hAnsi="Arial" w:cs="Arial"/>
                <w:sz w:val="26"/>
                <w:szCs w:val="26"/>
                <w:lang w:val="fr-FR"/>
              </w:rPr>
              <w:t>Tracey McKelvie</w:t>
            </w:r>
            <w:r w:rsidR="0011180D">
              <w:rPr>
                <w:rFonts w:ascii="Arial" w:hAnsi="Arial" w:cs="Arial"/>
                <w:sz w:val="26"/>
                <w:szCs w:val="26"/>
                <w:lang w:val="fr-FR"/>
              </w:rPr>
              <w:t xml:space="preserve"> </w:t>
            </w:r>
          </w:p>
          <w:p w14:paraId="3C32099A" w14:textId="7E07C179" w:rsidR="007E0293" w:rsidRPr="0088033D" w:rsidRDefault="0011180D" w:rsidP="00D96016">
            <w:pPr>
              <w:rPr>
                <w:rFonts w:ascii="Arial" w:hAnsi="Arial" w:cs="Arial"/>
                <w:sz w:val="26"/>
                <w:szCs w:val="26"/>
                <w:lang w:val="fr-FR"/>
              </w:rPr>
            </w:pPr>
            <w:r>
              <w:rPr>
                <w:rFonts w:ascii="Arial" w:hAnsi="Arial" w:cs="Arial"/>
                <w:sz w:val="26"/>
                <w:szCs w:val="26"/>
                <w:lang w:val="fr-FR"/>
              </w:rPr>
              <w:t>(</w:t>
            </w:r>
            <w:r w:rsidR="00866A12">
              <w:rPr>
                <w:rFonts w:ascii="Arial" w:hAnsi="Arial" w:cs="Arial"/>
                <w:sz w:val="26"/>
                <w:szCs w:val="26"/>
                <w:lang w:val="fr-FR"/>
              </w:rPr>
              <w:t>On</w:t>
            </w:r>
            <w:r>
              <w:rPr>
                <w:rFonts w:ascii="Arial" w:hAnsi="Arial" w:cs="Arial"/>
                <w:sz w:val="26"/>
                <w:szCs w:val="26"/>
                <w:lang w:val="fr-FR"/>
              </w:rPr>
              <w:t xml:space="preserve"> behalf of Morag Clark)</w:t>
            </w:r>
          </w:p>
        </w:tc>
      </w:tr>
    </w:tbl>
    <w:p w14:paraId="3C32099C" w14:textId="77777777" w:rsidR="007E0293" w:rsidRPr="00906DE6" w:rsidRDefault="007E0293" w:rsidP="007E0293">
      <w:pPr>
        <w:rPr>
          <w:lang w:val="fr-FR"/>
        </w:rPr>
      </w:pPr>
    </w:p>
    <w:p w14:paraId="3C32099D" w14:textId="77777777" w:rsidR="007E0293" w:rsidRPr="00906DE6" w:rsidRDefault="007E0293" w:rsidP="007E0293">
      <w:pPr>
        <w:rPr>
          <w:lang w:val="fr-FR"/>
        </w:rPr>
      </w:pPr>
    </w:p>
    <w:tbl>
      <w:tblPr>
        <w:tblStyle w:val="TableGrid"/>
        <w:tblW w:w="10620" w:type="dxa"/>
        <w:tblInd w:w="-612" w:type="dxa"/>
        <w:tblLook w:val="01E0" w:firstRow="1" w:lastRow="1" w:firstColumn="1" w:lastColumn="1" w:noHBand="0" w:noVBand="0"/>
      </w:tblPr>
      <w:tblGrid>
        <w:gridCol w:w="6120"/>
        <w:gridCol w:w="1456"/>
        <w:gridCol w:w="3044"/>
      </w:tblGrid>
      <w:tr w:rsidR="007E0293" w14:paraId="3C3209A0" w14:textId="77777777" w:rsidTr="7D7F82E9">
        <w:tc>
          <w:tcPr>
            <w:tcW w:w="6120" w:type="dxa"/>
            <w:tcBorders>
              <w:bottom w:val="nil"/>
            </w:tcBorders>
            <w:shd w:val="clear" w:color="auto" w:fill="E6E6E6"/>
          </w:tcPr>
          <w:p w14:paraId="3C32099E" w14:textId="77777777" w:rsidR="007E0293" w:rsidRPr="00C400CA" w:rsidRDefault="007E0293" w:rsidP="00D96016">
            <w:pPr>
              <w:rPr>
                <w:rFonts w:ascii="Arial" w:hAnsi="Arial" w:cs="Arial"/>
                <w:b/>
                <w:sz w:val="26"/>
                <w:szCs w:val="26"/>
              </w:rPr>
            </w:pPr>
            <w:r w:rsidRPr="00C400CA">
              <w:rPr>
                <w:rFonts w:ascii="Arial" w:hAnsi="Arial" w:cs="Arial"/>
                <w:b/>
                <w:sz w:val="26"/>
                <w:szCs w:val="26"/>
              </w:rPr>
              <w:t xml:space="preserve">Name of </w:t>
            </w:r>
            <w:r w:rsidRPr="0011180D">
              <w:rPr>
                <w:rFonts w:ascii="Arial" w:hAnsi="Arial" w:cs="Arial"/>
                <w:b/>
                <w:strike/>
                <w:sz w:val="26"/>
                <w:szCs w:val="26"/>
              </w:rPr>
              <w:t>Policy / Function / Service / Strategy / Action Plan / Programme /</w:t>
            </w:r>
            <w:r w:rsidRPr="00C400CA">
              <w:rPr>
                <w:rFonts w:ascii="Arial" w:hAnsi="Arial" w:cs="Arial"/>
                <w:b/>
                <w:sz w:val="26"/>
                <w:szCs w:val="26"/>
              </w:rPr>
              <w:t xml:space="preserve"> Project etc.</w:t>
            </w:r>
          </w:p>
        </w:tc>
        <w:tc>
          <w:tcPr>
            <w:tcW w:w="4500" w:type="dxa"/>
            <w:gridSpan w:val="2"/>
          </w:tcPr>
          <w:p w14:paraId="3C32099F" w14:textId="36B01708" w:rsidR="007E0293" w:rsidRPr="0088033D" w:rsidRDefault="0005766A" w:rsidP="00D96016">
            <w:pPr>
              <w:rPr>
                <w:rFonts w:ascii="Arial" w:hAnsi="Arial" w:cs="Arial"/>
                <w:sz w:val="26"/>
                <w:szCs w:val="26"/>
              </w:rPr>
            </w:pPr>
            <w:r>
              <w:rPr>
                <w:rFonts w:ascii="Arial" w:hAnsi="Arial" w:cs="Arial"/>
                <w:sz w:val="26"/>
                <w:szCs w:val="26"/>
              </w:rPr>
              <w:t>European Circular Innovation Valley (ECIV) project: Scottish Consortium and General Assembly</w:t>
            </w:r>
            <w:r w:rsidR="00F51D88">
              <w:rPr>
                <w:rFonts w:ascii="Arial" w:hAnsi="Arial" w:cs="Arial"/>
                <w:sz w:val="26"/>
                <w:szCs w:val="26"/>
              </w:rPr>
              <w:t xml:space="preserve"> meetings</w:t>
            </w:r>
          </w:p>
        </w:tc>
      </w:tr>
      <w:tr w:rsidR="007E0293" w14:paraId="3C3209A4" w14:textId="77777777" w:rsidTr="7D7F82E9">
        <w:tc>
          <w:tcPr>
            <w:tcW w:w="6120" w:type="dxa"/>
            <w:tcBorders>
              <w:top w:val="nil"/>
              <w:bottom w:val="nil"/>
            </w:tcBorders>
            <w:shd w:val="clear" w:color="auto" w:fill="E6E6E6"/>
          </w:tcPr>
          <w:p w14:paraId="3C3209A1" w14:textId="7B20F69D" w:rsidR="007E0293" w:rsidRPr="00C400CA" w:rsidRDefault="007E0293" w:rsidP="00D96016">
            <w:pPr>
              <w:pStyle w:val="BodyText"/>
              <w:spacing w:before="60" w:after="60"/>
              <w:rPr>
                <w:b/>
                <w:i w:val="0"/>
                <w:sz w:val="26"/>
                <w:szCs w:val="26"/>
              </w:rPr>
            </w:pPr>
            <w:r w:rsidRPr="00C400CA">
              <w:rPr>
                <w:b/>
                <w:i w:val="0"/>
                <w:sz w:val="26"/>
                <w:szCs w:val="26"/>
              </w:rPr>
              <w:t>Is it (</w:t>
            </w:r>
            <w:r w:rsidR="00570508">
              <w:rPr>
                <w:b/>
                <w:i w:val="0"/>
                <w:sz w:val="26"/>
                <w:szCs w:val="26"/>
              </w:rPr>
              <w:t>D</w:t>
            </w:r>
            <w:r w:rsidRPr="00C400CA">
              <w:rPr>
                <w:b/>
                <w:i w:val="0"/>
                <w:sz w:val="26"/>
                <w:szCs w:val="26"/>
              </w:rPr>
              <w:t>elete as applicable)</w:t>
            </w:r>
          </w:p>
        </w:tc>
        <w:tc>
          <w:tcPr>
            <w:tcW w:w="1456" w:type="dxa"/>
          </w:tcPr>
          <w:p w14:paraId="3C3209A2" w14:textId="3AA1D009" w:rsidR="007E0293" w:rsidRPr="0088033D" w:rsidRDefault="007E0293" w:rsidP="00D96016">
            <w:pPr>
              <w:rPr>
                <w:rFonts w:ascii="Arial" w:hAnsi="Arial" w:cs="Arial"/>
                <w:sz w:val="26"/>
                <w:szCs w:val="26"/>
              </w:rPr>
            </w:pPr>
            <w:r w:rsidRPr="0088033D">
              <w:rPr>
                <w:rFonts w:ascii="Arial" w:hAnsi="Arial" w:cs="Arial"/>
                <w:sz w:val="26"/>
                <w:szCs w:val="26"/>
              </w:rPr>
              <w:t>New</w:t>
            </w:r>
          </w:p>
        </w:tc>
        <w:tc>
          <w:tcPr>
            <w:tcW w:w="3044" w:type="dxa"/>
          </w:tcPr>
          <w:p w14:paraId="3C3209A3" w14:textId="038343DD" w:rsidR="007E0293" w:rsidRPr="0005766A" w:rsidRDefault="00570508" w:rsidP="00D96016">
            <w:pPr>
              <w:rPr>
                <w:rFonts w:ascii="Arial" w:hAnsi="Arial" w:cs="Arial"/>
                <w:strike/>
                <w:sz w:val="26"/>
                <w:szCs w:val="26"/>
              </w:rPr>
            </w:pPr>
            <w:r w:rsidRPr="0005766A">
              <w:rPr>
                <w:rFonts w:ascii="Arial" w:hAnsi="Arial" w:cs="Arial"/>
                <w:strike/>
                <w:sz w:val="26"/>
                <w:szCs w:val="26"/>
              </w:rPr>
              <w:t>Existing with changes</w:t>
            </w:r>
          </w:p>
        </w:tc>
      </w:tr>
      <w:tr w:rsidR="007E0293" w14:paraId="3C3209A8" w14:textId="77777777" w:rsidTr="7D7F82E9">
        <w:tc>
          <w:tcPr>
            <w:tcW w:w="6120" w:type="dxa"/>
            <w:tcBorders>
              <w:top w:val="nil"/>
              <w:bottom w:val="nil"/>
            </w:tcBorders>
            <w:shd w:val="clear" w:color="auto" w:fill="E6E6E6"/>
          </w:tcPr>
          <w:p w14:paraId="3C3209A5" w14:textId="61C731EC" w:rsidR="007E0293" w:rsidRPr="00C400CA" w:rsidRDefault="007E0293" w:rsidP="00D96016">
            <w:pPr>
              <w:pStyle w:val="BodyText"/>
              <w:spacing w:before="60" w:after="60"/>
              <w:rPr>
                <w:b/>
                <w:i w:val="0"/>
                <w:sz w:val="26"/>
                <w:szCs w:val="26"/>
              </w:rPr>
            </w:pPr>
            <w:r w:rsidRPr="00C400CA">
              <w:rPr>
                <w:b/>
                <w:i w:val="0"/>
                <w:sz w:val="26"/>
                <w:szCs w:val="26"/>
              </w:rPr>
              <w:t>Is</w:t>
            </w:r>
            <w:r w:rsidR="00E74070">
              <w:rPr>
                <w:b/>
                <w:i w:val="0"/>
                <w:sz w:val="26"/>
                <w:szCs w:val="26"/>
              </w:rPr>
              <w:t xml:space="preserve"> the policy contracted out</w:t>
            </w:r>
            <w:r w:rsidRPr="00C400CA">
              <w:rPr>
                <w:b/>
                <w:i w:val="0"/>
                <w:sz w:val="26"/>
                <w:szCs w:val="26"/>
              </w:rPr>
              <w:t>? (</w:t>
            </w:r>
            <w:r w:rsidR="00570508">
              <w:rPr>
                <w:b/>
                <w:i w:val="0"/>
                <w:sz w:val="26"/>
                <w:szCs w:val="26"/>
              </w:rPr>
              <w:t>D</w:t>
            </w:r>
            <w:r w:rsidRPr="00C400CA">
              <w:rPr>
                <w:b/>
                <w:i w:val="0"/>
                <w:sz w:val="26"/>
                <w:szCs w:val="26"/>
              </w:rPr>
              <w:t>elete as applicable)</w:t>
            </w:r>
          </w:p>
        </w:tc>
        <w:tc>
          <w:tcPr>
            <w:tcW w:w="1456" w:type="dxa"/>
          </w:tcPr>
          <w:p w14:paraId="3C3209A6" w14:textId="31D323AB" w:rsidR="007E0293" w:rsidRPr="0005766A" w:rsidRDefault="007E0293" w:rsidP="00D96016">
            <w:pPr>
              <w:rPr>
                <w:rFonts w:ascii="Arial" w:hAnsi="Arial" w:cs="Arial"/>
                <w:strike/>
                <w:sz w:val="26"/>
                <w:szCs w:val="26"/>
              </w:rPr>
            </w:pPr>
            <w:r w:rsidRPr="004073E5">
              <w:rPr>
                <w:rFonts w:ascii="Arial" w:hAnsi="Arial" w:cs="Arial"/>
                <w:sz w:val="26"/>
                <w:szCs w:val="26"/>
              </w:rPr>
              <w:t>No</w:t>
            </w:r>
          </w:p>
        </w:tc>
        <w:tc>
          <w:tcPr>
            <w:tcW w:w="3044" w:type="dxa"/>
          </w:tcPr>
          <w:p w14:paraId="3C3209A7" w14:textId="1CD36205" w:rsidR="007E0293" w:rsidRPr="004073E5" w:rsidRDefault="00570508" w:rsidP="00D96016">
            <w:pPr>
              <w:rPr>
                <w:rFonts w:ascii="Arial" w:hAnsi="Arial" w:cs="Arial"/>
                <w:strike/>
                <w:sz w:val="26"/>
                <w:szCs w:val="26"/>
              </w:rPr>
            </w:pPr>
            <w:r w:rsidRPr="004073E5">
              <w:rPr>
                <w:rFonts w:ascii="Arial" w:hAnsi="Arial" w:cs="Arial"/>
                <w:strike/>
                <w:sz w:val="26"/>
                <w:szCs w:val="26"/>
              </w:rPr>
              <w:t>Yes</w:t>
            </w:r>
          </w:p>
        </w:tc>
      </w:tr>
      <w:tr w:rsidR="007E0293" w14:paraId="3C3209AB" w14:textId="77777777" w:rsidTr="7D7F82E9">
        <w:tc>
          <w:tcPr>
            <w:tcW w:w="6120" w:type="dxa"/>
            <w:tcBorders>
              <w:top w:val="nil"/>
              <w:bottom w:val="nil"/>
            </w:tcBorders>
            <w:shd w:val="clear" w:color="auto" w:fill="E6E6E6"/>
          </w:tcPr>
          <w:p w14:paraId="3C3209A9" w14:textId="77777777" w:rsidR="007E0293" w:rsidRPr="00C400CA" w:rsidRDefault="007E0293" w:rsidP="00D96016">
            <w:pPr>
              <w:pStyle w:val="BodyText"/>
              <w:spacing w:before="60" w:after="60"/>
              <w:rPr>
                <w:b/>
                <w:i w:val="0"/>
                <w:sz w:val="26"/>
                <w:szCs w:val="26"/>
              </w:rPr>
            </w:pPr>
            <w:r w:rsidRPr="00C400CA">
              <w:rPr>
                <w:b/>
                <w:i w:val="0"/>
                <w:sz w:val="26"/>
                <w:szCs w:val="26"/>
              </w:rPr>
              <w:t>If yes, w</w:t>
            </w:r>
            <w:r w:rsidR="00732587">
              <w:rPr>
                <w:b/>
                <w:i w:val="0"/>
                <w:sz w:val="26"/>
                <w:szCs w:val="26"/>
              </w:rPr>
              <w:t>ho delivers this policy for the</w:t>
            </w:r>
            <w:r w:rsidRPr="00C400CA">
              <w:rPr>
                <w:b/>
                <w:i w:val="0"/>
                <w:sz w:val="26"/>
                <w:szCs w:val="26"/>
              </w:rPr>
              <w:t xml:space="preserve"> organisation?</w:t>
            </w:r>
          </w:p>
        </w:tc>
        <w:tc>
          <w:tcPr>
            <w:tcW w:w="4500" w:type="dxa"/>
            <w:gridSpan w:val="2"/>
          </w:tcPr>
          <w:p w14:paraId="3C3209AA" w14:textId="111EE2BA" w:rsidR="007E0293" w:rsidRPr="0088033D" w:rsidRDefault="0005766A" w:rsidP="00D96016">
            <w:pPr>
              <w:rPr>
                <w:rFonts w:ascii="Arial" w:hAnsi="Arial" w:cs="Arial"/>
                <w:sz w:val="26"/>
                <w:szCs w:val="26"/>
              </w:rPr>
            </w:pPr>
            <w:r>
              <w:rPr>
                <w:rFonts w:ascii="Arial" w:hAnsi="Arial" w:cs="Arial"/>
                <w:sz w:val="26"/>
                <w:szCs w:val="26"/>
              </w:rPr>
              <w:t>N/A</w:t>
            </w:r>
          </w:p>
        </w:tc>
      </w:tr>
      <w:tr w:rsidR="007E0293" w14:paraId="3C3209AF" w14:textId="77777777" w:rsidTr="7D7F82E9">
        <w:tc>
          <w:tcPr>
            <w:tcW w:w="6120" w:type="dxa"/>
            <w:tcBorders>
              <w:top w:val="nil"/>
              <w:bottom w:val="nil"/>
            </w:tcBorders>
            <w:shd w:val="clear" w:color="auto" w:fill="E6E6E6"/>
          </w:tcPr>
          <w:p w14:paraId="3C3209AC" w14:textId="41C39B45" w:rsidR="007E0293" w:rsidRPr="00C400CA" w:rsidRDefault="007E0293" w:rsidP="00D96016">
            <w:pPr>
              <w:pStyle w:val="BodyText"/>
              <w:spacing w:before="60" w:after="60"/>
              <w:rPr>
                <w:b/>
                <w:i w:val="0"/>
                <w:sz w:val="26"/>
                <w:szCs w:val="26"/>
              </w:rPr>
            </w:pPr>
            <w:r w:rsidRPr="00C400CA">
              <w:rPr>
                <w:b/>
                <w:i w:val="0"/>
                <w:sz w:val="26"/>
                <w:szCs w:val="26"/>
              </w:rPr>
              <w:t>Is responsibility for delivery shared with others? (</w:t>
            </w:r>
            <w:r w:rsidR="00570508">
              <w:rPr>
                <w:b/>
                <w:i w:val="0"/>
                <w:sz w:val="26"/>
                <w:szCs w:val="26"/>
              </w:rPr>
              <w:t>D</w:t>
            </w:r>
            <w:r w:rsidRPr="00C400CA">
              <w:rPr>
                <w:b/>
                <w:i w:val="0"/>
                <w:sz w:val="26"/>
                <w:szCs w:val="26"/>
              </w:rPr>
              <w:t>elete as applicable)</w:t>
            </w:r>
          </w:p>
        </w:tc>
        <w:tc>
          <w:tcPr>
            <w:tcW w:w="1456" w:type="dxa"/>
          </w:tcPr>
          <w:p w14:paraId="3C3209AD" w14:textId="2FC20335" w:rsidR="007E0293" w:rsidRPr="0005766A" w:rsidRDefault="007E0293" w:rsidP="00D96016">
            <w:pPr>
              <w:rPr>
                <w:rFonts w:ascii="Arial" w:hAnsi="Arial" w:cs="Arial"/>
                <w:strike/>
                <w:sz w:val="26"/>
                <w:szCs w:val="26"/>
              </w:rPr>
            </w:pPr>
            <w:r w:rsidRPr="0005766A">
              <w:rPr>
                <w:rFonts w:ascii="Arial" w:hAnsi="Arial" w:cs="Arial"/>
                <w:strike/>
                <w:sz w:val="26"/>
                <w:szCs w:val="26"/>
              </w:rPr>
              <w:t>No</w:t>
            </w:r>
          </w:p>
        </w:tc>
        <w:tc>
          <w:tcPr>
            <w:tcW w:w="3044" w:type="dxa"/>
          </w:tcPr>
          <w:p w14:paraId="3C3209AE" w14:textId="325032F9" w:rsidR="007E0293" w:rsidRPr="0088033D" w:rsidRDefault="00570508" w:rsidP="00D96016">
            <w:pPr>
              <w:rPr>
                <w:rFonts w:ascii="Arial" w:hAnsi="Arial" w:cs="Arial"/>
                <w:sz w:val="26"/>
                <w:szCs w:val="26"/>
              </w:rPr>
            </w:pPr>
            <w:r>
              <w:rPr>
                <w:rFonts w:ascii="Arial" w:hAnsi="Arial" w:cs="Arial"/>
                <w:sz w:val="26"/>
                <w:szCs w:val="26"/>
              </w:rPr>
              <w:t>Yes</w:t>
            </w:r>
          </w:p>
        </w:tc>
      </w:tr>
      <w:tr w:rsidR="007E0293" w14:paraId="3C3209B2" w14:textId="77777777" w:rsidTr="7D7F82E9">
        <w:tc>
          <w:tcPr>
            <w:tcW w:w="6120" w:type="dxa"/>
            <w:tcBorders>
              <w:top w:val="nil"/>
            </w:tcBorders>
            <w:shd w:val="clear" w:color="auto" w:fill="E6E6E6"/>
          </w:tcPr>
          <w:p w14:paraId="3C3209B0" w14:textId="77777777" w:rsidR="007E0293" w:rsidRPr="00C400CA" w:rsidRDefault="007E0293" w:rsidP="00D96016">
            <w:pPr>
              <w:pStyle w:val="BodyText"/>
              <w:spacing w:before="60" w:after="60"/>
              <w:rPr>
                <w:b/>
                <w:i w:val="0"/>
                <w:sz w:val="26"/>
                <w:szCs w:val="26"/>
              </w:rPr>
            </w:pPr>
            <w:r w:rsidRPr="00C400CA">
              <w:rPr>
                <w:b/>
                <w:i w:val="0"/>
                <w:sz w:val="26"/>
                <w:szCs w:val="26"/>
              </w:rPr>
              <w:t>If yes, who are your partners?</w:t>
            </w:r>
          </w:p>
        </w:tc>
        <w:tc>
          <w:tcPr>
            <w:tcW w:w="4500" w:type="dxa"/>
            <w:gridSpan w:val="2"/>
          </w:tcPr>
          <w:p w14:paraId="3C3209B1" w14:textId="0E6A3886" w:rsidR="007E0293" w:rsidRPr="0088033D" w:rsidRDefault="0005766A" w:rsidP="00D96016">
            <w:pPr>
              <w:rPr>
                <w:rFonts w:ascii="Arial" w:hAnsi="Arial" w:cs="Arial"/>
                <w:sz w:val="26"/>
                <w:szCs w:val="26"/>
              </w:rPr>
            </w:pPr>
            <w:r>
              <w:rPr>
                <w:rFonts w:ascii="Arial" w:hAnsi="Arial" w:cs="Arial"/>
                <w:sz w:val="26"/>
                <w:szCs w:val="26"/>
              </w:rPr>
              <w:t>I</w:t>
            </w:r>
            <w:r w:rsidR="00531CF8">
              <w:rPr>
                <w:rFonts w:ascii="Arial" w:hAnsi="Arial" w:cs="Arial"/>
                <w:sz w:val="26"/>
                <w:szCs w:val="26"/>
              </w:rPr>
              <w:t>ndustrial Biotechnology Innovation Centre (</w:t>
            </w:r>
            <w:hyperlink r:id="rId14" w:history="1">
              <w:r w:rsidR="00531CF8" w:rsidRPr="00C0232F">
                <w:rPr>
                  <w:rStyle w:val="Hyperlink"/>
                  <w:rFonts w:ascii="Arial" w:hAnsi="Arial" w:cs="Arial"/>
                  <w:sz w:val="26"/>
                  <w:szCs w:val="26"/>
                </w:rPr>
                <w:t>I</w:t>
              </w:r>
              <w:r w:rsidRPr="00C0232F">
                <w:rPr>
                  <w:rStyle w:val="Hyperlink"/>
                  <w:rFonts w:ascii="Arial" w:hAnsi="Arial" w:cs="Arial"/>
                  <w:sz w:val="26"/>
                  <w:szCs w:val="26"/>
                </w:rPr>
                <w:t>BioIC</w:t>
              </w:r>
            </w:hyperlink>
            <w:r w:rsidR="00531CF8">
              <w:rPr>
                <w:rFonts w:ascii="Arial" w:hAnsi="Arial" w:cs="Arial"/>
                <w:sz w:val="26"/>
                <w:szCs w:val="26"/>
              </w:rPr>
              <w:t>)</w:t>
            </w:r>
          </w:p>
        </w:tc>
      </w:tr>
    </w:tbl>
    <w:p w14:paraId="3C3209B3" w14:textId="77777777" w:rsidR="007E0293" w:rsidRDefault="007E0293" w:rsidP="007E0293"/>
    <w:p w14:paraId="3C3209B4" w14:textId="77777777" w:rsidR="007E0293" w:rsidRDefault="007E0293" w:rsidP="007E0293"/>
    <w:tbl>
      <w:tblPr>
        <w:tblStyle w:val="TableGrid"/>
        <w:tblW w:w="10620" w:type="dxa"/>
        <w:tblInd w:w="-612" w:type="dxa"/>
        <w:tblLook w:val="01E0" w:firstRow="1" w:lastRow="1" w:firstColumn="1" w:lastColumn="1" w:noHBand="0" w:noVBand="0"/>
      </w:tblPr>
      <w:tblGrid>
        <w:gridCol w:w="2428"/>
        <w:gridCol w:w="2996"/>
        <w:gridCol w:w="1675"/>
        <w:gridCol w:w="3521"/>
      </w:tblGrid>
      <w:tr w:rsidR="007E0293" w14:paraId="3C3209B6" w14:textId="77777777" w:rsidTr="00AC547F">
        <w:trPr>
          <w:trHeight w:val="792"/>
        </w:trPr>
        <w:tc>
          <w:tcPr>
            <w:tcW w:w="10620" w:type="dxa"/>
            <w:gridSpan w:val="4"/>
            <w:shd w:val="clear" w:color="auto" w:fill="E6E6E6"/>
          </w:tcPr>
          <w:p w14:paraId="3C3209B5" w14:textId="5D5334F1" w:rsidR="007E0293" w:rsidRPr="00702A77" w:rsidRDefault="006906CD" w:rsidP="00D96016">
            <w:pPr>
              <w:pStyle w:val="BodyText"/>
              <w:spacing w:before="60" w:after="60"/>
              <w:rPr>
                <w:b/>
                <w:i w:val="0"/>
                <w:color w:val="000000" w:themeColor="text1"/>
                <w:sz w:val="26"/>
                <w:szCs w:val="26"/>
              </w:rPr>
            </w:pPr>
            <w:r w:rsidRPr="00702A77">
              <w:rPr>
                <w:b/>
                <w:i w:val="0"/>
                <w:color w:val="000000" w:themeColor="text1"/>
                <w:sz w:val="26"/>
                <w:szCs w:val="26"/>
              </w:rPr>
              <w:t>Could there be possible impacts or effects in respect of the following protected groups</w:t>
            </w:r>
            <w:r w:rsidR="007E0293" w:rsidRPr="00702A77">
              <w:rPr>
                <w:b/>
                <w:i w:val="0"/>
                <w:color w:val="000000" w:themeColor="text1"/>
                <w:sz w:val="26"/>
                <w:szCs w:val="26"/>
              </w:rPr>
              <w:t xml:space="preserve">? </w:t>
            </w:r>
            <w:r w:rsidR="00A656A6">
              <w:rPr>
                <w:b/>
                <w:i w:val="0"/>
                <w:color w:val="000000" w:themeColor="text1"/>
                <w:sz w:val="26"/>
                <w:szCs w:val="26"/>
              </w:rPr>
              <w:t>(Delete as applicable)</w:t>
            </w:r>
          </w:p>
        </w:tc>
      </w:tr>
      <w:tr w:rsidR="007E0293" w14:paraId="3C3209BB" w14:textId="77777777" w:rsidTr="1725384D">
        <w:trPr>
          <w:trHeight w:val="492"/>
        </w:trPr>
        <w:tc>
          <w:tcPr>
            <w:tcW w:w="2428" w:type="dxa"/>
          </w:tcPr>
          <w:p w14:paraId="3C3209B7" w14:textId="77777777" w:rsidR="007E0293" w:rsidRPr="00AC547F" w:rsidRDefault="007E0293" w:rsidP="00D96016">
            <w:pPr>
              <w:rPr>
                <w:rFonts w:ascii="Arial" w:hAnsi="Arial" w:cs="Arial"/>
                <w:b/>
                <w:sz w:val="26"/>
                <w:szCs w:val="26"/>
              </w:rPr>
            </w:pPr>
            <w:r w:rsidRPr="00AC547F">
              <w:rPr>
                <w:rFonts w:ascii="Arial" w:hAnsi="Arial" w:cs="Arial"/>
                <w:b/>
                <w:sz w:val="26"/>
                <w:szCs w:val="26"/>
              </w:rPr>
              <w:t xml:space="preserve">Age                </w:t>
            </w:r>
          </w:p>
        </w:tc>
        <w:tc>
          <w:tcPr>
            <w:tcW w:w="2996" w:type="dxa"/>
          </w:tcPr>
          <w:p w14:paraId="3C3209B8" w14:textId="145F1F13" w:rsidR="007E0293" w:rsidRPr="00AC547F" w:rsidRDefault="007E0293" w:rsidP="1725384D">
            <w:pPr>
              <w:rPr>
                <w:rFonts w:ascii="Arial" w:hAnsi="Arial" w:cs="Arial"/>
                <w:b/>
                <w:bCs/>
                <w:sz w:val="26"/>
                <w:szCs w:val="26"/>
              </w:rPr>
            </w:pPr>
            <w:r w:rsidRPr="00AC547F">
              <w:rPr>
                <w:rFonts w:ascii="Arial" w:hAnsi="Arial" w:cs="Arial"/>
                <w:b/>
                <w:bCs/>
                <w:sz w:val="26"/>
                <w:szCs w:val="26"/>
              </w:rPr>
              <w:t>No</w:t>
            </w:r>
            <w:r w:rsidR="00286E2E" w:rsidRPr="00AC547F">
              <w:rPr>
                <w:rFonts w:ascii="Arial" w:hAnsi="Arial" w:cs="Arial"/>
                <w:b/>
                <w:bCs/>
                <w:sz w:val="26"/>
                <w:szCs w:val="26"/>
              </w:rPr>
              <w:t xml:space="preserve"> </w:t>
            </w:r>
          </w:p>
        </w:tc>
        <w:tc>
          <w:tcPr>
            <w:tcW w:w="1675" w:type="dxa"/>
          </w:tcPr>
          <w:p w14:paraId="3C3209B9" w14:textId="77777777" w:rsidR="007E0293" w:rsidRPr="00AC547F" w:rsidRDefault="00051A95" w:rsidP="00D96016">
            <w:pPr>
              <w:rPr>
                <w:rFonts w:ascii="Arial" w:hAnsi="Arial" w:cs="Arial"/>
                <w:b/>
                <w:sz w:val="26"/>
                <w:szCs w:val="26"/>
              </w:rPr>
            </w:pPr>
            <w:r w:rsidRPr="00AC547F">
              <w:rPr>
                <w:rFonts w:ascii="Arial" w:hAnsi="Arial" w:cs="Arial"/>
                <w:b/>
                <w:sz w:val="26"/>
                <w:szCs w:val="26"/>
              </w:rPr>
              <w:t>Disability</w:t>
            </w:r>
          </w:p>
        </w:tc>
        <w:tc>
          <w:tcPr>
            <w:tcW w:w="3521" w:type="dxa"/>
          </w:tcPr>
          <w:p w14:paraId="3C3209BA" w14:textId="1D18B45D" w:rsidR="007E0293" w:rsidRPr="00AC547F" w:rsidRDefault="00AC547F" w:rsidP="1725384D">
            <w:pPr>
              <w:rPr>
                <w:rFonts w:ascii="Arial" w:hAnsi="Arial" w:cs="Arial"/>
                <w:b/>
                <w:bCs/>
                <w:sz w:val="26"/>
                <w:szCs w:val="26"/>
              </w:rPr>
            </w:pPr>
            <w:r w:rsidRPr="009B6B01">
              <w:rPr>
                <w:rFonts w:ascii="Arial" w:hAnsi="Arial" w:cs="Arial"/>
                <w:b/>
                <w:bCs/>
                <w:sz w:val="26"/>
                <w:szCs w:val="26"/>
              </w:rPr>
              <w:t>Yes</w:t>
            </w:r>
          </w:p>
        </w:tc>
      </w:tr>
      <w:tr w:rsidR="007E0293" w14:paraId="3C3209C0" w14:textId="77777777" w:rsidTr="1725384D">
        <w:trPr>
          <w:trHeight w:val="610"/>
        </w:trPr>
        <w:tc>
          <w:tcPr>
            <w:tcW w:w="2428" w:type="dxa"/>
            <w:tcBorders>
              <w:bottom w:val="single" w:sz="4" w:space="0" w:color="auto"/>
            </w:tcBorders>
          </w:tcPr>
          <w:p w14:paraId="3C3209BC" w14:textId="77777777" w:rsidR="007E0293" w:rsidRPr="00AC547F" w:rsidRDefault="00B457CC" w:rsidP="00D96016">
            <w:pPr>
              <w:rPr>
                <w:rFonts w:ascii="Arial" w:hAnsi="Arial" w:cs="Arial"/>
                <w:b/>
                <w:sz w:val="26"/>
                <w:szCs w:val="26"/>
              </w:rPr>
            </w:pPr>
            <w:r w:rsidRPr="00AC547F">
              <w:rPr>
                <w:rFonts w:ascii="Arial" w:hAnsi="Arial" w:cs="Arial"/>
                <w:b/>
                <w:sz w:val="26"/>
                <w:szCs w:val="26"/>
              </w:rPr>
              <w:t>Gender R</w:t>
            </w:r>
            <w:r w:rsidR="00051A95" w:rsidRPr="00AC547F">
              <w:rPr>
                <w:rFonts w:ascii="Arial" w:hAnsi="Arial" w:cs="Arial"/>
                <w:b/>
                <w:sz w:val="26"/>
                <w:szCs w:val="26"/>
              </w:rPr>
              <w:t>e-Assignment</w:t>
            </w:r>
            <w:r w:rsidR="007E0293" w:rsidRPr="00AC547F">
              <w:rPr>
                <w:rFonts w:ascii="Arial" w:hAnsi="Arial" w:cs="Arial"/>
                <w:b/>
                <w:sz w:val="26"/>
                <w:szCs w:val="26"/>
              </w:rPr>
              <w:t xml:space="preserve">     </w:t>
            </w:r>
          </w:p>
        </w:tc>
        <w:tc>
          <w:tcPr>
            <w:tcW w:w="2996" w:type="dxa"/>
          </w:tcPr>
          <w:p w14:paraId="3C3209BD" w14:textId="4D857826" w:rsidR="007E0293" w:rsidRPr="00AC547F" w:rsidRDefault="00AC547F" w:rsidP="1725384D">
            <w:pPr>
              <w:rPr>
                <w:rFonts w:ascii="Arial" w:hAnsi="Arial" w:cs="Arial"/>
                <w:b/>
                <w:bCs/>
                <w:sz w:val="26"/>
                <w:szCs w:val="26"/>
              </w:rPr>
            </w:pPr>
            <w:r w:rsidRPr="009B6B01">
              <w:rPr>
                <w:rFonts w:ascii="Arial" w:hAnsi="Arial" w:cs="Arial"/>
                <w:b/>
                <w:bCs/>
                <w:sz w:val="26"/>
                <w:szCs w:val="26"/>
              </w:rPr>
              <w:t>Ye</w:t>
            </w:r>
            <w:r w:rsidR="009B6B01">
              <w:rPr>
                <w:rFonts w:ascii="Arial" w:hAnsi="Arial" w:cs="Arial"/>
                <w:b/>
                <w:bCs/>
                <w:sz w:val="26"/>
                <w:szCs w:val="26"/>
              </w:rPr>
              <w:t>s</w:t>
            </w:r>
          </w:p>
        </w:tc>
        <w:tc>
          <w:tcPr>
            <w:tcW w:w="1675" w:type="dxa"/>
            <w:tcBorders>
              <w:bottom w:val="single" w:sz="4" w:space="0" w:color="auto"/>
            </w:tcBorders>
          </w:tcPr>
          <w:p w14:paraId="3C3209BE" w14:textId="77777777" w:rsidR="007E0293" w:rsidRPr="00AC547F" w:rsidRDefault="008B0E69" w:rsidP="00D96016">
            <w:pPr>
              <w:rPr>
                <w:rFonts w:ascii="Arial" w:hAnsi="Arial" w:cs="Arial"/>
                <w:b/>
                <w:sz w:val="26"/>
                <w:szCs w:val="26"/>
              </w:rPr>
            </w:pPr>
            <w:r w:rsidRPr="00AC547F">
              <w:rPr>
                <w:rFonts w:ascii="Arial" w:hAnsi="Arial" w:cs="Arial"/>
                <w:b/>
                <w:sz w:val="26"/>
                <w:szCs w:val="26"/>
              </w:rPr>
              <w:t>Marriage &amp; Civil Partnership</w:t>
            </w:r>
          </w:p>
        </w:tc>
        <w:tc>
          <w:tcPr>
            <w:tcW w:w="3521" w:type="dxa"/>
            <w:tcBorders>
              <w:bottom w:val="single" w:sz="4" w:space="0" w:color="auto"/>
            </w:tcBorders>
          </w:tcPr>
          <w:p w14:paraId="3C3209BF" w14:textId="19A75851" w:rsidR="007E0293" w:rsidRPr="00AC547F" w:rsidRDefault="00AC547F" w:rsidP="00D96016">
            <w:pPr>
              <w:rPr>
                <w:rFonts w:ascii="Arial" w:hAnsi="Arial" w:cs="Arial"/>
                <w:sz w:val="26"/>
                <w:szCs w:val="26"/>
              </w:rPr>
            </w:pPr>
            <w:r w:rsidRPr="00AC547F">
              <w:rPr>
                <w:rFonts w:ascii="Arial" w:hAnsi="Arial" w:cs="Arial"/>
                <w:b/>
                <w:bCs/>
                <w:sz w:val="26"/>
                <w:szCs w:val="26"/>
              </w:rPr>
              <w:t>No</w:t>
            </w:r>
          </w:p>
        </w:tc>
      </w:tr>
      <w:tr w:rsidR="008B0E69" w14:paraId="3C3209C5" w14:textId="77777777" w:rsidTr="1725384D">
        <w:tc>
          <w:tcPr>
            <w:tcW w:w="2428" w:type="dxa"/>
          </w:tcPr>
          <w:p w14:paraId="3C3209C1" w14:textId="77777777" w:rsidR="008B0E69" w:rsidRPr="00AC547F" w:rsidRDefault="008B0E69" w:rsidP="00D96016">
            <w:pPr>
              <w:rPr>
                <w:rFonts w:ascii="Arial" w:hAnsi="Arial" w:cs="Arial"/>
                <w:b/>
                <w:sz w:val="26"/>
                <w:szCs w:val="26"/>
              </w:rPr>
            </w:pPr>
            <w:r w:rsidRPr="00AC547F">
              <w:rPr>
                <w:rFonts w:ascii="Arial" w:hAnsi="Arial" w:cs="Arial"/>
                <w:b/>
                <w:sz w:val="26"/>
                <w:szCs w:val="26"/>
              </w:rPr>
              <w:t>Pregnancy &amp; Maternity</w:t>
            </w:r>
          </w:p>
        </w:tc>
        <w:tc>
          <w:tcPr>
            <w:tcW w:w="2996" w:type="dxa"/>
          </w:tcPr>
          <w:p w14:paraId="3C3209C2" w14:textId="68C39453" w:rsidR="008B0E69" w:rsidRPr="004073E5" w:rsidRDefault="00AC547F" w:rsidP="1725384D">
            <w:pPr>
              <w:rPr>
                <w:rFonts w:ascii="Arial" w:hAnsi="Arial" w:cs="Arial"/>
                <w:b/>
                <w:bCs/>
                <w:sz w:val="26"/>
                <w:szCs w:val="26"/>
              </w:rPr>
            </w:pPr>
            <w:r w:rsidRPr="004073E5">
              <w:rPr>
                <w:rFonts w:ascii="Arial" w:hAnsi="Arial" w:cs="Arial"/>
                <w:b/>
                <w:bCs/>
                <w:sz w:val="26"/>
                <w:szCs w:val="26"/>
              </w:rPr>
              <w:t>Yes</w:t>
            </w:r>
          </w:p>
        </w:tc>
        <w:tc>
          <w:tcPr>
            <w:tcW w:w="1675" w:type="dxa"/>
          </w:tcPr>
          <w:p w14:paraId="3C3209C3" w14:textId="77777777" w:rsidR="008B0E69" w:rsidRPr="00AC547F" w:rsidRDefault="008B0E69" w:rsidP="00D96016">
            <w:pPr>
              <w:rPr>
                <w:rFonts w:ascii="Arial" w:hAnsi="Arial" w:cs="Arial"/>
                <w:b/>
                <w:sz w:val="26"/>
                <w:szCs w:val="26"/>
              </w:rPr>
            </w:pPr>
            <w:r w:rsidRPr="00AC547F">
              <w:rPr>
                <w:rFonts w:ascii="Arial" w:hAnsi="Arial" w:cs="Arial"/>
                <w:b/>
                <w:sz w:val="26"/>
                <w:szCs w:val="26"/>
              </w:rPr>
              <w:t xml:space="preserve">Race   </w:t>
            </w:r>
          </w:p>
        </w:tc>
        <w:tc>
          <w:tcPr>
            <w:tcW w:w="3521" w:type="dxa"/>
          </w:tcPr>
          <w:p w14:paraId="3C3209C4" w14:textId="7D226D3A" w:rsidR="008B0E69" w:rsidRPr="00AC547F" w:rsidRDefault="00AC547F" w:rsidP="00D96016">
            <w:pPr>
              <w:rPr>
                <w:rFonts w:ascii="Arial" w:hAnsi="Arial" w:cs="Arial"/>
                <w:sz w:val="26"/>
                <w:szCs w:val="26"/>
              </w:rPr>
            </w:pPr>
            <w:r w:rsidRPr="00AC547F">
              <w:rPr>
                <w:rFonts w:ascii="Arial" w:hAnsi="Arial" w:cs="Arial"/>
                <w:b/>
                <w:bCs/>
                <w:sz w:val="26"/>
                <w:szCs w:val="26"/>
              </w:rPr>
              <w:t>No</w:t>
            </w:r>
          </w:p>
        </w:tc>
      </w:tr>
      <w:tr w:rsidR="008B0E69" w14:paraId="3C3209CA" w14:textId="77777777" w:rsidTr="1725384D">
        <w:tc>
          <w:tcPr>
            <w:tcW w:w="2428" w:type="dxa"/>
          </w:tcPr>
          <w:p w14:paraId="3C3209C6" w14:textId="77777777" w:rsidR="008B0E69" w:rsidRPr="00AC547F" w:rsidRDefault="008B0E69" w:rsidP="00D96016">
            <w:pPr>
              <w:rPr>
                <w:rFonts w:ascii="Arial" w:hAnsi="Arial" w:cs="Arial"/>
                <w:b/>
                <w:sz w:val="26"/>
                <w:szCs w:val="26"/>
              </w:rPr>
            </w:pPr>
            <w:r w:rsidRPr="00AC547F">
              <w:rPr>
                <w:rFonts w:ascii="Arial" w:hAnsi="Arial" w:cs="Arial"/>
                <w:b/>
                <w:sz w:val="26"/>
                <w:szCs w:val="26"/>
              </w:rPr>
              <w:t>Religion or Belief</w:t>
            </w:r>
          </w:p>
        </w:tc>
        <w:tc>
          <w:tcPr>
            <w:tcW w:w="2996" w:type="dxa"/>
          </w:tcPr>
          <w:p w14:paraId="3C3209C7" w14:textId="7D6078C5" w:rsidR="008B0E69" w:rsidRPr="009B6B01" w:rsidRDefault="00AC547F" w:rsidP="1725384D">
            <w:pPr>
              <w:rPr>
                <w:rFonts w:ascii="Arial" w:hAnsi="Arial" w:cs="Arial"/>
                <w:b/>
                <w:bCs/>
                <w:sz w:val="26"/>
                <w:szCs w:val="26"/>
              </w:rPr>
            </w:pPr>
            <w:r w:rsidRPr="009B6B01">
              <w:rPr>
                <w:rFonts w:ascii="Arial" w:hAnsi="Arial" w:cs="Arial"/>
                <w:b/>
                <w:bCs/>
                <w:sz w:val="26"/>
                <w:szCs w:val="26"/>
              </w:rPr>
              <w:t>Yes</w:t>
            </w:r>
          </w:p>
        </w:tc>
        <w:tc>
          <w:tcPr>
            <w:tcW w:w="1675" w:type="dxa"/>
          </w:tcPr>
          <w:p w14:paraId="3C3209C8" w14:textId="77777777" w:rsidR="008B0E69" w:rsidRPr="00AC547F" w:rsidRDefault="008B0E69" w:rsidP="00D96016">
            <w:pPr>
              <w:rPr>
                <w:rFonts w:ascii="Arial" w:hAnsi="Arial" w:cs="Arial"/>
                <w:b/>
                <w:sz w:val="26"/>
                <w:szCs w:val="26"/>
              </w:rPr>
            </w:pPr>
            <w:r w:rsidRPr="00AC547F">
              <w:rPr>
                <w:rFonts w:ascii="Arial" w:hAnsi="Arial" w:cs="Arial"/>
                <w:b/>
                <w:sz w:val="26"/>
                <w:szCs w:val="26"/>
              </w:rPr>
              <w:t>Sex</w:t>
            </w:r>
            <w:r w:rsidRPr="00AC547F" w:rsidDel="008B0E69">
              <w:rPr>
                <w:rFonts w:ascii="Arial" w:hAnsi="Arial" w:cs="Arial"/>
                <w:b/>
                <w:sz w:val="26"/>
                <w:szCs w:val="26"/>
              </w:rPr>
              <w:t xml:space="preserve"> </w:t>
            </w:r>
          </w:p>
        </w:tc>
        <w:tc>
          <w:tcPr>
            <w:tcW w:w="3521" w:type="dxa"/>
          </w:tcPr>
          <w:p w14:paraId="3C3209C9" w14:textId="7F7AB00B" w:rsidR="008B0E69" w:rsidRPr="00AC547F" w:rsidRDefault="00AC547F" w:rsidP="1725384D">
            <w:pPr>
              <w:rPr>
                <w:rFonts w:ascii="Arial" w:hAnsi="Arial" w:cs="Arial"/>
                <w:b/>
                <w:bCs/>
                <w:sz w:val="26"/>
                <w:szCs w:val="26"/>
              </w:rPr>
            </w:pPr>
            <w:r w:rsidRPr="00AC547F">
              <w:rPr>
                <w:rFonts w:ascii="Arial" w:hAnsi="Arial" w:cs="Arial"/>
                <w:b/>
                <w:bCs/>
                <w:sz w:val="26"/>
                <w:szCs w:val="26"/>
              </w:rPr>
              <w:t>No</w:t>
            </w:r>
          </w:p>
        </w:tc>
      </w:tr>
      <w:tr w:rsidR="008B0E69" w14:paraId="3C3209D0" w14:textId="77777777" w:rsidTr="1725384D">
        <w:tc>
          <w:tcPr>
            <w:tcW w:w="2428" w:type="dxa"/>
          </w:tcPr>
          <w:p w14:paraId="3C3209CB" w14:textId="77777777" w:rsidR="008B0E69" w:rsidRPr="00AC547F" w:rsidRDefault="008B0E69" w:rsidP="00D96016">
            <w:pPr>
              <w:rPr>
                <w:rFonts w:ascii="Arial" w:hAnsi="Arial" w:cs="Arial"/>
                <w:b/>
                <w:sz w:val="26"/>
                <w:szCs w:val="26"/>
              </w:rPr>
            </w:pPr>
            <w:r w:rsidRPr="00AC547F">
              <w:rPr>
                <w:rFonts w:ascii="Arial" w:hAnsi="Arial" w:cs="Arial"/>
                <w:b/>
                <w:sz w:val="26"/>
                <w:szCs w:val="26"/>
              </w:rPr>
              <w:t>Sexual Orientation</w:t>
            </w:r>
            <w:r w:rsidRPr="00AC547F" w:rsidDel="008B0E69">
              <w:rPr>
                <w:rFonts w:ascii="Arial" w:hAnsi="Arial" w:cs="Arial"/>
                <w:b/>
                <w:sz w:val="26"/>
                <w:szCs w:val="26"/>
              </w:rPr>
              <w:t xml:space="preserve"> </w:t>
            </w:r>
          </w:p>
        </w:tc>
        <w:tc>
          <w:tcPr>
            <w:tcW w:w="2996" w:type="dxa"/>
          </w:tcPr>
          <w:p w14:paraId="3C3209CC" w14:textId="004033CC" w:rsidR="008B0E69" w:rsidRPr="00AC547F" w:rsidRDefault="00AC547F" w:rsidP="1725384D">
            <w:pPr>
              <w:rPr>
                <w:rFonts w:ascii="Arial" w:hAnsi="Arial" w:cs="Arial"/>
                <w:b/>
                <w:bCs/>
                <w:sz w:val="26"/>
                <w:szCs w:val="26"/>
              </w:rPr>
            </w:pPr>
            <w:r w:rsidRPr="00AC547F">
              <w:rPr>
                <w:rFonts w:ascii="Arial" w:hAnsi="Arial" w:cs="Arial"/>
                <w:b/>
                <w:bCs/>
                <w:sz w:val="26"/>
                <w:szCs w:val="26"/>
              </w:rPr>
              <w:t>No</w:t>
            </w:r>
          </w:p>
        </w:tc>
        <w:tc>
          <w:tcPr>
            <w:tcW w:w="1675" w:type="dxa"/>
          </w:tcPr>
          <w:p w14:paraId="3C3209CD" w14:textId="77777777" w:rsidR="008B0E69" w:rsidRPr="00AC547F" w:rsidRDefault="008B0E69" w:rsidP="00D96016">
            <w:pPr>
              <w:rPr>
                <w:rFonts w:ascii="Arial" w:hAnsi="Arial" w:cs="Arial"/>
                <w:b/>
                <w:sz w:val="26"/>
                <w:szCs w:val="26"/>
              </w:rPr>
            </w:pPr>
            <w:r w:rsidRPr="00AC547F">
              <w:rPr>
                <w:rFonts w:ascii="Arial" w:hAnsi="Arial" w:cs="Arial"/>
                <w:b/>
                <w:sz w:val="26"/>
                <w:szCs w:val="26"/>
              </w:rPr>
              <w:t>Human Rights</w:t>
            </w:r>
          </w:p>
        </w:tc>
        <w:tc>
          <w:tcPr>
            <w:tcW w:w="3521" w:type="dxa"/>
          </w:tcPr>
          <w:p w14:paraId="3C3209CF" w14:textId="3BF372B6" w:rsidR="008B0E69" w:rsidRPr="00AC547F" w:rsidRDefault="00AC547F" w:rsidP="00D96016">
            <w:pPr>
              <w:rPr>
                <w:rFonts w:ascii="Arial" w:hAnsi="Arial" w:cs="Arial"/>
                <w:b/>
                <w:sz w:val="26"/>
                <w:szCs w:val="26"/>
              </w:rPr>
            </w:pPr>
            <w:r w:rsidRPr="00AC547F">
              <w:rPr>
                <w:rFonts w:ascii="Arial" w:hAnsi="Arial" w:cs="Arial"/>
                <w:b/>
                <w:bCs/>
                <w:sz w:val="26"/>
                <w:szCs w:val="26"/>
              </w:rPr>
              <w:t xml:space="preserve">No </w:t>
            </w:r>
          </w:p>
        </w:tc>
      </w:tr>
    </w:tbl>
    <w:p w14:paraId="3C3209D1" w14:textId="77777777" w:rsidR="007E0293" w:rsidRDefault="007E0293" w:rsidP="007E0293"/>
    <w:p w14:paraId="3C3209D2" w14:textId="77777777" w:rsidR="007E0293" w:rsidRDefault="007E0293" w:rsidP="007E0293"/>
    <w:tbl>
      <w:tblPr>
        <w:tblStyle w:val="TableGrid"/>
        <w:tblW w:w="10620" w:type="dxa"/>
        <w:tblInd w:w="-612" w:type="dxa"/>
        <w:tblLayout w:type="fixed"/>
        <w:tblLook w:val="01E0" w:firstRow="1" w:lastRow="1" w:firstColumn="1" w:lastColumn="1" w:noHBand="0" w:noVBand="0"/>
      </w:tblPr>
      <w:tblGrid>
        <w:gridCol w:w="2700"/>
        <w:gridCol w:w="1800"/>
        <w:gridCol w:w="3960"/>
        <w:gridCol w:w="2160"/>
      </w:tblGrid>
      <w:tr w:rsidR="007E0293" w:rsidRPr="004E1B7B" w14:paraId="3C3209D8" w14:textId="77777777">
        <w:tc>
          <w:tcPr>
            <w:tcW w:w="2700" w:type="dxa"/>
            <w:shd w:val="clear" w:color="auto" w:fill="E6E6E6"/>
          </w:tcPr>
          <w:p w14:paraId="3C3209D3" w14:textId="77777777" w:rsidR="007E0293" w:rsidRDefault="007E0293" w:rsidP="00D96016">
            <w:pPr>
              <w:pStyle w:val="BodyText"/>
              <w:spacing w:before="60" w:after="60"/>
              <w:ind w:right="-108"/>
              <w:rPr>
                <w:b/>
                <w:i w:val="0"/>
                <w:sz w:val="26"/>
                <w:szCs w:val="26"/>
              </w:rPr>
            </w:pPr>
            <w:r w:rsidRPr="00C400CA">
              <w:rPr>
                <w:b/>
                <w:i w:val="0"/>
                <w:sz w:val="26"/>
                <w:szCs w:val="26"/>
              </w:rPr>
              <w:t xml:space="preserve">Timescale for </w:t>
            </w:r>
          </w:p>
          <w:p w14:paraId="3C3209D4" w14:textId="77777777" w:rsidR="007E0293" w:rsidRPr="00C400CA" w:rsidRDefault="00864660" w:rsidP="00D96016">
            <w:pPr>
              <w:pStyle w:val="BodyText"/>
              <w:spacing w:before="60" w:after="60"/>
              <w:ind w:right="-108"/>
              <w:rPr>
                <w:b/>
                <w:i w:val="0"/>
                <w:sz w:val="26"/>
                <w:szCs w:val="26"/>
              </w:rPr>
            </w:pPr>
            <w:r>
              <w:rPr>
                <w:b/>
                <w:i w:val="0"/>
                <w:sz w:val="26"/>
                <w:szCs w:val="26"/>
              </w:rPr>
              <w:t>Assessment</w:t>
            </w:r>
          </w:p>
        </w:tc>
        <w:tc>
          <w:tcPr>
            <w:tcW w:w="1800" w:type="dxa"/>
          </w:tcPr>
          <w:p w14:paraId="3C3209D5" w14:textId="77777777" w:rsidR="007E0293" w:rsidRPr="00C400CA" w:rsidRDefault="007E0293" w:rsidP="00D96016">
            <w:pPr>
              <w:pStyle w:val="BodyText"/>
              <w:spacing w:before="60" w:after="60"/>
              <w:rPr>
                <w:i w:val="0"/>
                <w:sz w:val="26"/>
                <w:szCs w:val="26"/>
              </w:rPr>
            </w:pPr>
          </w:p>
        </w:tc>
        <w:tc>
          <w:tcPr>
            <w:tcW w:w="3960" w:type="dxa"/>
            <w:shd w:val="clear" w:color="auto" w:fill="E6E6E6"/>
          </w:tcPr>
          <w:p w14:paraId="3C3209D6" w14:textId="77777777" w:rsidR="007E0293" w:rsidRPr="00C400CA" w:rsidRDefault="007E0293" w:rsidP="00D96016">
            <w:pPr>
              <w:pStyle w:val="BodyText"/>
              <w:spacing w:before="60" w:after="60"/>
              <w:ind w:right="-108"/>
              <w:rPr>
                <w:b/>
                <w:i w:val="0"/>
                <w:sz w:val="26"/>
                <w:szCs w:val="26"/>
              </w:rPr>
            </w:pPr>
            <w:r w:rsidRPr="00C400CA">
              <w:rPr>
                <w:b/>
                <w:i w:val="0"/>
                <w:sz w:val="26"/>
                <w:szCs w:val="26"/>
              </w:rPr>
              <w:t xml:space="preserve">Timescale for </w:t>
            </w:r>
            <w:r w:rsidR="00866972">
              <w:rPr>
                <w:b/>
                <w:i w:val="0"/>
                <w:sz w:val="26"/>
                <w:szCs w:val="26"/>
              </w:rPr>
              <w:t>Involvement/</w:t>
            </w:r>
            <w:r w:rsidR="00864660">
              <w:rPr>
                <w:b/>
                <w:i w:val="0"/>
                <w:sz w:val="26"/>
                <w:szCs w:val="26"/>
              </w:rPr>
              <w:t>Consultation</w:t>
            </w:r>
          </w:p>
        </w:tc>
        <w:tc>
          <w:tcPr>
            <w:tcW w:w="2160" w:type="dxa"/>
          </w:tcPr>
          <w:p w14:paraId="3C3209D7" w14:textId="77777777" w:rsidR="007E0293" w:rsidRPr="00C400CA" w:rsidRDefault="007E0293" w:rsidP="00D96016">
            <w:pPr>
              <w:pStyle w:val="BodyText"/>
              <w:spacing w:before="60" w:after="60"/>
              <w:rPr>
                <w:i w:val="0"/>
                <w:sz w:val="26"/>
                <w:szCs w:val="26"/>
              </w:rPr>
            </w:pPr>
          </w:p>
        </w:tc>
      </w:tr>
      <w:tr w:rsidR="007E0293" w:rsidRPr="004E1B7B" w14:paraId="3C3209DD" w14:textId="77777777">
        <w:trPr>
          <w:trHeight w:val="567"/>
        </w:trPr>
        <w:tc>
          <w:tcPr>
            <w:tcW w:w="2700" w:type="dxa"/>
            <w:shd w:val="clear" w:color="auto" w:fill="E6E6E6"/>
          </w:tcPr>
          <w:p w14:paraId="3C3209D9" w14:textId="77777777" w:rsidR="007E0293" w:rsidRPr="00C400CA" w:rsidRDefault="007E0293" w:rsidP="006906CD">
            <w:pPr>
              <w:pStyle w:val="BodyText"/>
              <w:spacing w:before="60" w:after="60"/>
              <w:rPr>
                <w:b/>
                <w:i w:val="0"/>
                <w:sz w:val="26"/>
                <w:szCs w:val="26"/>
              </w:rPr>
            </w:pPr>
            <w:r w:rsidRPr="00C400CA">
              <w:rPr>
                <w:b/>
                <w:i w:val="0"/>
                <w:sz w:val="26"/>
                <w:szCs w:val="26"/>
              </w:rPr>
              <w:t>Start Date</w:t>
            </w:r>
          </w:p>
        </w:tc>
        <w:tc>
          <w:tcPr>
            <w:tcW w:w="1800" w:type="dxa"/>
          </w:tcPr>
          <w:p w14:paraId="3C3209DA" w14:textId="77777777" w:rsidR="007E0293" w:rsidRPr="00C400CA" w:rsidRDefault="007E0293" w:rsidP="00D96016">
            <w:pPr>
              <w:pStyle w:val="BodyText"/>
              <w:spacing w:after="60"/>
              <w:ind w:right="-108"/>
              <w:rPr>
                <w:i w:val="0"/>
                <w:sz w:val="26"/>
                <w:szCs w:val="26"/>
              </w:rPr>
            </w:pPr>
          </w:p>
        </w:tc>
        <w:tc>
          <w:tcPr>
            <w:tcW w:w="3960" w:type="dxa"/>
            <w:shd w:val="clear" w:color="auto" w:fill="E6E6E6"/>
          </w:tcPr>
          <w:p w14:paraId="3C3209DB" w14:textId="77777777" w:rsidR="007E0293" w:rsidRPr="00C400CA" w:rsidRDefault="007E0293" w:rsidP="006906CD">
            <w:pPr>
              <w:pStyle w:val="BodyText"/>
              <w:spacing w:before="60" w:after="60"/>
              <w:rPr>
                <w:b/>
                <w:i w:val="0"/>
                <w:sz w:val="26"/>
                <w:szCs w:val="26"/>
              </w:rPr>
            </w:pPr>
            <w:r>
              <w:rPr>
                <w:b/>
                <w:i w:val="0"/>
                <w:sz w:val="26"/>
                <w:szCs w:val="26"/>
              </w:rPr>
              <w:t>Completion Date</w:t>
            </w:r>
          </w:p>
        </w:tc>
        <w:tc>
          <w:tcPr>
            <w:tcW w:w="2160" w:type="dxa"/>
          </w:tcPr>
          <w:p w14:paraId="3C3209DC" w14:textId="77777777" w:rsidR="007E0293" w:rsidRPr="00C400CA" w:rsidRDefault="007E0293" w:rsidP="00D96016">
            <w:pPr>
              <w:pStyle w:val="BodyText"/>
              <w:spacing w:before="60" w:after="60"/>
              <w:rPr>
                <w:i w:val="0"/>
                <w:sz w:val="26"/>
                <w:szCs w:val="26"/>
              </w:rPr>
            </w:pPr>
          </w:p>
        </w:tc>
      </w:tr>
      <w:tr w:rsidR="007E0293" w:rsidRPr="004E1B7B" w14:paraId="3C3209E3" w14:textId="77777777">
        <w:trPr>
          <w:trHeight w:val="567"/>
        </w:trPr>
        <w:tc>
          <w:tcPr>
            <w:tcW w:w="2700" w:type="dxa"/>
            <w:shd w:val="clear" w:color="auto" w:fill="E6E6E6"/>
          </w:tcPr>
          <w:p w14:paraId="3C3209DE" w14:textId="77777777" w:rsidR="007E0293" w:rsidRPr="00C400CA" w:rsidRDefault="00EF68E5" w:rsidP="00D96016">
            <w:pPr>
              <w:pStyle w:val="BodyText"/>
              <w:spacing w:before="60" w:after="60"/>
              <w:rPr>
                <w:b/>
                <w:i w:val="0"/>
                <w:sz w:val="26"/>
                <w:szCs w:val="26"/>
              </w:rPr>
            </w:pPr>
            <w:r>
              <w:rPr>
                <w:b/>
                <w:i w:val="0"/>
                <w:sz w:val="26"/>
                <w:szCs w:val="26"/>
              </w:rPr>
              <w:lastRenderedPageBreak/>
              <w:t xml:space="preserve">EO Champion review </w:t>
            </w:r>
            <w:r w:rsidR="007E0293">
              <w:rPr>
                <w:b/>
                <w:i w:val="0"/>
                <w:sz w:val="26"/>
                <w:szCs w:val="26"/>
              </w:rPr>
              <w:t>by</w:t>
            </w:r>
          </w:p>
        </w:tc>
        <w:tc>
          <w:tcPr>
            <w:tcW w:w="1800" w:type="dxa"/>
          </w:tcPr>
          <w:p w14:paraId="3C3209DF" w14:textId="00E41B0C" w:rsidR="007E0293" w:rsidRPr="00C400CA" w:rsidRDefault="004E2990" w:rsidP="00D96016">
            <w:pPr>
              <w:pStyle w:val="BodyText"/>
              <w:spacing w:after="60"/>
              <w:ind w:right="-108"/>
              <w:rPr>
                <w:i w:val="0"/>
                <w:sz w:val="26"/>
                <w:szCs w:val="26"/>
              </w:rPr>
            </w:pPr>
            <w:r>
              <w:rPr>
                <w:i w:val="0"/>
                <w:sz w:val="26"/>
                <w:szCs w:val="26"/>
              </w:rPr>
              <w:t>Jennifer Paul</w:t>
            </w:r>
          </w:p>
        </w:tc>
        <w:tc>
          <w:tcPr>
            <w:tcW w:w="3960" w:type="dxa"/>
            <w:shd w:val="clear" w:color="auto" w:fill="E6E6E6"/>
          </w:tcPr>
          <w:p w14:paraId="3C3209E0" w14:textId="77777777" w:rsidR="007E0293" w:rsidRDefault="00EF68E5" w:rsidP="00D96016">
            <w:pPr>
              <w:pStyle w:val="BodyText"/>
              <w:spacing w:before="60" w:after="60"/>
              <w:rPr>
                <w:b/>
                <w:i w:val="0"/>
                <w:sz w:val="26"/>
                <w:szCs w:val="26"/>
              </w:rPr>
            </w:pPr>
            <w:r>
              <w:rPr>
                <w:b/>
                <w:i w:val="0"/>
                <w:sz w:val="26"/>
                <w:szCs w:val="26"/>
              </w:rPr>
              <w:t>Date</w:t>
            </w:r>
          </w:p>
          <w:p w14:paraId="3C3209E1" w14:textId="77777777" w:rsidR="007E0293" w:rsidRPr="00C400CA" w:rsidRDefault="007E0293" w:rsidP="00D96016">
            <w:pPr>
              <w:pStyle w:val="BodyText"/>
              <w:spacing w:before="60" w:after="60"/>
              <w:rPr>
                <w:b/>
                <w:i w:val="0"/>
                <w:sz w:val="26"/>
                <w:szCs w:val="26"/>
              </w:rPr>
            </w:pPr>
          </w:p>
        </w:tc>
        <w:tc>
          <w:tcPr>
            <w:tcW w:w="2160" w:type="dxa"/>
          </w:tcPr>
          <w:p w14:paraId="3C3209E2" w14:textId="5BCB745C" w:rsidR="007E0293" w:rsidRPr="00C400CA" w:rsidRDefault="004E2990" w:rsidP="00D96016">
            <w:pPr>
              <w:pStyle w:val="BodyText"/>
              <w:spacing w:before="60" w:after="60"/>
              <w:rPr>
                <w:i w:val="0"/>
                <w:sz w:val="26"/>
                <w:szCs w:val="26"/>
              </w:rPr>
            </w:pPr>
            <w:r>
              <w:rPr>
                <w:i w:val="0"/>
                <w:sz w:val="26"/>
                <w:szCs w:val="26"/>
              </w:rPr>
              <w:t>4 August 2026</w:t>
            </w:r>
          </w:p>
        </w:tc>
      </w:tr>
      <w:tr w:rsidR="00EF68E5" w:rsidRPr="004E1B7B" w14:paraId="3C3209E9" w14:textId="77777777">
        <w:trPr>
          <w:trHeight w:val="567"/>
        </w:trPr>
        <w:tc>
          <w:tcPr>
            <w:tcW w:w="2700" w:type="dxa"/>
            <w:shd w:val="clear" w:color="auto" w:fill="E6E6E6"/>
          </w:tcPr>
          <w:p w14:paraId="3C3209E4" w14:textId="77777777" w:rsidR="00EF68E5" w:rsidRPr="002A0FDA" w:rsidRDefault="00EF68E5" w:rsidP="007B579E">
            <w:pPr>
              <w:pStyle w:val="BodyText"/>
              <w:spacing w:before="60" w:after="60"/>
              <w:rPr>
                <w:b/>
                <w:i w:val="0"/>
                <w:color w:val="000000" w:themeColor="text1"/>
                <w:sz w:val="26"/>
                <w:szCs w:val="26"/>
              </w:rPr>
            </w:pPr>
            <w:r w:rsidRPr="002A0FDA">
              <w:rPr>
                <w:b/>
                <w:i w:val="0"/>
                <w:color w:val="000000" w:themeColor="text1"/>
                <w:sz w:val="26"/>
                <w:szCs w:val="26"/>
              </w:rPr>
              <w:t xml:space="preserve">SRO </w:t>
            </w:r>
            <w:r w:rsidR="007B579E" w:rsidRPr="002A0FDA">
              <w:rPr>
                <w:b/>
                <w:i w:val="0"/>
                <w:color w:val="000000" w:themeColor="text1"/>
                <w:sz w:val="26"/>
                <w:szCs w:val="26"/>
              </w:rPr>
              <w:t>name and email a</w:t>
            </w:r>
            <w:r w:rsidRPr="002A0FDA">
              <w:rPr>
                <w:b/>
                <w:i w:val="0"/>
                <w:color w:val="000000" w:themeColor="text1"/>
                <w:sz w:val="26"/>
                <w:szCs w:val="26"/>
              </w:rPr>
              <w:t>pproval</w:t>
            </w:r>
            <w:r w:rsidR="007B579E" w:rsidRPr="002A0FDA">
              <w:rPr>
                <w:b/>
                <w:i w:val="0"/>
                <w:color w:val="000000" w:themeColor="text1"/>
                <w:sz w:val="26"/>
                <w:szCs w:val="26"/>
              </w:rPr>
              <w:t xml:space="preserve"> on file</w:t>
            </w:r>
          </w:p>
        </w:tc>
        <w:tc>
          <w:tcPr>
            <w:tcW w:w="1800" w:type="dxa"/>
          </w:tcPr>
          <w:p w14:paraId="3C3209E5" w14:textId="0EAEDA49" w:rsidR="00EF68E5" w:rsidRPr="00C400CA" w:rsidRDefault="00AE5F56" w:rsidP="00EF68E5">
            <w:pPr>
              <w:pStyle w:val="BodyText"/>
              <w:spacing w:after="60"/>
              <w:ind w:right="-108"/>
              <w:rPr>
                <w:i w:val="0"/>
                <w:sz w:val="26"/>
                <w:szCs w:val="26"/>
              </w:rPr>
            </w:pPr>
            <w:r>
              <w:rPr>
                <w:i w:val="0"/>
                <w:sz w:val="26"/>
                <w:szCs w:val="26"/>
              </w:rPr>
              <w:t>Lindsay McIvor</w:t>
            </w:r>
          </w:p>
        </w:tc>
        <w:tc>
          <w:tcPr>
            <w:tcW w:w="3960" w:type="dxa"/>
            <w:shd w:val="clear" w:color="auto" w:fill="E6E6E6"/>
          </w:tcPr>
          <w:p w14:paraId="3C3209E6" w14:textId="77777777" w:rsidR="00EF68E5" w:rsidRDefault="00EF68E5" w:rsidP="00EF68E5">
            <w:pPr>
              <w:pStyle w:val="BodyText"/>
              <w:spacing w:before="60" w:after="60"/>
              <w:rPr>
                <w:b/>
                <w:i w:val="0"/>
                <w:sz w:val="26"/>
                <w:szCs w:val="26"/>
              </w:rPr>
            </w:pPr>
            <w:r>
              <w:rPr>
                <w:b/>
                <w:i w:val="0"/>
                <w:sz w:val="26"/>
                <w:szCs w:val="26"/>
              </w:rPr>
              <w:t>Date</w:t>
            </w:r>
          </w:p>
          <w:p w14:paraId="3C3209E7" w14:textId="77777777" w:rsidR="00EF68E5" w:rsidRPr="00C400CA" w:rsidRDefault="00EF68E5" w:rsidP="00EF68E5">
            <w:pPr>
              <w:pStyle w:val="BodyText"/>
              <w:spacing w:before="60" w:after="60"/>
              <w:rPr>
                <w:b/>
                <w:i w:val="0"/>
                <w:sz w:val="26"/>
                <w:szCs w:val="26"/>
              </w:rPr>
            </w:pPr>
          </w:p>
        </w:tc>
        <w:tc>
          <w:tcPr>
            <w:tcW w:w="2160" w:type="dxa"/>
          </w:tcPr>
          <w:p w14:paraId="3C3209E8" w14:textId="0372AFCB" w:rsidR="00EF68E5" w:rsidRPr="00C400CA" w:rsidRDefault="00AE5F56" w:rsidP="00EF68E5">
            <w:pPr>
              <w:pStyle w:val="BodyText"/>
              <w:spacing w:before="60" w:after="60"/>
              <w:rPr>
                <w:i w:val="0"/>
                <w:sz w:val="26"/>
                <w:szCs w:val="26"/>
              </w:rPr>
            </w:pPr>
            <w:r>
              <w:rPr>
                <w:i w:val="0"/>
                <w:sz w:val="26"/>
                <w:szCs w:val="26"/>
              </w:rPr>
              <w:t>4 August 2026</w:t>
            </w:r>
          </w:p>
        </w:tc>
      </w:tr>
    </w:tbl>
    <w:p w14:paraId="3C3209EA" w14:textId="77777777" w:rsidR="00093E4D" w:rsidRPr="00A07C51" w:rsidRDefault="00093E4D" w:rsidP="00A07C51">
      <w:pPr>
        <w:sectPr w:rsidR="00093E4D" w:rsidRPr="00A07C51" w:rsidSect="00423C1D">
          <w:footerReference w:type="even" r:id="rId15"/>
          <w:footerReference w:type="default" r:id="rId16"/>
          <w:pgSz w:w="11906" w:h="16838"/>
          <w:pgMar w:top="851" w:right="1418" w:bottom="851" w:left="1418" w:header="709" w:footer="709" w:gutter="0"/>
          <w:cols w:space="708"/>
          <w:docGrid w:linePitch="360"/>
        </w:sectPr>
      </w:pPr>
    </w:p>
    <w:p w14:paraId="3C3209EB" w14:textId="77777777" w:rsidR="0033363A" w:rsidRPr="00D73F45" w:rsidRDefault="0033363A" w:rsidP="00D73F45">
      <w:pPr>
        <w:jc w:val="right"/>
        <w:rPr>
          <w:rFonts w:ascii="Arial" w:hAnsi="Arial" w:cs="Arial"/>
          <w:b/>
          <w:sz w:val="24"/>
          <w:szCs w:val="24"/>
        </w:rPr>
      </w:pPr>
    </w:p>
    <w:p w14:paraId="3C3209EC" w14:textId="77777777" w:rsidR="004F4808" w:rsidRDefault="004F4808" w:rsidP="004F4808"/>
    <w:p w14:paraId="3C3209ED" w14:textId="77777777" w:rsidR="004F4808" w:rsidRPr="00906DE6" w:rsidRDefault="004F4808" w:rsidP="004F4808">
      <w:pPr>
        <w:pStyle w:val="Heading2"/>
      </w:pPr>
      <w:r w:rsidRPr="00906DE6">
        <w:t>1.</w:t>
      </w:r>
      <w:r w:rsidRPr="00906DE6">
        <w:tab/>
        <w:t xml:space="preserve">Identify ALL the Aims of the </w:t>
      </w:r>
      <w:r w:rsidRPr="0011180D">
        <w:rPr>
          <w:strike/>
        </w:rPr>
        <w:t>Policy/</w:t>
      </w:r>
      <w:r>
        <w:t xml:space="preserve">Project </w:t>
      </w:r>
      <w:r w:rsidRPr="00906DE6">
        <w:t>(consider these questions to prompt answers)</w:t>
      </w:r>
    </w:p>
    <w:p w14:paraId="3C3209EE" w14:textId="77777777" w:rsidR="004F4808" w:rsidRDefault="004F4808" w:rsidP="00764FCD">
      <w:pPr>
        <w:ind w:right="-105"/>
      </w:pPr>
    </w:p>
    <w:tbl>
      <w:tblPr>
        <w:tblStyle w:val="TableGrid"/>
        <w:tblW w:w="0" w:type="auto"/>
        <w:tblInd w:w="468" w:type="dxa"/>
        <w:shd w:val="clear" w:color="auto" w:fill="E6E6E6"/>
        <w:tblLook w:val="01E0" w:firstRow="1" w:lastRow="1" w:firstColumn="1" w:lastColumn="1" w:noHBand="0" w:noVBand="0"/>
      </w:tblPr>
      <w:tblGrid>
        <w:gridCol w:w="10295"/>
      </w:tblGrid>
      <w:tr w:rsidR="004F4808" w14:paraId="3C3209F3" w14:textId="77777777">
        <w:trPr>
          <w:trHeight w:val="2351"/>
        </w:trPr>
        <w:tc>
          <w:tcPr>
            <w:tcW w:w="15565" w:type="dxa"/>
            <w:shd w:val="clear" w:color="auto" w:fill="E6E6E6"/>
          </w:tcPr>
          <w:p w14:paraId="3C3209EF"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1.</w:t>
            </w:r>
            <w:r w:rsidRPr="00637BF3">
              <w:rPr>
                <w:rFonts w:ascii="Arial" w:hAnsi="Arial" w:cs="Arial"/>
                <w:sz w:val="26"/>
                <w:szCs w:val="26"/>
              </w:rPr>
              <w:tab/>
              <w:t>Wh</w:t>
            </w:r>
            <w:r>
              <w:rPr>
                <w:rFonts w:ascii="Arial" w:hAnsi="Arial" w:cs="Arial"/>
                <w:sz w:val="26"/>
                <w:szCs w:val="26"/>
              </w:rPr>
              <w:t xml:space="preserve">at is the purpose of the </w:t>
            </w:r>
            <w:r w:rsidRPr="0011180D">
              <w:rPr>
                <w:rFonts w:ascii="Arial" w:hAnsi="Arial" w:cs="Arial"/>
                <w:strike/>
                <w:sz w:val="26"/>
                <w:szCs w:val="26"/>
              </w:rPr>
              <w:t>policy/</w:t>
            </w:r>
            <w:r>
              <w:rPr>
                <w:rFonts w:ascii="Arial" w:hAnsi="Arial" w:cs="Arial"/>
                <w:sz w:val="26"/>
                <w:szCs w:val="26"/>
              </w:rPr>
              <w:t xml:space="preserve">project?  </w:t>
            </w:r>
            <w:r w:rsidRPr="00637BF3">
              <w:rPr>
                <w:rFonts w:ascii="Arial" w:hAnsi="Arial" w:cs="Arial"/>
                <w:sz w:val="26"/>
                <w:szCs w:val="26"/>
              </w:rPr>
              <w:t>(consider explicit and implicit aims)</w:t>
            </w:r>
            <w:r w:rsidRPr="00637BF3">
              <w:rPr>
                <w:rFonts w:ascii="Arial" w:hAnsi="Arial" w:cs="Arial"/>
                <w:sz w:val="26"/>
                <w:szCs w:val="26"/>
              </w:rPr>
              <w:br/>
            </w:r>
          </w:p>
          <w:p w14:paraId="3C3209F0"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2.</w:t>
            </w:r>
            <w:r w:rsidRPr="00637BF3">
              <w:rPr>
                <w:rFonts w:ascii="Arial" w:hAnsi="Arial" w:cs="Arial"/>
                <w:sz w:val="26"/>
                <w:szCs w:val="26"/>
              </w:rPr>
              <w:tab/>
              <w:t xml:space="preserve">Who does the </w:t>
            </w:r>
            <w:r w:rsidRPr="0011180D">
              <w:rPr>
                <w:rFonts w:ascii="Arial" w:hAnsi="Arial" w:cs="Arial"/>
                <w:strike/>
                <w:sz w:val="26"/>
                <w:szCs w:val="26"/>
              </w:rPr>
              <w:t>policy/</w:t>
            </w:r>
            <w:r>
              <w:rPr>
                <w:rFonts w:ascii="Arial" w:hAnsi="Arial" w:cs="Arial"/>
                <w:sz w:val="26"/>
                <w:szCs w:val="26"/>
              </w:rPr>
              <w:t>project</w:t>
            </w:r>
            <w:r w:rsidRPr="00637BF3">
              <w:rPr>
                <w:rFonts w:ascii="Arial" w:hAnsi="Arial" w:cs="Arial"/>
                <w:sz w:val="26"/>
                <w:szCs w:val="26"/>
              </w:rPr>
              <w:t xml:space="preserve"> affect?</w:t>
            </w:r>
            <w:r w:rsidRPr="00637BF3">
              <w:rPr>
                <w:rFonts w:ascii="Arial" w:hAnsi="Arial" w:cs="Arial"/>
                <w:sz w:val="26"/>
                <w:szCs w:val="26"/>
              </w:rPr>
              <w:br/>
            </w:r>
          </w:p>
          <w:p w14:paraId="3C3209F1"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3.</w:t>
            </w:r>
            <w:r w:rsidRPr="00637BF3">
              <w:rPr>
                <w:rFonts w:ascii="Arial" w:hAnsi="Arial" w:cs="Arial"/>
                <w:sz w:val="26"/>
                <w:szCs w:val="26"/>
              </w:rPr>
              <w:tab/>
              <w:t xml:space="preserve">Who does the </w:t>
            </w:r>
            <w:r w:rsidRPr="0011180D">
              <w:rPr>
                <w:rFonts w:ascii="Arial" w:hAnsi="Arial" w:cs="Arial"/>
                <w:strike/>
                <w:sz w:val="26"/>
                <w:szCs w:val="26"/>
              </w:rPr>
              <w:t>policy/</w:t>
            </w:r>
            <w:r>
              <w:rPr>
                <w:rFonts w:ascii="Arial" w:hAnsi="Arial" w:cs="Arial"/>
                <w:sz w:val="26"/>
                <w:szCs w:val="26"/>
              </w:rPr>
              <w:t>project</w:t>
            </w:r>
            <w:r w:rsidRPr="00637BF3">
              <w:rPr>
                <w:rFonts w:ascii="Arial" w:hAnsi="Arial" w:cs="Arial"/>
                <w:sz w:val="26"/>
                <w:szCs w:val="26"/>
              </w:rPr>
              <w:t xml:space="preserve"> benefit directly? </w:t>
            </w:r>
            <w:r>
              <w:rPr>
                <w:rFonts w:ascii="Arial" w:hAnsi="Arial" w:cs="Arial"/>
                <w:sz w:val="26"/>
                <w:szCs w:val="26"/>
              </w:rPr>
              <w:t xml:space="preserve"> </w:t>
            </w:r>
            <w:r w:rsidRPr="00637BF3">
              <w:rPr>
                <w:rFonts w:ascii="Arial" w:hAnsi="Arial" w:cs="Arial"/>
                <w:sz w:val="26"/>
                <w:szCs w:val="26"/>
              </w:rPr>
              <w:t>(e.g. employees/service users; equality groups, other stakeholders)</w:t>
            </w:r>
            <w:r w:rsidRPr="00637BF3">
              <w:rPr>
                <w:rFonts w:ascii="Arial" w:hAnsi="Arial" w:cs="Arial"/>
                <w:sz w:val="26"/>
                <w:szCs w:val="26"/>
              </w:rPr>
              <w:br/>
            </w:r>
          </w:p>
          <w:p w14:paraId="3C3209F2" w14:textId="77777777" w:rsidR="004F4808" w:rsidRPr="00715817"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4.</w:t>
            </w:r>
            <w:r w:rsidRPr="00637BF3">
              <w:rPr>
                <w:rFonts w:ascii="Arial" w:hAnsi="Arial" w:cs="Arial"/>
                <w:sz w:val="26"/>
                <w:szCs w:val="26"/>
              </w:rPr>
              <w:tab/>
              <w:t>What results/outcomes are intended?</w:t>
            </w:r>
          </w:p>
        </w:tc>
      </w:tr>
    </w:tbl>
    <w:p w14:paraId="3C3209F4" w14:textId="77777777" w:rsidR="004F4808" w:rsidRDefault="004F4808" w:rsidP="004F4808"/>
    <w:p w14:paraId="3C3209F5"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02" w14:textId="77777777">
        <w:tc>
          <w:tcPr>
            <w:tcW w:w="15565" w:type="dxa"/>
          </w:tcPr>
          <w:p w14:paraId="2B4ACF70" w14:textId="199142C2" w:rsidR="00C51155" w:rsidRPr="00C51155" w:rsidRDefault="00C51155" w:rsidP="00F03CDE">
            <w:pPr>
              <w:rPr>
                <w:rFonts w:ascii="Arial" w:hAnsi="Arial" w:cs="Arial"/>
                <w:sz w:val="26"/>
                <w:szCs w:val="26"/>
                <w:u w:val="single"/>
              </w:rPr>
            </w:pPr>
            <w:r w:rsidRPr="00C51155">
              <w:rPr>
                <w:rFonts w:ascii="Arial" w:hAnsi="Arial" w:cs="Arial"/>
                <w:sz w:val="26"/>
                <w:szCs w:val="26"/>
                <w:u w:val="single"/>
              </w:rPr>
              <w:t>Purpose:</w:t>
            </w:r>
          </w:p>
          <w:p w14:paraId="04652803" w14:textId="6F3DA75F" w:rsidR="00071B5B" w:rsidRDefault="00071B5B" w:rsidP="00F03CDE">
            <w:pPr>
              <w:rPr>
                <w:rFonts w:ascii="Arial" w:hAnsi="Arial" w:cs="Arial"/>
                <w:sz w:val="26"/>
                <w:szCs w:val="26"/>
              </w:rPr>
            </w:pPr>
            <w:hyperlink r:id="rId17" w:history="1">
              <w:r w:rsidRPr="00F03CDE">
                <w:rPr>
                  <w:rStyle w:val="Hyperlink"/>
                  <w:rFonts w:ascii="Arial" w:hAnsi="Arial" w:cs="Arial"/>
                  <w:sz w:val="26"/>
                  <w:szCs w:val="26"/>
                </w:rPr>
                <w:t>European Circular Economy Innovation Valley (ECIV)</w:t>
              </w:r>
            </w:hyperlink>
            <w:r w:rsidR="00F03CDE" w:rsidRPr="00F03CDE">
              <w:rPr>
                <w:rFonts w:ascii="Arial" w:hAnsi="Arial" w:cs="Arial"/>
                <w:sz w:val="26"/>
                <w:szCs w:val="26"/>
              </w:rPr>
              <w:t xml:space="preserve"> is a Horizon Europe project in the highly competitive Regional Innovation Valley (RIV) strand. The RIV strand is designed to bridge innovation divides between European regions by building strong interconnected regional innovation ecosystems around key clusters. </w:t>
            </w:r>
          </w:p>
          <w:p w14:paraId="5AA1B7F2" w14:textId="77777777" w:rsidR="00071B5B" w:rsidRDefault="00071B5B" w:rsidP="00F03CDE">
            <w:pPr>
              <w:rPr>
                <w:rFonts w:ascii="Arial" w:hAnsi="Arial" w:cs="Arial"/>
                <w:sz w:val="26"/>
                <w:szCs w:val="26"/>
              </w:rPr>
            </w:pPr>
          </w:p>
          <w:p w14:paraId="590A8CD6" w14:textId="42C0B8F2" w:rsidR="00851FDB" w:rsidRPr="00851FDB" w:rsidRDefault="00851FDB" w:rsidP="00F03CDE">
            <w:pPr>
              <w:rPr>
                <w:rFonts w:ascii="Arial" w:hAnsi="Arial" w:cs="Arial"/>
                <w:sz w:val="26"/>
                <w:szCs w:val="26"/>
                <w:u w:val="single"/>
              </w:rPr>
            </w:pPr>
            <w:r w:rsidRPr="00851FDB">
              <w:rPr>
                <w:rFonts w:ascii="Arial" w:hAnsi="Arial" w:cs="Arial"/>
                <w:sz w:val="26"/>
                <w:szCs w:val="26"/>
                <w:u w:val="single"/>
              </w:rPr>
              <w:t>Who it affects:</w:t>
            </w:r>
          </w:p>
          <w:p w14:paraId="727B0317" w14:textId="77777777" w:rsidR="00C51155" w:rsidRDefault="00F03CDE" w:rsidP="00F03CDE">
            <w:pPr>
              <w:rPr>
                <w:rFonts w:ascii="Arial" w:hAnsi="Arial" w:cs="Arial"/>
                <w:sz w:val="26"/>
                <w:szCs w:val="26"/>
              </w:rPr>
            </w:pPr>
            <w:r w:rsidRPr="00F03CDE">
              <w:rPr>
                <w:rFonts w:ascii="Arial" w:hAnsi="Arial" w:cs="Arial"/>
                <w:sz w:val="26"/>
                <w:szCs w:val="26"/>
              </w:rPr>
              <w:t>Scottish Enterprise is a full Funding Organisation partner and beneficiary. ECIV is in year two of a five</w:t>
            </w:r>
            <w:r w:rsidRPr="00F03CDE">
              <w:rPr>
                <w:rFonts w:ascii="Arial" w:hAnsi="Arial" w:cs="Arial"/>
                <w:sz w:val="26"/>
                <w:szCs w:val="26"/>
              </w:rPr>
              <w:noBreakHyphen/>
              <w:t xml:space="preserve">year partnership running to 2030, Led by Government of Navarra, this project involves 18 partners from 12 regions and 8 countries including Scottish Enterprise and </w:t>
            </w:r>
            <w:hyperlink r:id="rId18" w:history="1">
              <w:r w:rsidRPr="00C915EB">
                <w:rPr>
                  <w:rStyle w:val="Hyperlink"/>
                  <w:rFonts w:ascii="Arial" w:hAnsi="Arial" w:cs="Arial"/>
                  <w:sz w:val="26"/>
                  <w:szCs w:val="26"/>
                </w:rPr>
                <w:t>IBioIC</w:t>
              </w:r>
            </w:hyperlink>
            <w:r w:rsidRPr="00F03CDE">
              <w:rPr>
                <w:rFonts w:ascii="Arial" w:hAnsi="Arial" w:cs="Arial"/>
                <w:sz w:val="26"/>
                <w:szCs w:val="26"/>
              </w:rPr>
              <w:t xml:space="preserve">. </w:t>
            </w:r>
          </w:p>
          <w:p w14:paraId="500259A5" w14:textId="77777777" w:rsidR="00C51155" w:rsidRDefault="00C51155" w:rsidP="00F03CDE">
            <w:pPr>
              <w:rPr>
                <w:rFonts w:ascii="Arial" w:hAnsi="Arial" w:cs="Arial"/>
                <w:sz w:val="26"/>
                <w:szCs w:val="26"/>
              </w:rPr>
            </w:pPr>
          </w:p>
          <w:p w14:paraId="75FFBE8A" w14:textId="77777777" w:rsidR="00C51155" w:rsidRPr="00C51155" w:rsidRDefault="00C51155" w:rsidP="00F03CDE">
            <w:pPr>
              <w:rPr>
                <w:rFonts w:ascii="Arial" w:hAnsi="Arial" w:cs="Arial"/>
                <w:sz w:val="26"/>
                <w:szCs w:val="26"/>
                <w:u w:val="single"/>
              </w:rPr>
            </w:pPr>
            <w:r w:rsidRPr="00C51155">
              <w:rPr>
                <w:rFonts w:ascii="Arial" w:hAnsi="Arial" w:cs="Arial"/>
                <w:sz w:val="26"/>
                <w:szCs w:val="26"/>
                <w:u w:val="single"/>
              </w:rPr>
              <w:t>Benefits:</w:t>
            </w:r>
          </w:p>
          <w:p w14:paraId="47BEC35B" w14:textId="4D9C0885" w:rsidR="00F03CDE" w:rsidRPr="00F03CDE" w:rsidRDefault="00F03CDE" w:rsidP="00F03CDE">
            <w:pPr>
              <w:rPr>
                <w:rFonts w:ascii="Arial" w:hAnsi="Arial" w:cs="Arial"/>
                <w:sz w:val="26"/>
                <w:szCs w:val="26"/>
              </w:rPr>
            </w:pPr>
            <w:r w:rsidRPr="00F03CDE">
              <w:rPr>
                <w:rFonts w:ascii="Arial" w:hAnsi="Arial" w:cs="Arial"/>
                <w:sz w:val="26"/>
                <w:szCs w:val="26"/>
              </w:rPr>
              <w:t>The partnership provides a live, functioning international cluster platform allowing Scottish firms, intermediaries and places to engage in collaborative innovation, scale</w:t>
            </w:r>
            <w:r w:rsidRPr="00F03CDE">
              <w:rPr>
                <w:rFonts w:ascii="Arial" w:hAnsi="Arial" w:cs="Arial"/>
                <w:sz w:val="26"/>
                <w:szCs w:val="26"/>
              </w:rPr>
              <w:noBreakHyphen/>
              <w:t xml:space="preserve">up activity, and market building. </w:t>
            </w:r>
          </w:p>
          <w:p w14:paraId="7C59443C" w14:textId="77777777" w:rsidR="00F03CDE" w:rsidRDefault="00F03CDE" w:rsidP="00F03CDE">
            <w:pPr>
              <w:rPr>
                <w:rFonts w:ascii="Arial" w:hAnsi="Arial" w:cs="Arial"/>
                <w:sz w:val="26"/>
                <w:szCs w:val="26"/>
              </w:rPr>
            </w:pPr>
          </w:p>
          <w:p w14:paraId="4BA24317" w14:textId="011E54B4" w:rsidR="00C821E7" w:rsidRPr="00C821E7" w:rsidRDefault="00C821E7" w:rsidP="00F03CDE">
            <w:pPr>
              <w:rPr>
                <w:rFonts w:ascii="Arial" w:hAnsi="Arial" w:cs="Arial"/>
                <w:sz w:val="26"/>
                <w:szCs w:val="26"/>
                <w:u w:val="single"/>
              </w:rPr>
            </w:pPr>
            <w:r w:rsidRPr="00C821E7">
              <w:rPr>
                <w:rFonts w:ascii="Arial" w:hAnsi="Arial" w:cs="Arial"/>
                <w:sz w:val="26"/>
                <w:szCs w:val="26"/>
                <w:u w:val="single"/>
              </w:rPr>
              <w:t>Event</w:t>
            </w:r>
            <w:r>
              <w:rPr>
                <w:rFonts w:ascii="Arial" w:hAnsi="Arial" w:cs="Arial"/>
                <w:sz w:val="26"/>
                <w:szCs w:val="26"/>
                <w:u w:val="single"/>
              </w:rPr>
              <w:t xml:space="preserve"> &amp; results intended</w:t>
            </w:r>
            <w:r w:rsidRPr="00C821E7">
              <w:rPr>
                <w:rFonts w:ascii="Arial" w:hAnsi="Arial" w:cs="Arial"/>
                <w:sz w:val="26"/>
                <w:szCs w:val="26"/>
                <w:u w:val="single"/>
              </w:rPr>
              <w:t>:</w:t>
            </w:r>
          </w:p>
          <w:p w14:paraId="079BAB42" w14:textId="77777777" w:rsidR="00F03CDE" w:rsidRPr="00F03CDE" w:rsidRDefault="00F03CDE" w:rsidP="00F03CDE">
            <w:pPr>
              <w:rPr>
                <w:rFonts w:ascii="Arial" w:hAnsi="Arial" w:cs="Arial"/>
                <w:sz w:val="26"/>
                <w:szCs w:val="26"/>
              </w:rPr>
            </w:pPr>
            <w:r w:rsidRPr="00F03CDE">
              <w:rPr>
                <w:rFonts w:ascii="Arial" w:hAnsi="Arial" w:cs="Arial"/>
                <w:sz w:val="26"/>
                <w:szCs w:val="26"/>
              </w:rPr>
              <w:t>The September ECIV partner General Assembly in Scotland will be co-hosted with IBioIC and features a daylong session showcasing Grangemouth on 23</w:t>
            </w:r>
            <w:r w:rsidRPr="00F03CDE">
              <w:rPr>
                <w:rFonts w:ascii="Arial" w:hAnsi="Arial" w:cs="Arial"/>
                <w:sz w:val="26"/>
                <w:szCs w:val="26"/>
                <w:vertAlign w:val="superscript"/>
              </w:rPr>
              <w:t>rd</w:t>
            </w:r>
            <w:r w:rsidRPr="00F03CDE">
              <w:rPr>
                <w:rFonts w:ascii="Arial" w:hAnsi="Arial" w:cs="Arial"/>
                <w:sz w:val="26"/>
                <w:szCs w:val="26"/>
              </w:rPr>
              <w:t xml:space="preserve"> September. It provides a significant inward</w:t>
            </w:r>
            <w:r w:rsidRPr="00F03CDE">
              <w:rPr>
                <w:rFonts w:ascii="Arial" w:hAnsi="Arial" w:cs="Arial"/>
                <w:sz w:val="26"/>
                <w:szCs w:val="26"/>
              </w:rPr>
              <w:noBreakHyphen/>
              <w:t>investment and place</w:t>
            </w:r>
            <w:r w:rsidRPr="00F03CDE">
              <w:rPr>
                <w:rFonts w:ascii="Arial" w:hAnsi="Arial" w:cs="Arial"/>
                <w:sz w:val="26"/>
                <w:szCs w:val="26"/>
              </w:rPr>
              <w:noBreakHyphen/>
              <w:t>marketing moment for the cluster within the ECIV lifecycle. We are expecting up to 50 international delegates to attend the General Assembly meetings and the visit to Grangemouth and Forth Valley College</w:t>
            </w:r>
          </w:p>
          <w:p w14:paraId="7A05C762" w14:textId="77777777" w:rsidR="00F03CDE" w:rsidRPr="00F03CDE" w:rsidRDefault="00F03CDE" w:rsidP="00F03CDE">
            <w:pPr>
              <w:rPr>
                <w:rFonts w:ascii="Arial" w:hAnsi="Arial" w:cs="Arial"/>
                <w:i/>
                <w:iCs/>
                <w:sz w:val="26"/>
                <w:szCs w:val="26"/>
              </w:rPr>
            </w:pPr>
          </w:p>
          <w:p w14:paraId="4ABEF496" w14:textId="77777777" w:rsidR="00F03CDE" w:rsidRPr="00F03CDE" w:rsidRDefault="00F03CDE" w:rsidP="00F03CDE">
            <w:pPr>
              <w:rPr>
                <w:rFonts w:ascii="Arial" w:hAnsi="Arial" w:cs="Arial"/>
                <w:sz w:val="26"/>
                <w:szCs w:val="26"/>
              </w:rPr>
            </w:pPr>
            <w:r w:rsidRPr="00F03CDE">
              <w:rPr>
                <w:rFonts w:ascii="Arial" w:hAnsi="Arial" w:cs="Arial"/>
                <w:sz w:val="26"/>
                <w:szCs w:val="26"/>
              </w:rPr>
              <w:t>The Glasgow meeting will bring together around 50 ECIV partners form 9 regions. Alongside the formal partnership sessions, we are developing a programme to showcase Scotland’s circular economy strengths – including our approach to turning waste into resources, building resilient low</w:t>
            </w:r>
            <w:r w:rsidRPr="00F03CDE">
              <w:rPr>
                <w:rFonts w:ascii="Arial" w:hAnsi="Arial" w:cs="Arial"/>
                <w:sz w:val="26"/>
                <w:szCs w:val="26"/>
              </w:rPr>
              <w:noBreakHyphen/>
              <w:t>impact value chains, and supporting the green transition. As part of this, we are keen to highlight leading Scottish companies whose technologies and business models exemplify circular innovation.</w:t>
            </w:r>
          </w:p>
          <w:p w14:paraId="1AB9ED3F" w14:textId="77777777" w:rsidR="00F03CDE" w:rsidRDefault="00F03CDE" w:rsidP="00F03CDE">
            <w:pPr>
              <w:rPr>
                <w:rFonts w:ascii="Arial" w:hAnsi="Arial" w:cs="Arial"/>
                <w:sz w:val="26"/>
                <w:szCs w:val="26"/>
              </w:rPr>
            </w:pPr>
          </w:p>
          <w:p w14:paraId="4A6423CF" w14:textId="3908DF78" w:rsidR="00C821E7" w:rsidRPr="00C821E7" w:rsidRDefault="00C821E7" w:rsidP="00F03CDE">
            <w:pPr>
              <w:rPr>
                <w:rFonts w:ascii="Arial" w:hAnsi="Arial" w:cs="Arial"/>
                <w:sz w:val="26"/>
                <w:szCs w:val="26"/>
                <w:u w:val="single"/>
              </w:rPr>
            </w:pPr>
            <w:r w:rsidRPr="00C821E7">
              <w:rPr>
                <w:rFonts w:ascii="Arial" w:hAnsi="Arial" w:cs="Arial"/>
                <w:sz w:val="26"/>
                <w:szCs w:val="26"/>
                <w:u w:val="single"/>
              </w:rPr>
              <w:t>Additional information:</w:t>
            </w:r>
          </w:p>
          <w:p w14:paraId="523415BE" w14:textId="6185E254" w:rsidR="008568DC" w:rsidRDefault="00EF5FE7" w:rsidP="00F03CDE">
            <w:pPr>
              <w:rPr>
                <w:rFonts w:ascii="Arial" w:hAnsi="Arial" w:cs="Arial"/>
                <w:sz w:val="26"/>
                <w:szCs w:val="26"/>
              </w:rPr>
            </w:pPr>
            <w:r>
              <w:rPr>
                <w:rFonts w:ascii="Arial" w:hAnsi="Arial" w:cs="Arial"/>
                <w:sz w:val="26"/>
                <w:szCs w:val="26"/>
              </w:rPr>
              <w:t xml:space="preserve">To this end, we are hopeful of including a visit to two companies based within the Grangemouth Innovation Cluster – </w:t>
            </w:r>
            <w:r w:rsidR="008568DC">
              <w:rPr>
                <w:rFonts w:ascii="Arial" w:hAnsi="Arial" w:cs="Arial"/>
                <w:sz w:val="26"/>
                <w:szCs w:val="26"/>
              </w:rPr>
              <w:t xml:space="preserve">for them to showcase their ‘facilities’.  This will involve Health and Safety (PPE and safety briefings will be given upon entering each company and protocols will be followed).  </w:t>
            </w:r>
          </w:p>
          <w:p w14:paraId="43EA7FF8" w14:textId="77777777" w:rsidR="008568DC" w:rsidRDefault="008568DC" w:rsidP="00F03CDE">
            <w:pPr>
              <w:rPr>
                <w:rFonts w:ascii="Arial" w:hAnsi="Arial" w:cs="Arial"/>
                <w:sz w:val="26"/>
                <w:szCs w:val="26"/>
              </w:rPr>
            </w:pPr>
          </w:p>
          <w:p w14:paraId="1D272B11" w14:textId="1D8E5E5D" w:rsidR="008568DC" w:rsidRDefault="008568DC" w:rsidP="00F03CDE">
            <w:pPr>
              <w:rPr>
                <w:rFonts w:ascii="Arial" w:hAnsi="Arial" w:cs="Arial"/>
                <w:sz w:val="26"/>
                <w:szCs w:val="26"/>
              </w:rPr>
            </w:pPr>
            <w:r>
              <w:rPr>
                <w:rFonts w:ascii="Arial" w:hAnsi="Arial" w:cs="Arial"/>
                <w:sz w:val="26"/>
                <w:szCs w:val="26"/>
              </w:rPr>
              <w:lastRenderedPageBreak/>
              <w:t>A coach will also be hired to take the partners on a tour of the Grangemouth Innovation Cluster itself.  This is yet to be procured once we know the timings for the supplier.</w:t>
            </w:r>
          </w:p>
          <w:p w14:paraId="5F1613D4" w14:textId="77777777" w:rsidR="00995052" w:rsidRDefault="00995052" w:rsidP="00F03CDE">
            <w:pPr>
              <w:rPr>
                <w:rFonts w:ascii="Arial" w:hAnsi="Arial" w:cs="Arial"/>
                <w:sz w:val="26"/>
                <w:szCs w:val="26"/>
              </w:rPr>
            </w:pPr>
          </w:p>
          <w:p w14:paraId="3D215DFD" w14:textId="4962E9EA" w:rsidR="00995052" w:rsidRDefault="00995052" w:rsidP="00F03CDE">
            <w:pPr>
              <w:rPr>
                <w:rFonts w:ascii="Arial" w:hAnsi="Arial" w:cs="Arial"/>
                <w:sz w:val="26"/>
                <w:szCs w:val="26"/>
              </w:rPr>
            </w:pPr>
            <w:r>
              <w:rPr>
                <w:rFonts w:ascii="Arial" w:hAnsi="Arial" w:cs="Arial"/>
                <w:sz w:val="26"/>
                <w:szCs w:val="26"/>
              </w:rPr>
              <w:t xml:space="preserve">There will be workshop sessions based at Falkirk College, Forth Valley Campus </w:t>
            </w:r>
            <w:r w:rsidR="00176A2A">
              <w:rPr>
                <w:rFonts w:ascii="Arial" w:hAnsi="Arial" w:cs="Arial"/>
                <w:sz w:val="26"/>
                <w:szCs w:val="26"/>
              </w:rPr>
              <w:t>on the day of 23</w:t>
            </w:r>
            <w:r w:rsidR="00176A2A" w:rsidRPr="00176A2A">
              <w:rPr>
                <w:rFonts w:ascii="Arial" w:hAnsi="Arial" w:cs="Arial"/>
                <w:sz w:val="26"/>
                <w:szCs w:val="26"/>
                <w:vertAlign w:val="superscript"/>
              </w:rPr>
              <w:t>rd</w:t>
            </w:r>
            <w:r w:rsidR="00176A2A">
              <w:rPr>
                <w:rFonts w:ascii="Arial" w:hAnsi="Arial" w:cs="Arial"/>
                <w:sz w:val="26"/>
                <w:szCs w:val="26"/>
              </w:rPr>
              <w:t xml:space="preserve"> September 2026 </w:t>
            </w:r>
            <w:r>
              <w:rPr>
                <w:rFonts w:ascii="Arial" w:hAnsi="Arial" w:cs="Arial"/>
                <w:sz w:val="26"/>
                <w:szCs w:val="26"/>
              </w:rPr>
              <w:t xml:space="preserve">and we conducted a venue visit </w:t>
            </w:r>
            <w:r w:rsidR="00511BE9">
              <w:rPr>
                <w:rFonts w:ascii="Arial" w:hAnsi="Arial" w:cs="Arial"/>
                <w:sz w:val="26"/>
                <w:szCs w:val="26"/>
              </w:rPr>
              <w:t>there</w:t>
            </w:r>
            <w:r>
              <w:rPr>
                <w:rFonts w:ascii="Arial" w:hAnsi="Arial" w:cs="Arial"/>
                <w:sz w:val="26"/>
                <w:szCs w:val="26"/>
              </w:rPr>
              <w:t xml:space="preserve"> on</w:t>
            </w:r>
            <w:r w:rsidR="002A22BE">
              <w:rPr>
                <w:rFonts w:ascii="Arial" w:hAnsi="Arial" w:cs="Arial"/>
                <w:sz w:val="26"/>
                <w:szCs w:val="26"/>
              </w:rPr>
              <w:t xml:space="preserve"> </w:t>
            </w:r>
            <w:r w:rsidR="002C0AB8">
              <w:rPr>
                <w:rFonts w:ascii="Arial" w:hAnsi="Arial" w:cs="Arial"/>
                <w:sz w:val="26"/>
                <w:szCs w:val="26"/>
              </w:rPr>
              <w:t>1</w:t>
            </w:r>
            <w:r w:rsidR="002A22BE">
              <w:rPr>
                <w:rFonts w:ascii="Arial" w:hAnsi="Arial" w:cs="Arial"/>
                <w:sz w:val="26"/>
                <w:szCs w:val="26"/>
              </w:rPr>
              <w:t>4</w:t>
            </w:r>
            <w:r w:rsidR="002A22BE" w:rsidRPr="002A22BE">
              <w:rPr>
                <w:rFonts w:ascii="Arial" w:hAnsi="Arial" w:cs="Arial"/>
                <w:sz w:val="26"/>
                <w:szCs w:val="26"/>
                <w:vertAlign w:val="superscript"/>
              </w:rPr>
              <w:t>th</w:t>
            </w:r>
            <w:r w:rsidR="002A22BE">
              <w:rPr>
                <w:rFonts w:ascii="Arial" w:hAnsi="Arial" w:cs="Arial"/>
                <w:sz w:val="26"/>
                <w:szCs w:val="26"/>
              </w:rPr>
              <w:t xml:space="preserve"> July 2026</w:t>
            </w:r>
            <w:r>
              <w:rPr>
                <w:rFonts w:ascii="Arial" w:hAnsi="Arial" w:cs="Arial"/>
                <w:sz w:val="26"/>
                <w:szCs w:val="26"/>
              </w:rPr>
              <w:t>.</w:t>
            </w:r>
          </w:p>
          <w:p w14:paraId="09A2331A" w14:textId="77777777" w:rsidR="00995052" w:rsidRDefault="00995052" w:rsidP="00F03CDE">
            <w:pPr>
              <w:rPr>
                <w:rFonts w:ascii="Arial" w:hAnsi="Arial" w:cs="Arial"/>
                <w:sz w:val="26"/>
                <w:szCs w:val="26"/>
              </w:rPr>
            </w:pPr>
          </w:p>
          <w:p w14:paraId="424FE359" w14:textId="25879800" w:rsidR="00995052" w:rsidRDefault="00995052" w:rsidP="00F03CDE">
            <w:pPr>
              <w:rPr>
                <w:rFonts w:ascii="Arial" w:hAnsi="Arial" w:cs="Arial"/>
                <w:sz w:val="26"/>
                <w:szCs w:val="26"/>
              </w:rPr>
            </w:pPr>
            <w:r>
              <w:rPr>
                <w:rFonts w:ascii="Arial" w:hAnsi="Arial" w:cs="Arial"/>
                <w:sz w:val="26"/>
                <w:szCs w:val="26"/>
              </w:rPr>
              <w:t xml:space="preserve">As partners, we are also </w:t>
            </w:r>
            <w:r w:rsidR="00F8218A">
              <w:rPr>
                <w:rFonts w:ascii="Arial" w:hAnsi="Arial" w:cs="Arial"/>
                <w:sz w:val="26"/>
                <w:szCs w:val="26"/>
              </w:rPr>
              <w:t>expected to ‘host’ two dinners –</w:t>
            </w:r>
            <w:r w:rsidR="00176A2A">
              <w:rPr>
                <w:rFonts w:ascii="Arial" w:hAnsi="Arial" w:cs="Arial"/>
                <w:sz w:val="26"/>
                <w:szCs w:val="26"/>
              </w:rPr>
              <w:t xml:space="preserve"> </w:t>
            </w:r>
            <w:r w:rsidR="00F8218A">
              <w:rPr>
                <w:rFonts w:ascii="Arial" w:hAnsi="Arial" w:cs="Arial"/>
                <w:sz w:val="26"/>
                <w:szCs w:val="26"/>
              </w:rPr>
              <w:t xml:space="preserve">IBioIC will host and pay for </w:t>
            </w:r>
            <w:r w:rsidR="00176A2A">
              <w:rPr>
                <w:rFonts w:ascii="Arial" w:hAnsi="Arial" w:cs="Arial"/>
                <w:sz w:val="26"/>
                <w:szCs w:val="26"/>
              </w:rPr>
              <w:t xml:space="preserve">dinner on </w:t>
            </w:r>
            <w:r w:rsidR="00F8218A">
              <w:rPr>
                <w:rFonts w:ascii="Arial" w:hAnsi="Arial" w:cs="Arial"/>
                <w:sz w:val="26"/>
                <w:szCs w:val="26"/>
              </w:rPr>
              <w:t>evening two</w:t>
            </w:r>
            <w:r w:rsidR="00176A2A">
              <w:rPr>
                <w:rFonts w:ascii="Arial" w:hAnsi="Arial" w:cs="Arial"/>
                <w:sz w:val="26"/>
                <w:szCs w:val="26"/>
              </w:rPr>
              <w:t xml:space="preserve"> and Scottish Enterprise will host and pay for dinner on evening three.  </w:t>
            </w:r>
          </w:p>
          <w:p w14:paraId="258ABEED" w14:textId="77777777" w:rsidR="00511BE9" w:rsidRDefault="00511BE9" w:rsidP="00F03CDE">
            <w:pPr>
              <w:rPr>
                <w:rFonts w:ascii="Arial" w:hAnsi="Arial" w:cs="Arial"/>
                <w:sz w:val="26"/>
                <w:szCs w:val="26"/>
              </w:rPr>
            </w:pPr>
          </w:p>
          <w:p w14:paraId="3D6D2B2D" w14:textId="33CBD428" w:rsidR="00511BE9" w:rsidRPr="008568DC" w:rsidRDefault="00511BE9" w:rsidP="00F03CDE">
            <w:pPr>
              <w:rPr>
                <w:rFonts w:ascii="Arial" w:hAnsi="Arial" w:cs="Arial"/>
                <w:sz w:val="26"/>
                <w:szCs w:val="26"/>
              </w:rPr>
            </w:pPr>
            <w:r>
              <w:rPr>
                <w:rFonts w:ascii="Arial" w:hAnsi="Arial" w:cs="Arial"/>
                <w:sz w:val="26"/>
                <w:szCs w:val="26"/>
              </w:rPr>
              <w:t xml:space="preserve">We have booked a restaurant </w:t>
            </w:r>
            <w:r w:rsidR="002C0AB8">
              <w:rPr>
                <w:rFonts w:ascii="Arial" w:hAnsi="Arial" w:cs="Arial"/>
                <w:sz w:val="26"/>
                <w:szCs w:val="26"/>
              </w:rPr>
              <w:t xml:space="preserve">for the Scottish Enterprise hosted partner dinner </w:t>
            </w:r>
            <w:r>
              <w:rPr>
                <w:rFonts w:ascii="Arial" w:hAnsi="Arial" w:cs="Arial"/>
                <w:sz w:val="26"/>
                <w:szCs w:val="26"/>
              </w:rPr>
              <w:t>and conducted a venue visit there on 17</w:t>
            </w:r>
            <w:r w:rsidRPr="00511BE9">
              <w:rPr>
                <w:rFonts w:ascii="Arial" w:hAnsi="Arial" w:cs="Arial"/>
                <w:sz w:val="26"/>
                <w:szCs w:val="26"/>
                <w:vertAlign w:val="superscript"/>
              </w:rPr>
              <w:t>th</w:t>
            </w:r>
            <w:r>
              <w:rPr>
                <w:rFonts w:ascii="Arial" w:hAnsi="Arial" w:cs="Arial"/>
                <w:sz w:val="26"/>
                <w:szCs w:val="26"/>
              </w:rPr>
              <w:t xml:space="preserve"> July 2026.</w:t>
            </w:r>
            <w:r w:rsidR="00D77D7D">
              <w:rPr>
                <w:rFonts w:ascii="Arial" w:hAnsi="Arial" w:cs="Arial"/>
                <w:sz w:val="26"/>
                <w:szCs w:val="26"/>
              </w:rPr>
              <w:t xml:space="preserve">  See further details about accessibility.</w:t>
            </w:r>
          </w:p>
          <w:p w14:paraId="3C320A01" w14:textId="77777777" w:rsidR="004F4808" w:rsidRDefault="004F4808" w:rsidP="00D96016"/>
        </w:tc>
      </w:tr>
    </w:tbl>
    <w:p w14:paraId="3C320A03" w14:textId="77777777" w:rsidR="004F4808" w:rsidRPr="00E97E20" w:rsidRDefault="004F4808" w:rsidP="004F4808">
      <w:pPr>
        <w:rPr>
          <w:sz w:val="23"/>
          <w:szCs w:val="23"/>
        </w:rPr>
      </w:pPr>
    </w:p>
    <w:p w14:paraId="3C320A04" w14:textId="77777777" w:rsidR="004F4808" w:rsidRDefault="004F4808" w:rsidP="004F4808">
      <w:r>
        <w:br w:type="page"/>
      </w:r>
    </w:p>
    <w:p w14:paraId="3C320A05" w14:textId="77777777" w:rsidR="004F4808" w:rsidRDefault="004F4808" w:rsidP="004F4808">
      <w:pPr>
        <w:pStyle w:val="Heading2"/>
      </w:pPr>
      <w:r>
        <w:lastRenderedPageBreak/>
        <w:t>2.</w:t>
      </w:r>
      <w:r>
        <w:tab/>
        <w:t xml:space="preserve">Consider the Evidence </w:t>
      </w:r>
      <w:r w:rsidRPr="00E97E20">
        <w:t>(data and information)</w:t>
      </w:r>
      <w:r>
        <w:t xml:space="preserve"> - (consider these questions to prompt answers)</w:t>
      </w:r>
    </w:p>
    <w:p w14:paraId="3C320A06"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11" w14:textId="77777777">
        <w:tc>
          <w:tcPr>
            <w:tcW w:w="15565" w:type="dxa"/>
            <w:shd w:val="clear" w:color="auto" w:fill="E6E6E6"/>
          </w:tcPr>
          <w:p w14:paraId="3C320A07" w14:textId="155100CD" w:rsidR="004F4808"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1.</w:t>
            </w:r>
            <w:r w:rsidRPr="00637BF3">
              <w:rPr>
                <w:rFonts w:ascii="Arial" w:hAnsi="Arial" w:cs="Arial"/>
                <w:sz w:val="26"/>
                <w:szCs w:val="26"/>
              </w:rPr>
              <w:tab/>
              <w:t>What information or data would it be useful to have?</w:t>
            </w:r>
            <w:r>
              <w:rPr>
                <w:rFonts w:ascii="Arial" w:hAnsi="Arial" w:cs="Arial"/>
                <w:sz w:val="26"/>
                <w:szCs w:val="26"/>
              </w:rPr>
              <w:t xml:space="preserve">  </w:t>
            </w:r>
            <w:r w:rsidRPr="00637BF3">
              <w:rPr>
                <w:rFonts w:ascii="Arial" w:hAnsi="Arial" w:cs="Arial"/>
                <w:sz w:val="26"/>
                <w:szCs w:val="26"/>
              </w:rPr>
              <w:t>What data (quantitative and qualitative) is available? (in-house/</w:t>
            </w:r>
            <w:r w:rsidR="007B754B" w:rsidRPr="00637BF3">
              <w:rPr>
                <w:rFonts w:ascii="Arial" w:hAnsi="Arial" w:cs="Arial"/>
                <w:sz w:val="26"/>
                <w:szCs w:val="26"/>
              </w:rPr>
              <w:t>external)</w:t>
            </w:r>
            <w:r w:rsidR="007B754B">
              <w:rPr>
                <w:rFonts w:ascii="Arial" w:hAnsi="Arial" w:cs="Arial"/>
                <w:sz w:val="26"/>
                <w:szCs w:val="26"/>
              </w:rPr>
              <w:t xml:space="preserve"> How</w:t>
            </w:r>
            <w:r w:rsidRPr="00637BF3">
              <w:rPr>
                <w:rFonts w:ascii="Arial" w:hAnsi="Arial" w:cs="Arial"/>
                <w:sz w:val="26"/>
                <w:szCs w:val="26"/>
              </w:rPr>
              <w:t xml:space="preserve"> reliable/valid/up-to-date is it?</w:t>
            </w:r>
          </w:p>
          <w:p w14:paraId="3C320A08" w14:textId="77777777" w:rsidR="004F4808" w:rsidRPr="00637BF3" w:rsidRDefault="004F4808" w:rsidP="00D96016">
            <w:pPr>
              <w:tabs>
                <w:tab w:val="left" w:pos="604"/>
              </w:tabs>
              <w:ind w:left="604" w:hanging="540"/>
              <w:rPr>
                <w:rFonts w:ascii="Arial" w:hAnsi="Arial" w:cs="Arial"/>
                <w:sz w:val="26"/>
                <w:szCs w:val="26"/>
              </w:rPr>
            </w:pPr>
          </w:p>
          <w:p w14:paraId="3C320A09" w14:textId="77777777" w:rsidR="004F4808" w:rsidRDefault="00F721FF" w:rsidP="00D96016">
            <w:pPr>
              <w:tabs>
                <w:tab w:val="left" w:pos="604"/>
              </w:tabs>
              <w:ind w:left="604" w:hanging="540"/>
              <w:rPr>
                <w:rFonts w:ascii="Arial" w:hAnsi="Arial" w:cs="Arial"/>
                <w:sz w:val="26"/>
                <w:szCs w:val="26"/>
              </w:rPr>
            </w:pPr>
            <w:r>
              <w:rPr>
                <w:rFonts w:ascii="Arial" w:hAnsi="Arial" w:cs="Arial"/>
                <w:sz w:val="26"/>
                <w:szCs w:val="26"/>
              </w:rPr>
              <w:t>2</w:t>
            </w:r>
            <w:r w:rsidR="004F4808" w:rsidRPr="00637BF3">
              <w:rPr>
                <w:rFonts w:ascii="Arial" w:hAnsi="Arial" w:cs="Arial"/>
                <w:sz w:val="26"/>
                <w:szCs w:val="26"/>
              </w:rPr>
              <w:t>.</w:t>
            </w:r>
            <w:r w:rsidR="004F4808" w:rsidRPr="00637BF3">
              <w:rPr>
                <w:rFonts w:ascii="Arial" w:hAnsi="Arial" w:cs="Arial"/>
                <w:sz w:val="26"/>
                <w:szCs w:val="26"/>
              </w:rPr>
              <w:tab/>
              <w:t>What does the data/information tell you about</w:t>
            </w:r>
            <w:r w:rsidR="004F4808" w:rsidRPr="00637BF3">
              <w:rPr>
                <w:rFonts w:ascii="Arial" w:hAnsi="Arial" w:cs="Arial"/>
                <w:sz w:val="26"/>
                <w:szCs w:val="26"/>
              </w:rPr>
              <w:br/>
            </w:r>
          </w:p>
          <w:p w14:paraId="3C320A0A" w14:textId="77777777" w:rsidR="004F4808" w:rsidRPr="00637BF3" w:rsidRDefault="004F4808" w:rsidP="003F6D1E">
            <w:pPr>
              <w:numPr>
                <w:ilvl w:val="0"/>
                <w:numId w:val="16"/>
              </w:numPr>
              <w:tabs>
                <w:tab w:val="clear" w:pos="1800"/>
                <w:tab w:val="left" w:pos="1080"/>
              </w:tabs>
              <w:ind w:left="1080" w:hanging="540"/>
              <w:rPr>
                <w:rFonts w:ascii="Arial" w:hAnsi="Arial" w:cs="Arial"/>
                <w:sz w:val="26"/>
                <w:szCs w:val="26"/>
              </w:rPr>
            </w:pPr>
            <w:r w:rsidRPr="00637BF3">
              <w:rPr>
                <w:rFonts w:ascii="Arial" w:hAnsi="Arial" w:cs="Arial"/>
                <w:sz w:val="26"/>
                <w:szCs w:val="26"/>
              </w:rPr>
              <w:t>Different needs?</w:t>
            </w:r>
          </w:p>
          <w:p w14:paraId="3C320A0B" w14:textId="77777777" w:rsidR="004F4808" w:rsidRPr="00637BF3" w:rsidRDefault="004F4808" w:rsidP="003F6D1E">
            <w:pPr>
              <w:numPr>
                <w:ilvl w:val="0"/>
                <w:numId w:val="16"/>
              </w:numPr>
              <w:tabs>
                <w:tab w:val="clear" w:pos="1800"/>
                <w:tab w:val="left" w:pos="1080"/>
              </w:tabs>
              <w:ind w:left="1080" w:hanging="540"/>
              <w:rPr>
                <w:rFonts w:ascii="Arial" w:hAnsi="Arial" w:cs="Arial"/>
                <w:sz w:val="26"/>
                <w:szCs w:val="26"/>
              </w:rPr>
            </w:pPr>
            <w:r w:rsidRPr="00637BF3">
              <w:rPr>
                <w:rFonts w:ascii="Arial" w:hAnsi="Arial" w:cs="Arial"/>
                <w:sz w:val="26"/>
                <w:szCs w:val="26"/>
              </w:rPr>
              <w:t>Different experiences?</w:t>
            </w:r>
          </w:p>
          <w:p w14:paraId="3C320A0C" w14:textId="77777777" w:rsidR="004F4808" w:rsidRDefault="004F4808" w:rsidP="003F6D1E">
            <w:pPr>
              <w:numPr>
                <w:ilvl w:val="0"/>
                <w:numId w:val="16"/>
              </w:numPr>
              <w:tabs>
                <w:tab w:val="clear" w:pos="1800"/>
                <w:tab w:val="left" w:pos="1080"/>
              </w:tabs>
              <w:ind w:left="1080" w:hanging="540"/>
              <w:rPr>
                <w:rFonts w:ascii="Arial" w:hAnsi="Arial" w:cs="Arial"/>
                <w:sz w:val="26"/>
                <w:szCs w:val="26"/>
              </w:rPr>
            </w:pPr>
            <w:r w:rsidRPr="00637BF3">
              <w:rPr>
                <w:rFonts w:ascii="Arial" w:hAnsi="Arial" w:cs="Arial"/>
                <w:sz w:val="26"/>
                <w:szCs w:val="26"/>
              </w:rPr>
              <w:t>Different access to services, information or opportunities?</w:t>
            </w:r>
          </w:p>
          <w:p w14:paraId="3C320A0D" w14:textId="77777777" w:rsidR="004F4808" w:rsidRPr="00637BF3" w:rsidRDefault="004F4808" w:rsidP="003F6D1E">
            <w:pPr>
              <w:numPr>
                <w:ilvl w:val="0"/>
                <w:numId w:val="16"/>
              </w:numPr>
              <w:tabs>
                <w:tab w:val="clear" w:pos="1800"/>
                <w:tab w:val="left" w:pos="1080"/>
              </w:tabs>
              <w:ind w:left="1080" w:hanging="540"/>
              <w:rPr>
                <w:rFonts w:ascii="Arial" w:hAnsi="Arial" w:cs="Arial"/>
                <w:sz w:val="26"/>
                <w:szCs w:val="26"/>
              </w:rPr>
            </w:pPr>
            <w:r w:rsidRPr="00637BF3">
              <w:rPr>
                <w:rFonts w:ascii="Arial" w:hAnsi="Arial" w:cs="Arial"/>
                <w:sz w:val="26"/>
                <w:szCs w:val="26"/>
              </w:rPr>
              <w:t>Different impacts/different outcomes?</w:t>
            </w:r>
          </w:p>
          <w:p w14:paraId="3C320A0E" w14:textId="77777777" w:rsidR="004F4808" w:rsidRDefault="004F4808" w:rsidP="00D96016">
            <w:pPr>
              <w:tabs>
                <w:tab w:val="left" w:pos="604"/>
                <w:tab w:val="left" w:pos="1080"/>
              </w:tabs>
              <w:ind w:left="1080" w:hanging="540"/>
              <w:rPr>
                <w:rFonts w:ascii="Arial" w:hAnsi="Arial" w:cs="Arial"/>
                <w:sz w:val="26"/>
                <w:szCs w:val="26"/>
              </w:rPr>
            </w:pPr>
          </w:p>
          <w:p w14:paraId="3C320A0F" w14:textId="77777777" w:rsidR="004F4808" w:rsidRPr="00637BF3" w:rsidRDefault="00F721FF" w:rsidP="00D96016">
            <w:pPr>
              <w:tabs>
                <w:tab w:val="left" w:pos="604"/>
              </w:tabs>
              <w:ind w:left="604" w:hanging="540"/>
              <w:rPr>
                <w:rFonts w:ascii="Arial" w:hAnsi="Arial" w:cs="Arial"/>
                <w:sz w:val="26"/>
                <w:szCs w:val="26"/>
              </w:rPr>
            </w:pPr>
            <w:r>
              <w:rPr>
                <w:rFonts w:ascii="Arial" w:hAnsi="Arial" w:cs="Arial"/>
                <w:sz w:val="26"/>
                <w:szCs w:val="26"/>
              </w:rPr>
              <w:t>3</w:t>
            </w:r>
            <w:r w:rsidR="004F4808" w:rsidRPr="00637BF3">
              <w:rPr>
                <w:rFonts w:ascii="Arial" w:hAnsi="Arial" w:cs="Arial"/>
                <w:sz w:val="26"/>
                <w:szCs w:val="26"/>
              </w:rPr>
              <w:t>.</w:t>
            </w:r>
            <w:r w:rsidR="004F4808" w:rsidRPr="00637BF3">
              <w:rPr>
                <w:rFonts w:ascii="Arial" w:hAnsi="Arial" w:cs="Arial"/>
                <w:sz w:val="26"/>
                <w:szCs w:val="26"/>
              </w:rPr>
              <w:tab/>
              <w:t>Are there any gaps that you should fill now/later by further evidence gathering/commissioning or by secondary analysis of existing data?</w:t>
            </w:r>
            <w:r w:rsidR="004F4808" w:rsidRPr="00637BF3">
              <w:rPr>
                <w:rFonts w:ascii="Arial" w:hAnsi="Arial" w:cs="Arial"/>
                <w:sz w:val="26"/>
                <w:szCs w:val="26"/>
              </w:rPr>
              <w:br/>
            </w:r>
          </w:p>
          <w:p w14:paraId="3C320A10" w14:textId="77777777" w:rsidR="004F4808" w:rsidRPr="00715817" w:rsidRDefault="00F721FF" w:rsidP="00D96016">
            <w:pPr>
              <w:tabs>
                <w:tab w:val="left" w:pos="604"/>
              </w:tabs>
              <w:ind w:left="604" w:hanging="540"/>
              <w:rPr>
                <w:rFonts w:ascii="Arial" w:hAnsi="Arial" w:cs="Arial"/>
                <w:sz w:val="26"/>
                <w:szCs w:val="26"/>
              </w:rPr>
            </w:pPr>
            <w:r>
              <w:rPr>
                <w:rFonts w:ascii="Arial" w:hAnsi="Arial" w:cs="Arial"/>
                <w:sz w:val="26"/>
                <w:szCs w:val="26"/>
              </w:rPr>
              <w:t>4</w:t>
            </w:r>
            <w:r w:rsidR="004F4808" w:rsidRPr="00637BF3">
              <w:rPr>
                <w:rFonts w:ascii="Arial" w:hAnsi="Arial" w:cs="Arial"/>
                <w:sz w:val="26"/>
                <w:szCs w:val="26"/>
              </w:rPr>
              <w:t>.</w:t>
            </w:r>
            <w:r w:rsidR="004F4808" w:rsidRPr="00637BF3">
              <w:rPr>
                <w:rFonts w:ascii="Arial" w:hAnsi="Arial" w:cs="Arial"/>
                <w:sz w:val="26"/>
                <w:szCs w:val="26"/>
              </w:rPr>
              <w:tab/>
              <w:t xml:space="preserve">Are there any experts or stakeholders you should </w:t>
            </w:r>
            <w:r w:rsidR="00EF68E5">
              <w:rPr>
                <w:rFonts w:ascii="Arial" w:hAnsi="Arial" w:cs="Arial"/>
                <w:sz w:val="26"/>
                <w:szCs w:val="26"/>
              </w:rPr>
              <w:t>involve/</w:t>
            </w:r>
            <w:r w:rsidR="004F4808" w:rsidRPr="00637BF3">
              <w:rPr>
                <w:rFonts w:ascii="Arial" w:hAnsi="Arial" w:cs="Arial"/>
                <w:sz w:val="26"/>
                <w:szCs w:val="26"/>
              </w:rPr>
              <w:t xml:space="preserve">consult now? </w:t>
            </w:r>
            <w:r w:rsidR="004F4808">
              <w:rPr>
                <w:rFonts w:ascii="Arial" w:hAnsi="Arial" w:cs="Arial"/>
                <w:sz w:val="26"/>
                <w:szCs w:val="26"/>
              </w:rPr>
              <w:t xml:space="preserve"> </w:t>
            </w:r>
            <w:r w:rsidR="004F4808" w:rsidRPr="00637BF3">
              <w:rPr>
                <w:rFonts w:ascii="Arial" w:hAnsi="Arial" w:cs="Arial"/>
                <w:sz w:val="26"/>
                <w:szCs w:val="26"/>
              </w:rPr>
              <w:t xml:space="preserve">Have you </w:t>
            </w:r>
            <w:r w:rsidR="00EF68E5">
              <w:rPr>
                <w:rFonts w:ascii="Arial" w:hAnsi="Arial" w:cs="Arial"/>
                <w:sz w:val="26"/>
                <w:szCs w:val="26"/>
              </w:rPr>
              <w:t>involved/</w:t>
            </w:r>
            <w:r w:rsidR="004F4808" w:rsidRPr="00637BF3">
              <w:rPr>
                <w:rFonts w:ascii="Arial" w:hAnsi="Arial" w:cs="Arial"/>
                <w:sz w:val="26"/>
                <w:szCs w:val="26"/>
              </w:rPr>
              <w:t>consulted any experts already? What were their views?</w:t>
            </w:r>
          </w:p>
        </w:tc>
      </w:tr>
    </w:tbl>
    <w:p w14:paraId="3C320A12" w14:textId="77777777" w:rsidR="004F4808" w:rsidRDefault="004F4808" w:rsidP="004F4808"/>
    <w:p w14:paraId="3C320A13"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1E" w14:textId="77777777">
        <w:tc>
          <w:tcPr>
            <w:tcW w:w="15565" w:type="dxa"/>
          </w:tcPr>
          <w:p w14:paraId="3C320A15" w14:textId="2AC36B51" w:rsidR="004F4808" w:rsidRDefault="00A57C53" w:rsidP="00D96016">
            <w:pPr>
              <w:rPr>
                <w:rFonts w:ascii="Arial" w:hAnsi="Arial" w:cs="Arial"/>
                <w:sz w:val="26"/>
                <w:szCs w:val="26"/>
              </w:rPr>
            </w:pPr>
            <w:r>
              <w:rPr>
                <w:rFonts w:ascii="Arial" w:hAnsi="Arial" w:cs="Arial"/>
                <w:sz w:val="26"/>
                <w:szCs w:val="26"/>
              </w:rPr>
              <w:t>See information above</w:t>
            </w:r>
            <w:r w:rsidR="00D51441">
              <w:rPr>
                <w:rFonts w:ascii="Arial" w:hAnsi="Arial" w:cs="Arial"/>
                <w:sz w:val="26"/>
                <w:szCs w:val="26"/>
              </w:rPr>
              <w:t xml:space="preserve"> for context</w:t>
            </w:r>
            <w:r>
              <w:rPr>
                <w:rFonts w:ascii="Arial" w:hAnsi="Arial" w:cs="Arial"/>
                <w:sz w:val="26"/>
                <w:szCs w:val="26"/>
              </w:rPr>
              <w:t>.</w:t>
            </w:r>
          </w:p>
          <w:p w14:paraId="3C320A16" w14:textId="77777777" w:rsidR="004F4808" w:rsidRDefault="004F4808" w:rsidP="00D96016">
            <w:pPr>
              <w:rPr>
                <w:rFonts w:ascii="Arial" w:hAnsi="Arial" w:cs="Arial"/>
                <w:sz w:val="26"/>
                <w:szCs w:val="26"/>
              </w:rPr>
            </w:pPr>
          </w:p>
          <w:p w14:paraId="3C320A17" w14:textId="307B1C93" w:rsidR="004F4808" w:rsidRDefault="00831A57" w:rsidP="00D96016">
            <w:pPr>
              <w:rPr>
                <w:rFonts w:ascii="Arial" w:hAnsi="Arial" w:cs="Arial"/>
                <w:sz w:val="26"/>
                <w:szCs w:val="26"/>
              </w:rPr>
            </w:pPr>
            <w:r>
              <w:rPr>
                <w:rFonts w:ascii="Arial" w:hAnsi="Arial" w:cs="Arial"/>
                <w:sz w:val="26"/>
                <w:szCs w:val="26"/>
              </w:rPr>
              <w:t xml:space="preserve">For this event specifically – the data the Co-ordination </w:t>
            </w:r>
            <w:r w:rsidR="006E2963">
              <w:rPr>
                <w:rFonts w:ascii="Arial" w:hAnsi="Arial" w:cs="Arial"/>
                <w:sz w:val="26"/>
                <w:szCs w:val="26"/>
              </w:rPr>
              <w:t>t</w:t>
            </w:r>
            <w:r>
              <w:rPr>
                <w:rFonts w:ascii="Arial" w:hAnsi="Arial" w:cs="Arial"/>
                <w:sz w:val="26"/>
                <w:szCs w:val="26"/>
              </w:rPr>
              <w:t xml:space="preserve">eam are gathering </w:t>
            </w:r>
            <w:r w:rsidR="00D61F66">
              <w:rPr>
                <w:rFonts w:ascii="Arial" w:hAnsi="Arial" w:cs="Arial"/>
                <w:sz w:val="26"/>
                <w:szCs w:val="26"/>
              </w:rPr>
              <w:t>is registration details from each partner and attendee – including accessibility, dietary and other requirements.</w:t>
            </w:r>
          </w:p>
          <w:p w14:paraId="122C0C15" w14:textId="6632AC2E" w:rsidR="001E759B" w:rsidRDefault="001E759B" w:rsidP="00D96016">
            <w:pPr>
              <w:rPr>
                <w:rFonts w:ascii="Arial" w:hAnsi="Arial" w:cs="Arial"/>
                <w:sz w:val="26"/>
                <w:szCs w:val="26"/>
              </w:rPr>
            </w:pPr>
          </w:p>
          <w:p w14:paraId="79E37E50" w14:textId="77777777" w:rsidR="00D942D1" w:rsidRDefault="00D942D1" w:rsidP="00D942D1">
            <w:pPr>
              <w:rPr>
                <w:rFonts w:ascii="Arial" w:hAnsi="Arial" w:cs="Arial"/>
                <w:sz w:val="26"/>
                <w:szCs w:val="26"/>
              </w:rPr>
            </w:pPr>
            <w:r>
              <w:rPr>
                <w:rFonts w:ascii="Arial" w:hAnsi="Arial" w:cs="Arial"/>
                <w:sz w:val="26"/>
                <w:szCs w:val="26"/>
              </w:rPr>
              <w:t>We meet fortnightly and monthly as a partner group across various Work Package meetings and have built this network and stakeholder relationship since the ‘project kick off’ back in late 2023.</w:t>
            </w:r>
          </w:p>
          <w:p w14:paraId="3C320A18" w14:textId="77777777" w:rsidR="004F4808" w:rsidRDefault="004F4808" w:rsidP="00D96016">
            <w:pPr>
              <w:rPr>
                <w:rFonts w:ascii="Arial" w:hAnsi="Arial" w:cs="Arial"/>
                <w:sz w:val="26"/>
                <w:szCs w:val="26"/>
              </w:rPr>
            </w:pPr>
          </w:p>
          <w:p w14:paraId="3C320A19" w14:textId="77777777" w:rsidR="004F4808" w:rsidRDefault="004F4808" w:rsidP="00D96016">
            <w:pPr>
              <w:rPr>
                <w:rFonts w:ascii="Arial" w:hAnsi="Arial" w:cs="Arial"/>
                <w:sz w:val="26"/>
                <w:szCs w:val="26"/>
              </w:rPr>
            </w:pPr>
          </w:p>
          <w:p w14:paraId="3C320A1A" w14:textId="77777777" w:rsidR="004F4808" w:rsidRDefault="004F4808" w:rsidP="00D96016">
            <w:pPr>
              <w:rPr>
                <w:rFonts w:ascii="Arial" w:hAnsi="Arial" w:cs="Arial"/>
                <w:sz w:val="26"/>
                <w:szCs w:val="26"/>
              </w:rPr>
            </w:pPr>
          </w:p>
          <w:p w14:paraId="3C320A1B" w14:textId="77777777" w:rsidR="004F4808" w:rsidRDefault="004F4808" w:rsidP="00D96016">
            <w:pPr>
              <w:rPr>
                <w:rFonts w:ascii="Arial" w:hAnsi="Arial" w:cs="Arial"/>
                <w:sz w:val="26"/>
                <w:szCs w:val="26"/>
              </w:rPr>
            </w:pPr>
          </w:p>
          <w:p w14:paraId="3C320A1C" w14:textId="77777777" w:rsidR="004F4808" w:rsidRDefault="004F4808" w:rsidP="00D96016">
            <w:pPr>
              <w:rPr>
                <w:rFonts w:ascii="Arial" w:hAnsi="Arial" w:cs="Arial"/>
                <w:sz w:val="26"/>
                <w:szCs w:val="26"/>
              </w:rPr>
            </w:pPr>
          </w:p>
          <w:p w14:paraId="3C320A1D" w14:textId="77777777" w:rsidR="004F4808" w:rsidRDefault="004F4808" w:rsidP="00D96016"/>
        </w:tc>
      </w:tr>
    </w:tbl>
    <w:p w14:paraId="3C320A1F" w14:textId="77777777" w:rsidR="004F4808" w:rsidRPr="00E97E20" w:rsidRDefault="004F4808" w:rsidP="004F4808">
      <w:pPr>
        <w:rPr>
          <w:sz w:val="23"/>
          <w:szCs w:val="23"/>
        </w:rPr>
      </w:pPr>
    </w:p>
    <w:p w14:paraId="3C320A20" w14:textId="77777777" w:rsidR="004F4808" w:rsidRDefault="004F4808" w:rsidP="004F4808">
      <w:pPr>
        <w:pStyle w:val="Heading2"/>
      </w:pPr>
      <w:r w:rsidRPr="00E97E20">
        <w:rPr>
          <w:sz w:val="23"/>
          <w:szCs w:val="23"/>
        </w:rPr>
        <w:br w:type="page"/>
      </w:r>
      <w:r>
        <w:lastRenderedPageBreak/>
        <w:t>3.</w:t>
      </w:r>
      <w:r>
        <w:tab/>
      </w:r>
      <w:r w:rsidRPr="008F7D34">
        <w:t>Assess the likely impact on different groups -</w:t>
      </w:r>
      <w:r>
        <w:t xml:space="preserve"> (consider these questions to prompt answers)</w:t>
      </w:r>
    </w:p>
    <w:p w14:paraId="3C320A21"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2D" w14:textId="77777777">
        <w:trPr>
          <w:trHeight w:val="3889"/>
        </w:trPr>
        <w:tc>
          <w:tcPr>
            <w:tcW w:w="15565" w:type="dxa"/>
            <w:shd w:val="clear" w:color="auto" w:fill="E6E6E6"/>
          </w:tcPr>
          <w:p w14:paraId="3C320A22" w14:textId="77777777" w:rsidR="004F4808" w:rsidRDefault="004F4808" w:rsidP="00D96016">
            <w:pPr>
              <w:rPr>
                <w:rFonts w:ascii="Arial" w:hAnsi="Arial" w:cs="Arial"/>
                <w:sz w:val="26"/>
                <w:szCs w:val="26"/>
              </w:rPr>
            </w:pPr>
          </w:p>
          <w:p w14:paraId="3C320A23" w14:textId="77777777" w:rsidR="004F4808" w:rsidRDefault="004F4808" w:rsidP="00D96016">
            <w:pPr>
              <w:rPr>
                <w:rFonts w:ascii="Arial" w:hAnsi="Arial" w:cs="Arial"/>
                <w:sz w:val="26"/>
                <w:szCs w:val="26"/>
              </w:rPr>
            </w:pPr>
            <w:r>
              <w:rPr>
                <w:rFonts w:ascii="Arial" w:hAnsi="Arial" w:cs="Arial"/>
                <w:sz w:val="26"/>
                <w:szCs w:val="26"/>
              </w:rPr>
              <w:t xml:space="preserve"> 1.   Does your analysis of the evidence indicate any possible adverse impact on a particular group (age, disabi</w:t>
            </w:r>
            <w:r w:rsidR="00EF68E5">
              <w:rPr>
                <w:rFonts w:ascii="Arial" w:hAnsi="Arial" w:cs="Arial"/>
                <w:sz w:val="26"/>
                <w:szCs w:val="26"/>
              </w:rPr>
              <w:t xml:space="preserve">lity, </w:t>
            </w:r>
            <w:r w:rsidR="00051A95">
              <w:rPr>
                <w:rFonts w:ascii="Arial" w:hAnsi="Arial" w:cs="Arial"/>
                <w:sz w:val="26"/>
                <w:szCs w:val="26"/>
              </w:rPr>
              <w:t>gender reassignment,</w:t>
            </w:r>
            <w:r w:rsidR="008B0E69">
              <w:rPr>
                <w:rFonts w:ascii="Arial" w:hAnsi="Arial" w:cs="Arial"/>
                <w:sz w:val="26"/>
                <w:szCs w:val="26"/>
              </w:rPr>
              <w:t xml:space="preserve"> marria</w:t>
            </w:r>
            <w:r w:rsidR="00676860">
              <w:rPr>
                <w:rFonts w:ascii="Arial" w:hAnsi="Arial" w:cs="Arial"/>
                <w:sz w:val="26"/>
                <w:szCs w:val="26"/>
              </w:rPr>
              <w:t>ge &amp; civil partnership</w:t>
            </w:r>
            <w:r w:rsidR="008B0E69">
              <w:rPr>
                <w:rFonts w:ascii="Arial" w:hAnsi="Arial" w:cs="Arial"/>
                <w:sz w:val="26"/>
                <w:szCs w:val="26"/>
              </w:rPr>
              <w:t>,</w:t>
            </w:r>
            <w:r w:rsidR="00051A95">
              <w:rPr>
                <w:rFonts w:ascii="Arial" w:hAnsi="Arial" w:cs="Arial"/>
                <w:sz w:val="26"/>
                <w:szCs w:val="26"/>
              </w:rPr>
              <w:t xml:space="preserve"> pregnancy &amp; maternity, </w:t>
            </w:r>
            <w:r w:rsidR="00EF68E5">
              <w:rPr>
                <w:rFonts w:ascii="Arial" w:hAnsi="Arial" w:cs="Arial"/>
                <w:sz w:val="26"/>
                <w:szCs w:val="26"/>
              </w:rPr>
              <w:t>race</w:t>
            </w:r>
            <w:r w:rsidR="00051A95">
              <w:rPr>
                <w:rFonts w:ascii="Arial" w:hAnsi="Arial" w:cs="Arial"/>
                <w:sz w:val="26"/>
                <w:szCs w:val="26"/>
              </w:rPr>
              <w:t xml:space="preserve">, </w:t>
            </w:r>
            <w:r>
              <w:rPr>
                <w:rFonts w:ascii="Arial" w:hAnsi="Arial" w:cs="Arial"/>
                <w:sz w:val="26"/>
                <w:szCs w:val="26"/>
              </w:rPr>
              <w:t xml:space="preserve">religion or belief, </w:t>
            </w:r>
            <w:r w:rsidR="00051A95">
              <w:rPr>
                <w:rFonts w:ascii="Arial" w:hAnsi="Arial" w:cs="Arial"/>
                <w:sz w:val="26"/>
                <w:szCs w:val="26"/>
              </w:rPr>
              <w:t xml:space="preserve">sex and </w:t>
            </w:r>
            <w:r w:rsidR="00732587">
              <w:rPr>
                <w:rFonts w:ascii="Arial" w:hAnsi="Arial" w:cs="Arial"/>
                <w:sz w:val="26"/>
                <w:szCs w:val="26"/>
              </w:rPr>
              <w:t>sexual orientation</w:t>
            </w:r>
            <w:r>
              <w:rPr>
                <w:rFonts w:ascii="Arial" w:hAnsi="Arial" w:cs="Arial"/>
                <w:sz w:val="26"/>
                <w:szCs w:val="26"/>
              </w:rPr>
              <w:t>)</w:t>
            </w:r>
            <w:r w:rsidR="00937686">
              <w:rPr>
                <w:rFonts w:ascii="Arial" w:hAnsi="Arial" w:cs="Arial"/>
                <w:sz w:val="26"/>
                <w:szCs w:val="26"/>
              </w:rPr>
              <w:t xml:space="preserve"> or does it brea</w:t>
            </w:r>
            <w:r w:rsidR="00051A95">
              <w:rPr>
                <w:rFonts w:ascii="Arial" w:hAnsi="Arial" w:cs="Arial"/>
                <w:sz w:val="26"/>
                <w:szCs w:val="26"/>
              </w:rPr>
              <w:t>ch human rights legislation.</w:t>
            </w:r>
            <w:r>
              <w:rPr>
                <w:rFonts w:ascii="Arial" w:hAnsi="Arial" w:cs="Arial"/>
                <w:sz w:val="26"/>
                <w:szCs w:val="26"/>
              </w:rPr>
              <w:t xml:space="preserve">         </w:t>
            </w:r>
            <w:r w:rsidRPr="00637BF3">
              <w:rPr>
                <w:rFonts w:ascii="Arial" w:hAnsi="Arial" w:cs="Arial"/>
                <w:sz w:val="26"/>
                <w:szCs w:val="26"/>
              </w:rPr>
              <w:tab/>
            </w:r>
          </w:p>
          <w:p w14:paraId="3C320A24" w14:textId="77777777" w:rsidR="004F4808" w:rsidRDefault="004F4808" w:rsidP="00D96016">
            <w:pPr>
              <w:rPr>
                <w:rFonts w:ascii="Arial" w:hAnsi="Arial" w:cs="Arial"/>
                <w:sz w:val="26"/>
                <w:szCs w:val="26"/>
              </w:rPr>
            </w:pPr>
            <w:r>
              <w:rPr>
                <w:rFonts w:ascii="Arial" w:hAnsi="Arial" w:cs="Arial"/>
                <w:sz w:val="26"/>
                <w:szCs w:val="26"/>
              </w:rPr>
              <w:t>2.</w:t>
            </w:r>
            <w:r w:rsidRPr="00637BF3">
              <w:rPr>
                <w:rFonts w:ascii="Arial" w:hAnsi="Arial" w:cs="Arial"/>
                <w:sz w:val="26"/>
                <w:szCs w:val="26"/>
              </w:rPr>
              <w:t>If it is adverse,</w:t>
            </w:r>
          </w:p>
          <w:p w14:paraId="3C320A25" w14:textId="77777777" w:rsidR="004F4808" w:rsidRDefault="004F4808" w:rsidP="003F6D1E">
            <w:pPr>
              <w:numPr>
                <w:ilvl w:val="0"/>
                <w:numId w:val="15"/>
              </w:numPr>
              <w:tabs>
                <w:tab w:val="clear" w:pos="720"/>
                <w:tab w:val="num" w:pos="900"/>
              </w:tabs>
              <w:ind w:left="900"/>
              <w:rPr>
                <w:rFonts w:ascii="Arial" w:hAnsi="Arial" w:cs="Arial"/>
                <w:sz w:val="26"/>
                <w:szCs w:val="26"/>
              </w:rPr>
            </w:pPr>
            <w:r w:rsidRPr="00637BF3">
              <w:rPr>
                <w:rFonts w:ascii="Arial" w:hAnsi="Arial" w:cs="Arial"/>
                <w:sz w:val="25"/>
                <w:szCs w:val="25"/>
              </w:rPr>
              <w:t xml:space="preserve">Does this amount to unlawful discrimination? </w:t>
            </w:r>
            <w:r>
              <w:rPr>
                <w:rFonts w:ascii="Arial" w:hAnsi="Arial" w:cs="Arial"/>
                <w:sz w:val="25"/>
                <w:szCs w:val="25"/>
              </w:rPr>
              <w:t xml:space="preserve"> </w:t>
            </w:r>
            <w:r w:rsidR="00C0051C">
              <w:rPr>
                <w:rFonts w:ascii="Arial" w:hAnsi="Arial" w:cs="Arial"/>
                <w:sz w:val="25"/>
                <w:szCs w:val="25"/>
              </w:rPr>
              <w:t>(</w:t>
            </w:r>
            <w:r>
              <w:rPr>
                <w:rFonts w:ascii="Arial" w:hAnsi="Arial" w:cs="Arial"/>
                <w:sz w:val="26"/>
                <w:szCs w:val="26"/>
              </w:rPr>
              <w:t>See guidance</w:t>
            </w:r>
            <w:r w:rsidR="00C0051C">
              <w:rPr>
                <w:rFonts w:ascii="Arial" w:hAnsi="Arial" w:cs="Arial"/>
                <w:sz w:val="26"/>
                <w:szCs w:val="26"/>
              </w:rPr>
              <w:t>)</w:t>
            </w:r>
          </w:p>
          <w:p w14:paraId="3C320A26" w14:textId="77777777" w:rsidR="004F4808" w:rsidRPr="00637BF3" w:rsidRDefault="004F4808" w:rsidP="00D96016">
            <w:pPr>
              <w:ind w:left="540"/>
              <w:rPr>
                <w:rFonts w:ascii="Arial" w:hAnsi="Arial" w:cs="Arial"/>
                <w:sz w:val="26"/>
                <w:szCs w:val="26"/>
              </w:rPr>
            </w:pPr>
          </w:p>
          <w:p w14:paraId="3C320A27" w14:textId="77777777" w:rsidR="004F4808" w:rsidRDefault="004F4808" w:rsidP="00D96016">
            <w:pPr>
              <w:tabs>
                <w:tab w:val="left" w:pos="604"/>
              </w:tabs>
              <w:rPr>
                <w:rFonts w:ascii="Arial" w:hAnsi="Arial" w:cs="Arial"/>
                <w:sz w:val="26"/>
                <w:szCs w:val="26"/>
              </w:rPr>
            </w:pPr>
            <w:r>
              <w:rPr>
                <w:rFonts w:ascii="Arial" w:hAnsi="Arial" w:cs="Arial"/>
                <w:sz w:val="26"/>
                <w:szCs w:val="26"/>
              </w:rPr>
              <w:t>3</w:t>
            </w:r>
            <w:r w:rsidRPr="00637BF3">
              <w:rPr>
                <w:rFonts w:ascii="Arial" w:hAnsi="Arial" w:cs="Arial"/>
                <w:sz w:val="26"/>
                <w:szCs w:val="26"/>
              </w:rPr>
              <w:t>.</w:t>
            </w:r>
            <w:r w:rsidRPr="00637BF3">
              <w:rPr>
                <w:rFonts w:ascii="Arial" w:hAnsi="Arial" w:cs="Arial"/>
                <w:sz w:val="26"/>
                <w:szCs w:val="26"/>
              </w:rPr>
              <w:tab/>
              <w:t xml:space="preserve">In what areas does it have an impact? E.g. access to information, </w:t>
            </w:r>
            <w:r w:rsidR="00024A43">
              <w:rPr>
                <w:rFonts w:ascii="Arial" w:hAnsi="Arial" w:cs="Arial"/>
                <w:sz w:val="26"/>
                <w:szCs w:val="26"/>
              </w:rPr>
              <w:t>experience of services?</w:t>
            </w:r>
          </w:p>
          <w:p w14:paraId="3C320A28" w14:textId="77777777" w:rsidR="004F4808" w:rsidRDefault="004F4808" w:rsidP="00D96016">
            <w:pPr>
              <w:tabs>
                <w:tab w:val="left" w:pos="604"/>
              </w:tabs>
              <w:ind w:left="604" w:hanging="540"/>
              <w:rPr>
                <w:rFonts w:ascii="Arial" w:hAnsi="Arial" w:cs="Arial"/>
                <w:sz w:val="26"/>
                <w:szCs w:val="26"/>
              </w:rPr>
            </w:pPr>
          </w:p>
          <w:p w14:paraId="3C320A29" w14:textId="77777777" w:rsidR="00C0051C" w:rsidRDefault="004F4808" w:rsidP="00D96016">
            <w:pPr>
              <w:tabs>
                <w:tab w:val="left" w:pos="604"/>
              </w:tabs>
              <w:ind w:left="604" w:hanging="540"/>
              <w:rPr>
                <w:rFonts w:ascii="Arial" w:hAnsi="Arial" w:cs="Arial"/>
                <w:b/>
                <w:sz w:val="26"/>
                <w:szCs w:val="26"/>
              </w:rPr>
            </w:pPr>
            <w:r>
              <w:rPr>
                <w:rFonts w:ascii="Arial" w:hAnsi="Arial" w:cs="Arial"/>
                <w:b/>
                <w:sz w:val="26"/>
                <w:szCs w:val="26"/>
              </w:rPr>
              <w:t>4</w:t>
            </w:r>
            <w:r w:rsidRPr="00857089">
              <w:rPr>
                <w:rFonts w:ascii="Arial" w:hAnsi="Arial" w:cs="Arial"/>
                <w:b/>
                <w:sz w:val="26"/>
                <w:szCs w:val="26"/>
              </w:rPr>
              <w:t>.    Even if there is no evidence of adverse imp</w:t>
            </w:r>
            <w:r w:rsidR="00C0051C">
              <w:rPr>
                <w:rFonts w:ascii="Arial" w:hAnsi="Arial" w:cs="Arial"/>
                <w:b/>
                <w:sz w:val="26"/>
                <w:szCs w:val="26"/>
              </w:rPr>
              <w:t xml:space="preserve">act, is there an opportunity to </w:t>
            </w:r>
          </w:p>
          <w:p w14:paraId="3C320A2A" w14:textId="77777777" w:rsidR="00C0051C" w:rsidRPr="00C0051C" w:rsidRDefault="004F4808" w:rsidP="00676860">
            <w:pPr>
              <w:tabs>
                <w:tab w:val="left" w:pos="604"/>
              </w:tabs>
              <w:ind w:left="604" w:hanging="540"/>
              <w:rPr>
                <w:rFonts w:ascii="Arial" w:hAnsi="Arial" w:cs="Arial"/>
                <w:sz w:val="24"/>
                <w:szCs w:val="24"/>
              </w:rPr>
            </w:pPr>
            <w:r w:rsidRPr="00857089">
              <w:rPr>
                <w:rFonts w:ascii="Arial" w:hAnsi="Arial" w:cs="Arial"/>
                <w:b/>
                <w:sz w:val="26"/>
                <w:szCs w:val="26"/>
              </w:rPr>
              <w:t>actively promote equality</w:t>
            </w:r>
            <w:r w:rsidR="00051A95">
              <w:rPr>
                <w:rFonts w:ascii="Arial" w:hAnsi="Arial" w:cs="Arial"/>
                <w:b/>
                <w:sz w:val="26"/>
                <w:szCs w:val="26"/>
              </w:rPr>
              <w:t xml:space="preserve"> or foster good relations between different g</w:t>
            </w:r>
            <w:r w:rsidR="00866972">
              <w:rPr>
                <w:rFonts w:ascii="Arial" w:hAnsi="Arial" w:cs="Arial"/>
                <w:b/>
                <w:sz w:val="26"/>
                <w:szCs w:val="26"/>
              </w:rPr>
              <w:t>r</w:t>
            </w:r>
            <w:r w:rsidR="00051A95">
              <w:rPr>
                <w:rFonts w:ascii="Arial" w:hAnsi="Arial" w:cs="Arial"/>
                <w:b/>
                <w:sz w:val="26"/>
                <w:szCs w:val="26"/>
              </w:rPr>
              <w:t>oups</w:t>
            </w:r>
            <w:r w:rsidRPr="00857089">
              <w:rPr>
                <w:rFonts w:ascii="Arial" w:hAnsi="Arial" w:cs="Arial"/>
                <w:b/>
                <w:sz w:val="26"/>
                <w:szCs w:val="26"/>
              </w:rPr>
              <w:t>?</w:t>
            </w:r>
          </w:p>
          <w:p w14:paraId="3C320A2B" w14:textId="77777777" w:rsidR="00C0051C" w:rsidRDefault="00C0051C" w:rsidP="00C0051C"/>
          <w:p w14:paraId="3C320A2C" w14:textId="77777777" w:rsidR="00C0051C" w:rsidRPr="00857089" w:rsidRDefault="00C0051C" w:rsidP="00C0051C">
            <w:pPr>
              <w:tabs>
                <w:tab w:val="left" w:pos="604"/>
              </w:tabs>
              <w:ind w:left="604" w:hanging="540"/>
              <w:rPr>
                <w:rFonts w:ascii="Arial" w:hAnsi="Arial" w:cs="Arial"/>
                <w:b/>
                <w:sz w:val="26"/>
                <w:szCs w:val="26"/>
              </w:rPr>
            </w:pPr>
          </w:p>
        </w:tc>
      </w:tr>
    </w:tbl>
    <w:p w14:paraId="3C320A2F" w14:textId="77777777" w:rsidR="004F4808" w:rsidRDefault="004F4808" w:rsidP="004F4808"/>
    <w:p w14:paraId="3C320A30"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3E" w14:textId="77777777">
        <w:tc>
          <w:tcPr>
            <w:tcW w:w="15565" w:type="dxa"/>
          </w:tcPr>
          <w:p w14:paraId="0A5EDCB5" w14:textId="77777777" w:rsidR="00CC7011" w:rsidRDefault="00CC7011" w:rsidP="00CC7011">
            <w:pPr>
              <w:jc w:val="both"/>
              <w:rPr>
                <w:rFonts w:ascii="Arial" w:hAnsi="Arial" w:cs="Arial"/>
                <w:sz w:val="26"/>
                <w:szCs w:val="26"/>
              </w:rPr>
            </w:pPr>
            <w:r>
              <w:rPr>
                <w:rFonts w:ascii="Arial" w:hAnsi="Arial" w:cs="Arial"/>
                <w:sz w:val="26"/>
                <w:szCs w:val="26"/>
              </w:rPr>
              <w:t xml:space="preserve">There is no evidence of any actual or possible adverse impact on a particular group.  </w:t>
            </w:r>
          </w:p>
          <w:p w14:paraId="33362710" w14:textId="77777777" w:rsidR="00CC7011" w:rsidRDefault="00CC7011" w:rsidP="00CC7011">
            <w:pPr>
              <w:jc w:val="both"/>
              <w:rPr>
                <w:rFonts w:ascii="Arial" w:hAnsi="Arial" w:cs="Arial"/>
                <w:sz w:val="26"/>
                <w:szCs w:val="26"/>
              </w:rPr>
            </w:pPr>
          </w:p>
          <w:p w14:paraId="16E3706F" w14:textId="6B0D44A3" w:rsidR="00DB6934" w:rsidRDefault="00DB6934" w:rsidP="00DB6934">
            <w:pPr>
              <w:rPr>
                <w:rFonts w:ascii="Arial" w:hAnsi="Arial" w:cs="Arial"/>
                <w:sz w:val="26"/>
                <w:szCs w:val="26"/>
              </w:rPr>
            </w:pPr>
            <w:r>
              <w:rPr>
                <w:rFonts w:ascii="Arial" w:hAnsi="Arial" w:cs="Arial"/>
                <w:sz w:val="26"/>
                <w:szCs w:val="26"/>
              </w:rPr>
              <w:t>The Co-ordination team (Lead Partners) manage the partners and relationships and do all equality checks</w:t>
            </w:r>
            <w:r w:rsidR="00915406">
              <w:rPr>
                <w:rFonts w:ascii="Arial" w:hAnsi="Arial" w:cs="Arial"/>
                <w:sz w:val="26"/>
                <w:szCs w:val="26"/>
              </w:rPr>
              <w:t xml:space="preserve"> for these events (currently two per year and all other events hosted or organised by them via registration and questionnaire methods)</w:t>
            </w:r>
            <w:r>
              <w:rPr>
                <w:rFonts w:ascii="Arial" w:hAnsi="Arial" w:cs="Arial"/>
                <w:sz w:val="26"/>
                <w:szCs w:val="26"/>
              </w:rPr>
              <w:t xml:space="preserve">.  </w:t>
            </w:r>
          </w:p>
          <w:p w14:paraId="4529B350" w14:textId="77777777" w:rsidR="00DB6934" w:rsidRDefault="00DB6934" w:rsidP="00DB6934">
            <w:pPr>
              <w:rPr>
                <w:rFonts w:ascii="Arial" w:hAnsi="Arial" w:cs="Arial"/>
                <w:sz w:val="26"/>
                <w:szCs w:val="26"/>
              </w:rPr>
            </w:pPr>
          </w:p>
          <w:p w14:paraId="1664B038" w14:textId="5779F8BE" w:rsidR="009402FD" w:rsidRDefault="00DB6934" w:rsidP="00DB6934">
            <w:pPr>
              <w:rPr>
                <w:rFonts w:ascii="Arial" w:hAnsi="Arial" w:cs="Arial"/>
                <w:sz w:val="26"/>
                <w:szCs w:val="26"/>
              </w:rPr>
            </w:pPr>
            <w:r>
              <w:rPr>
                <w:rFonts w:ascii="Arial" w:hAnsi="Arial" w:cs="Arial"/>
                <w:sz w:val="26"/>
                <w:szCs w:val="26"/>
              </w:rPr>
              <w:t>It is a</w:t>
            </w:r>
            <w:r w:rsidR="00541C10">
              <w:rPr>
                <w:rFonts w:ascii="Arial" w:hAnsi="Arial" w:cs="Arial"/>
                <w:sz w:val="26"/>
                <w:szCs w:val="26"/>
              </w:rPr>
              <w:t xml:space="preserve"> diverse (and </w:t>
            </w:r>
            <w:r>
              <w:rPr>
                <w:rFonts w:ascii="Arial" w:hAnsi="Arial" w:cs="Arial"/>
                <w:sz w:val="26"/>
                <w:szCs w:val="26"/>
              </w:rPr>
              <w:t>international</w:t>
            </w:r>
            <w:r w:rsidR="00541C10">
              <w:rPr>
                <w:rFonts w:ascii="Arial" w:hAnsi="Arial" w:cs="Arial"/>
                <w:sz w:val="26"/>
                <w:szCs w:val="26"/>
              </w:rPr>
              <w:t>)</w:t>
            </w:r>
            <w:r>
              <w:rPr>
                <w:rFonts w:ascii="Arial" w:hAnsi="Arial" w:cs="Arial"/>
                <w:sz w:val="26"/>
                <w:szCs w:val="26"/>
              </w:rPr>
              <w:t xml:space="preserve"> group of partners </w:t>
            </w:r>
            <w:r w:rsidR="00541C10">
              <w:rPr>
                <w:rFonts w:ascii="Arial" w:hAnsi="Arial" w:cs="Arial"/>
                <w:sz w:val="26"/>
                <w:szCs w:val="26"/>
              </w:rPr>
              <w:t xml:space="preserve">from a range of backgrounds and sectors, </w:t>
            </w:r>
            <w:r>
              <w:rPr>
                <w:rFonts w:ascii="Arial" w:hAnsi="Arial" w:cs="Arial"/>
                <w:sz w:val="26"/>
                <w:szCs w:val="26"/>
              </w:rPr>
              <w:t xml:space="preserve">with different cultures and religious beliefs.  Registration details for the last event (in April – which I attended) and this event in September, has not identified anyone requiring wheelchair access, or any other accessibility or other requirements.  </w:t>
            </w:r>
          </w:p>
          <w:p w14:paraId="4E495471" w14:textId="77777777" w:rsidR="009402FD" w:rsidRDefault="009402FD" w:rsidP="00DB6934">
            <w:pPr>
              <w:rPr>
                <w:rFonts w:ascii="Arial" w:hAnsi="Arial" w:cs="Arial"/>
                <w:sz w:val="26"/>
                <w:szCs w:val="26"/>
              </w:rPr>
            </w:pPr>
          </w:p>
          <w:p w14:paraId="2DAB8752" w14:textId="35FF06AC" w:rsidR="00872D06" w:rsidRDefault="00DB6934" w:rsidP="00D96016">
            <w:pPr>
              <w:rPr>
                <w:rFonts w:ascii="Arial" w:hAnsi="Arial" w:cs="Arial"/>
                <w:sz w:val="26"/>
                <w:szCs w:val="26"/>
              </w:rPr>
            </w:pPr>
            <w:r>
              <w:rPr>
                <w:rFonts w:ascii="Arial" w:hAnsi="Arial" w:cs="Arial"/>
                <w:sz w:val="26"/>
                <w:szCs w:val="26"/>
              </w:rPr>
              <w:t xml:space="preserve">However, these are questions we (Scottish Enterprise) </w:t>
            </w:r>
            <w:r w:rsidR="00F1796A">
              <w:rPr>
                <w:rFonts w:ascii="Arial" w:hAnsi="Arial" w:cs="Arial"/>
                <w:sz w:val="26"/>
                <w:szCs w:val="26"/>
              </w:rPr>
              <w:t xml:space="preserve">will continue to regularly </w:t>
            </w:r>
            <w:r>
              <w:rPr>
                <w:rFonts w:ascii="Arial" w:hAnsi="Arial" w:cs="Arial"/>
                <w:sz w:val="26"/>
                <w:szCs w:val="26"/>
              </w:rPr>
              <w:t xml:space="preserve">ask of </w:t>
            </w:r>
            <w:r w:rsidR="00F1796A">
              <w:rPr>
                <w:rFonts w:ascii="Arial" w:hAnsi="Arial" w:cs="Arial"/>
                <w:sz w:val="26"/>
                <w:szCs w:val="26"/>
              </w:rPr>
              <w:t xml:space="preserve">participants and </w:t>
            </w:r>
            <w:r>
              <w:rPr>
                <w:rFonts w:ascii="Arial" w:hAnsi="Arial" w:cs="Arial"/>
                <w:sz w:val="26"/>
                <w:szCs w:val="26"/>
              </w:rPr>
              <w:t xml:space="preserve">each venue </w:t>
            </w:r>
            <w:r w:rsidR="00F6198A">
              <w:rPr>
                <w:rFonts w:ascii="Arial" w:hAnsi="Arial" w:cs="Arial"/>
                <w:sz w:val="26"/>
                <w:szCs w:val="26"/>
              </w:rPr>
              <w:t xml:space="preserve">as a normal matter of course </w:t>
            </w:r>
            <w:r>
              <w:rPr>
                <w:rFonts w:ascii="Arial" w:hAnsi="Arial" w:cs="Arial"/>
                <w:sz w:val="26"/>
                <w:szCs w:val="26"/>
              </w:rPr>
              <w:t>and will ask of the coach supplier (in due course).</w:t>
            </w:r>
            <w:r w:rsidR="009402FD">
              <w:rPr>
                <w:rFonts w:ascii="Arial" w:hAnsi="Arial" w:cs="Arial"/>
                <w:sz w:val="26"/>
                <w:szCs w:val="26"/>
              </w:rPr>
              <w:t xml:space="preserve">  </w:t>
            </w:r>
          </w:p>
          <w:p w14:paraId="3C320A3D" w14:textId="77777777" w:rsidR="004F4808" w:rsidRDefault="004F4808" w:rsidP="00D96016"/>
        </w:tc>
      </w:tr>
    </w:tbl>
    <w:p w14:paraId="3C320A3F" w14:textId="77777777" w:rsidR="004F4808" w:rsidRPr="00E97E20" w:rsidRDefault="004F4808" w:rsidP="004F4808">
      <w:pPr>
        <w:rPr>
          <w:sz w:val="23"/>
          <w:szCs w:val="23"/>
        </w:rPr>
      </w:pPr>
    </w:p>
    <w:p w14:paraId="3C320A40" w14:textId="77777777" w:rsidR="004F4808" w:rsidRDefault="004F4808" w:rsidP="004F4808">
      <w:r>
        <w:br w:type="page"/>
      </w:r>
    </w:p>
    <w:p w14:paraId="3C320A41" w14:textId="77777777" w:rsidR="004F4808" w:rsidRDefault="004F4808" w:rsidP="004F4808">
      <w:pPr>
        <w:pStyle w:val="Heading2"/>
      </w:pPr>
      <w:r>
        <w:lastRenderedPageBreak/>
        <w:t>4.</w:t>
      </w:r>
      <w:r>
        <w:tab/>
      </w:r>
      <w:r w:rsidR="006906CD">
        <w:t>Consider alternatives - (use</w:t>
      </w:r>
      <w:r>
        <w:t xml:space="preserve"> these questions to prompt answers)</w:t>
      </w:r>
    </w:p>
    <w:p w14:paraId="3C320A42"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52" w14:textId="77777777">
        <w:tc>
          <w:tcPr>
            <w:tcW w:w="15565" w:type="dxa"/>
            <w:shd w:val="clear" w:color="auto" w:fill="E6E6E6"/>
          </w:tcPr>
          <w:p w14:paraId="3C320A43" w14:textId="77777777" w:rsidR="004F4808" w:rsidRPr="00637BF3" w:rsidRDefault="004F4808" w:rsidP="00D96016">
            <w:pPr>
              <w:ind w:left="540" w:hanging="540"/>
              <w:rPr>
                <w:rFonts w:ascii="Arial" w:hAnsi="Arial" w:cs="Arial"/>
                <w:sz w:val="26"/>
                <w:szCs w:val="26"/>
              </w:rPr>
            </w:pPr>
            <w:r w:rsidRPr="00637BF3">
              <w:rPr>
                <w:rFonts w:ascii="Arial" w:hAnsi="Arial" w:cs="Arial"/>
                <w:sz w:val="26"/>
                <w:szCs w:val="26"/>
              </w:rPr>
              <w:t>1.</w:t>
            </w:r>
            <w:r w:rsidRPr="00637BF3">
              <w:rPr>
                <w:rFonts w:ascii="Arial" w:hAnsi="Arial" w:cs="Arial"/>
                <w:sz w:val="26"/>
                <w:szCs w:val="26"/>
              </w:rPr>
              <w:tab/>
              <w:t>How can you change your proposal in a way that is proportionate, and will</w:t>
            </w:r>
            <w:r w:rsidRPr="00637BF3">
              <w:rPr>
                <w:rFonts w:ascii="Arial" w:hAnsi="Arial" w:cs="Arial"/>
                <w:sz w:val="26"/>
                <w:szCs w:val="26"/>
              </w:rPr>
              <w:br/>
            </w:r>
          </w:p>
          <w:p w14:paraId="3C320A44" w14:textId="77777777" w:rsidR="004F4808" w:rsidRPr="00637BF3" w:rsidRDefault="004F4808" w:rsidP="00676860">
            <w:pPr>
              <w:numPr>
                <w:ilvl w:val="0"/>
                <w:numId w:val="38"/>
              </w:numPr>
              <w:rPr>
                <w:rFonts w:ascii="Arial" w:hAnsi="Arial" w:cs="Arial"/>
                <w:sz w:val="26"/>
                <w:szCs w:val="26"/>
              </w:rPr>
            </w:pPr>
            <w:r w:rsidRPr="00637BF3">
              <w:rPr>
                <w:rFonts w:ascii="Arial" w:hAnsi="Arial" w:cs="Arial"/>
                <w:sz w:val="26"/>
                <w:szCs w:val="26"/>
              </w:rPr>
              <w:t xml:space="preserve">Remove unlawful </w:t>
            </w:r>
            <w:r>
              <w:rPr>
                <w:rFonts w:ascii="Arial" w:hAnsi="Arial" w:cs="Arial"/>
                <w:sz w:val="26"/>
                <w:szCs w:val="26"/>
              </w:rPr>
              <w:t>discrimination</w:t>
            </w:r>
            <w:r w:rsidR="00866972">
              <w:rPr>
                <w:rFonts w:ascii="Arial" w:hAnsi="Arial" w:cs="Arial"/>
                <w:sz w:val="26"/>
                <w:szCs w:val="26"/>
              </w:rPr>
              <w:t xml:space="preserve"> or comply with human rights</w:t>
            </w:r>
            <w:r>
              <w:rPr>
                <w:rFonts w:ascii="Arial" w:hAnsi="Arial" w:cs="Arial"/>
                <w:sz w:val="26"/>
                <w:szCs w:val="26"/>
              </w:rPr>
              <w:t>?</w:t>
            </w:r>
          </w:p>
          <w:p w14:paraId="3C320A45" w14:textId="77777777" w:rsidR="004F4808" w:rsidRPr="00637BF3" w:rsidRDefault="004F4808" w:rsidP="00676860">
            <w:pPr>
              <w:numPr>
                <w:ilvl w:val="0"/>
                <w:numId w:val="38"/>
              </w:numPr>
              <w:rPr>
                <w:rFonts w:ascii="Arial" w:hAnsi="Arial" w:cs="Arial"/>
                <w:sz w:val="26"/>
                <w:szCs w:val="26"/>
              </w:rPr>
            </w:pPr>
            <w:r w:rsidRPr="00637BF3">
              <w:rPr>
                <w:rFonts w:ascii="Arial" w:hAnsi="Arial" w:cs="Arial"/>
                <w:sz w:val="26"/>
                <w:szCs w:val="26"/>
              </w:rPr>
              <w:t xml:space="preserve">Reduce any </w:t>
            </w:r>
            <w:r>
              <w:rPr>
                <w:rFonts w:ascii="Arial" w:hAnsi="Arial" w:cs="Arial"/>
                <w:sz w:val="26"/>
                <w:szCs w:val="26"/>
              </w:rPr>
              <w:t>adverse impact?</w:t>
            </w:r>
          </w:p>
          <w:p w14:paraId="3C320A46" w14:textId="77777777" w:rsidR="004F4808" w:rsidRPr="00637BF3" w:rsidRDefault="004F4808" w:rsidP="00676860">
            <w:pPr>
              <w:numPr>
                <w:ilvl w:val="0"/>
                <w:numId w:val="38"/>
              </w:numPr>
              <w:rPr>
                <w:rFonts w:ascii="Arial" w:hAnsi="Arial" w:cs="Arial"/>
                <w:sz w:val="26"/>
                <w:szCs w:val="26"/>
              </w:rPr>
            </w:pPr>
            <w:r>
              <w:rPr>
                <w:rFonts w:ascii="Arial" w:hAnsi="Arial" w:cs="Arial"/>
                <w:sz w:val="26"/>
                <w:szCs w:val="26"/>
              </w:rPr>
              <w:t>Advance/promote equality?</w:t>
            </w:r>
          </w:p>
          <w:p w14:paraId="3C320A47" w14:textId="77777777" w:rsidR="004F4808" w:rsidRDefault="00866972" w:rsidP="00676860">
            <w:pPr>
              <w:numPr>
                <w:ilvl w:val="0"/>
                <w:numId w:val="38"/>
              </w:numPr>
              <w:rPr>
                <w:rFonts w:ascii="Arial" w:hAnsi="Arial" w:cs="Arial"/>
                <w:sz w:val="26"/>
                <w:szCs w:val="26"/>
              </w:rPr>
            </w:pPr>
            <w:r>
              <w:rPr>
                <w:rFonts w:ascii="Arial" w:hAnsi="Arial" w:cs="Arial"/>
                <w:sz w:val="26"/>
                <w:szCs w:val="26"/>
              </w:rPr>
              <w:t>Foster good relations between different groups</w:t>
            </w:r>
            <w:r w:rsidR="004F4808">
              <w:rPr>
                <w:rFonts w:ascii="Arial" w:hAnsi="Arial" w:cs="Arial"/>
                <w:sz w:val="26"/>
                <w:szCs w:val="26"/>
              </w:rPr>
              <w:t>?</w:t>
            </w:r>
          </w:p>
          <w:p w14:paraId="3C320A48" w14:textId="77777777" w:rsidR="00676860" w:rsidRPr="00024A43" w:rsidRDefault="00676860" w:rsidP="00676860">
            <w:pPr>
              <w:pStyle w:val="ListParagraph"/>
              <w:numPr>
                <w:ilvl w:val="0"/>
                <w:numId w:val="38"/>
              </w:numPr>
              <w:rPr>
                <w:rFonts w:ascii="Arial" w:hAnsi="Arial" w:cs="Arial"/>
                <w:sz w:val="28"/>
                <w:szCs w:val="28"/>
              </w:rPr>
            </w:pPr>
            <w:r w:rsidRPr="00024A43">
              <w:rPr>
                <w:rFonts w:ascii="Arial" w:hAnsi="Arial" w:cs="Arial"/>
                <w:sz w:val="28"/>
                <w:szCs w:val="28"/>
              </w:rPr>
              <w:t>Help us achieve our published equality outcomes (See guidance)?</w:t>
            </w:r>
          </w:p>
          <w:p w14:paraId="3C320A49" w14:textId="77777777" w:rsidR="004F4808" w:rsidRPr="00024A43" w:rsidRDefault="004F4808" w:rsidP="00D96016">
            <w:pPr>
              <w:tabs>
                <w:tab w:val="left" w:pos="604"/>
              </w:tabs>
              <w:ind w:left="604" w:hanging="540"/>
              <w:rPr>
                <w:rFonts w:ascii="Arial" w:hAnsi="Arial" w:cs="Arial"/>
                <w:sz w:val="28"/>
                <w:szCs w:val="28"/>
              </w:rPr>
            </w:pPr>
          </w:p>
          <w:p w14:paraId="3C320A4A" w14:textId="77777777" w:rsidR="004F4808" w:rsidRDefault="00676860" w:rsidP="00D96016">
            <w:pPr>
              <w:tabs>
                <w:tab w:val="left" w:pos="604"/>
              </w:tabs>
              <w:ind w:left="604" w:hanging="540"/>
              <w:rPr>
                <w:rFonts w:ascii="Arial" w:hAnsi="Arial" w:cs="Arial"/>
                <w:sz w:val="26"/>
                <w:szCs w:val="26"/>
              </w:rPr>
            </w:pPr>
            <w:r>
              <w:rPr>
                <w:rFonts w:ascii="Arial" w:hAnsi="Arial" w:cs="Arial"/>
                <w:sz w:val="26"/>
                <w:szCs w:val="26"/>
              </w:rPr>
              <w:t>2.</w:t>
            </w:r>
            <w:r>
              <w:rPr>
                <w:rFonts w:ascii="Arial" w:hAnsi="Arial" w:cs="Arial"/>
                <w:sz w:val="26"/>
                <w:szCs w:val="26"/>
              </w:rPr>
              <w:tab/>
              <w:t>If there are no actions proposed</w:t>
            </w:r>
            <w:r w:rsidR="004F4808" w:rsidRPr="00637BF3">
              <w:rPr>
                <w:rFonts w:ascii="Arial" w:hAnsi="Arial" w:cs="Arial"/>
                <w:sz w:val="26"/>
                <w:szCs w:val="26"/>
              </w:rPr>
              <w:t xml:space="preserve">, can the </w:t>
            </w:r>
            <w:r w:rsidR="004F4808">
              <w:rPr>
                <w:rFonts w:ascii="Arial" w:hAnsi="Arial" w:cs="Arial"/>
                <w:sz w:val="26"/>
                <w:szCs w:val="26"/>
              </w:rPr>
              <w:t>policy/project</w:t>
            </w:r>
            <w:r w:rsidR="004F4808" w:rsidRPr="00637BF3">
              <w:rPr>
                <w:rFonts w:ascii="Arial" w:hAnsi="Arial" w:cs="Arial"/>
                <w:sz w:val="26"/>
                <w:szCs w:val="26"/>
              </w:rPr>
              <w:t xml:space="preserve"> still be justified?</w:t>
            </w:r>
            <w:r w:rsidR="004F4808">
              <w:rPr>
                <w:rFonts w:ascii="Arial" w:hAnsi="Arial" w:cs="Arial"/>
                <w:sz w:val="26"/>
                <w:szCs w:val="26"/>
              </w:rPr>
              <w:t xml:space="preserve">  </w:t>
            </w:r>
          </w:p>
          <w:p w14:paraId="3C320A4B" w14:textId="77777777" w:rsidR="004F4808" w:rsidRDefault="004F4808" w:rsidP="00D96016">
            <w:pPr>
              <w:tabs>
                <w:tab w:val="left" w:pos="604"/>
              </w:tabs>
              <w:ind w:left="604" w:hanging="540"/>
              <w:rPr>
                <w:rFonts w:ascii="Arial" w:hAnsi="Arial" w:cs="Arial"/>
                <w:sz w:val="26"/>
                <w:szCs w:val="26"/>
              </w:rPr>
            </w:pPr>
          </w:p>
          <w:p w14:paraId="3C320A4C" w14:textId="77777777" w:rsidR="009F7549"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3.</w:t>
            </w:r>
            <w:r w:rsidRPr="00637BF3">
              <w:rPr>
                <w:rFonts w:ascii="Arial" w:hAnsi="Arial" w:cs="Arial"/>
                <w:sz w:val="26"/>
                <w:szCs w:val="26"/>
              </w:rPr>
              <w:tab/>
              <w:t>Can the aims be met in some other way? What can you do now/later?</w:t>
            </w:r>
          </w:p>
          <w:p w14:paraId="3C320A4D" w14:textId="77777777" w:rsidR="009F7549" w:rsidRDefault="009F7549" w:rsidP="00D96016">
            <w:pPr>
              <w:tabs>
                <w:tab w:val="left" w:pos="604"/>
              </w:tabs>
              <w:ind w:left="604" w:hanging="540"/>
              <w:rPr>
                <w:rFonts w:ascii="Arial" w:hAnsi="Arial" w:cs="Arial"/>
                <w:sz w:val="26"/>
                <w:szCs w:val="26"/>
              </w:rPr>
            </w:pPr>
          </w:p>
          <w:p w14:paraId="3C320A4E" w14:textId="77777777" w:rsidR="004F4808" w:rsidRPr="00702A77" w:rsidRDefault="009F7549" w:rsidP="00D96016">
            <w:pPr>
              <w:tabs>
                <w:tab w:val="left" w:pos="604"/>
              </w:tabs>
              <w:ind w:left="604" w:hanging="540"/>
              <w:rPr>
                <w:rFonts w:ascii="Arial" w:hAnsi="Arial" w:cs="Arial"/>
                <w:color w:val="000000" w:themeColor="text1"/>
                <w:sz w:val="26"/>
                <w:szCs w:val="26"/>
              </w:rPr>
            </w:pPr>
            <w:r>
              <w:rPr>
                <w:rFonts w:ascii="Arial" w:hAnsi="Arial" w:cs="Arial"/>
                <w:sz w:val="26"/>
                <w:szCs w:val="26"/>
              </w:rPr>
              <w:t>4</w:t>
            </w:r>
            <w:r w:rsidRPr="00702A77">
              <w:rPr>
                <w:rFonts w:ascii="Arial" w:hAnsi="Arial" w:cs="Arial"/>
                <w:color w:val="000000" w:themeColor="text1"/>
                <w:sz w:val="26"/>
                <w:szCs w:val="26"/>
              </w:rPr>
              <w:t xml:space="preserve">.    If the project involves procuring a service or product </w:t>
            </w:r>
            <w:r w:rsidR="003B2D62" w:rsidRPr="00702A77">
              <w:rPr>
                <w:rFonts w:ascii="Arial" w:hAnsi="Arial" w:cs="Arial"/>
                <w:color w:val="000000" w:themeColor="text1"/>
                <w:sz w:val="26"/>
                <w:szCs w:val="26"/>
              </w:rPr>
              <w:t xml:space="preserve">is there any scope to encourage suppliers to have a greater focus on equality for example </w:t>
            </w:r>
            <w:r w:rsidRPr="00702A77">
              <w:rPr>
                <w:rFonts w:ascii="Arial" w:hAnsi="Arial" w:cs="Arial"/>
                <w:color w:val="000000" w:themeColor="text1"/>
                <w:sz w:val="26"/>
                <w:szCs w:val="26"/>
              </w:rPr>
              <w:t>sig</w:t>
            </w:r>
            <w:r w:rsidR="003B2D62" w:rsidRPr="00702A77">
              <w:rPr>
                <w:rFonts w:ascii="Arial" w:hAnsi="Arial" w:cs="Arial"/>
                <w:color w:val="000000" w:themeColor="text1"/>
                <w:sz w:val="26"/>
                <w:szCs w:val="26"/>
              </w:rPr>
              <w:t>ning up to the Business Pledge</w:t>
            </w:r>
            <w:r w:rsidR="00C2744A" w:rsidRPr="00702A77">
              <w:rPr>
                <w:rFonts w:ascii="Arial" w:hAnsi="Arial" w:cs="Arial"/>
                <w:color w:val="000000" w:themeColor="text1"/>
                <w:sz w:val="26"/>
                <w:szCs w:val="26"/>
              </w:rPr>
              <w:t xml:space="preserve">? Are </w:t>
            </w:r>
            <w:r w:rsidR="006906CD" w:rsidRPr="00702A77">
              <w:rPr>
                <w:rFonts w:ascii="Arial" w:hAnsi="Arial" w:cs="Arial"/>
                <w:color w:val="000000" w:themeColor="text1"/>
                <w:sz w:val="26"/>
                <w:szCs w:val="26"/>
              </w:rPr>
              <w:t xml:space="preserve">there any </w:t>
            </w:r>
            <w:r w:rsidR="00E5306D" w:rsidRPr="00702A77">
              <w:rPr>
                <w:rFonts w:ascii="Arial" w:hAnsi="Arial" w:cs="Arial"/>
                <w:color w:val="000000" w:themeColor="text1"/>
                <w:sz w:val="26"/>
                <w:szCs w:val="26"/>
              </w:rPr>
              <w:t>positive</w:t>
            </w:r>
            <w:r w:rsidR="006906CD" w:rsidRPr="00702A77">
              <w:rPr>
                <w:rFonts w:ascii="Arial" w:hAnsi="Arial" w:cs="Arial"/>
                <w:color w:val="000000" w:themeColor="text1"/>
                <w:sz w:val="26"/>
                <w:szCs w:val="26"/>
              </w:rPr>
              <w:t xml:space="preserve"> action activities</w:t>
            </w:r>
            <w:r w:rsidR="003B2D62" w:rsidRPr="00702A77">
              <w:rPr>
                <w:rFonts w:ascii="Arial" w:hAnsi="Arial" w:cs="Arial"/>
                <w:color w:val="000000" w:themeColor="text1"/>
                <w:sz w:val="26"/>
                <w:szCs w:val="26"/>
              </w:rPr>
              <w:t xml:space="preserve"> you could consider </w:t>
            </w:r>
            <w:r w:rsidR="006906CD" w:rsidRPr="00702A77">
              <w:rPr>
                <w:rFonts w:ascii="Arial" w:hAnsi="Arial" w:cs="Arial"/>
                <w:color w:val="000000" w:themeColor="text1"/>
                <w:sz w:val="26"/>
                <w:szCs w:val="26"/>
              </w:rPr>
              <w:t xml:space="preserve">which might address disadvantage experienced by protected groups, </w:t>
            </w:r>
            <w:r w:rsidR="003B2D62" w:rsidRPr="00702A77">
              <w:rPr>
                <w:rFonts w:ascii="Arial" w:hAnsi="Arial" w:cs="Arial"/>
                <w:color w:val="000000" w:themeColor="text1"/>
                <w:sz w:val="26"/>
                <w:szCs w:val="26"/>
              </w:rPr>
              <w:t xml:space="preserve">like </w:t>
            </w:r>
            <w:r w:rsidRPr="00702A77">
              <w:rPr>
                <w:rFonts w:ascii="Arial" w:hAnsi="Arial" w:cs="Arial"/>
                <w:color w:val="000000" w:themeColor="text1"/>
                <w:sz w:val="26"/>
                <w:szCs w:val="26"/>
              </w:rPr>
              <w:t xml:space="preserve">targeting women owned </w:t>
            </w:r>
            <w:r w:rsidR="006C7D84" w:rsidRPr="00702A77">
              <w:rPr>
                <w:rFonts w:ascii="Arial" w:hAnsi="Arial" w:cs="Arial"/>
                <w:color w:val="000000" w:themeColor="text1"/>
                <w:sz w:val="26"/>
                <w:szCs w:val="26"/>
              </w:rPr>
              <w:t xml:space="preserve">businesses </w:t>
            </w:r>
            <w:r w:rsidRPr="00702A77">
              <w:rPr>
                <w:rFonts w:ascii="Arial" w:hAnsi="Arial" w:cs="Arial"/>
                <w:color w:val="000000" w:themeColor="text1"/>
                <w:sz w:val="26"/>
                <w:szCs w:val="26"/>
              </w:rPr>
              <w:t>or applying reserved contracts?</w:t>
            </w:r>
            <w:r w:rsidR="00C928B9" w:rsidRPr="00702A77">
              <w:rPr>
                <w:rFonts w:ascii="Arial" w:hAnsi="Arial" w:cs="Arial"/>
                <w:color w:val="000000" w:themeColor="text1"/>
                <w:sz w:val="26"/>
                <w:szCs w:val="26"/>
              </w:rPr>
              <w:t xml:space="preserve"> Are there any other </w:t>
            </w:r>
            <w:r w:rsidR="001E7D31" w:rsidRPr="00702A77">
              <w:rPr>
                <w:rFonts w:ascii="Arial" w:hAnsi="Arial" w:cs="Arial"/>
                <w:color w:val="000000" w:themeColor="text1"/>
                <w:sz w:val="26"/>
                <w:szCs w:val="26"/>
              </w:rPr>
              <w:t xml:space="preserve">project </w:t>
            </w:r>
            <w:r w:rsidR="001D3AFB" w:rsidRPr="00702A77">
              <w:rPr>
                <w:rFonts w:ascii="Arial" w:hAnsi="Arial" w:cs="Arial"/>
                <w:color w:val="000000" w:themeColor="text1"/>
                <w:sz w:val="26"/>
                <w:szCs w:val="26"/>
              </w:rPr>
              <w:t>specific</w:t>
            </w:r>
            <w:r w:rsidR="001E7D31" w:rsidRPr="00702A77">
              <w:rPr>
                <w:rFonts w:ascii="Arial" w:hAnsi="Arial" w:cs="Arial"/>
                <w:color w:val="000000" w:themeColor="text1"/>
                <w:sz w:val="26"/>
                <w:szCs w:val="26"/>
              </w:rPr>
              <w:t xml:space="preserve"> </w:t>
            </w:r>
            <w:r w:rsidR="00C928B9" w:rsidRPr="00702A77">
              <w:rPr>
                <w:rFonts w:ascii="Arial" w:hAnsi="Arial" w:cs="Arial"/>
                <w:color w:val="000000" w:themeColor="text1"/>
                <w:sz w:val="26"/>
                <w:szCs w:val="26"/>
              </w:rPr>
              <w:t>actions you could state to help with our equality duties e.g. monitoring of uptake of</w:t>
            </w:r>
            <w:r w:rsidR="00447382" w:rsidRPr="00702A77">
              <w:rPr>
                <w:rFonts w:ascii="Arial" w:hAnsi="Arial" w:cs="Arial"/>
                <w:color w:val="000000" w:themeColor="text1"/>
                <w:sz w:val="26"/>
                <w:szCs w:val="26"/>
              </w:rPr>
              <w:t xml:space="preserve"> the service to identify under-representation or encouraging certain groups to </w:t>
            </w:r>
            <w:r w:rsidR="001D3AFB" w:rsidRPr="00702A77">
              <w:rPr>
                <w:rFonts w:ascii="Arial" w:hAnsi="Arial" w:cs="Arial"/>
                <w:color w:val="000000" w:themeColor="text1"/>
                <w:sz w:val="26"/>
                <w:szCs w:val="26"/>
              </w:rPr>
              <w:t>participate</w:t>
            </w:r>
            <w:r w:rsidR="00447382" w:rsidRPr="00702A77">
              <w:rPr>
                <w:rFonts w:ascii="Arial" w:hAnsi="Arial" w:cs="Arial"/>
                <w:color w:val="000000" w:themeColor="text1"/>
                <w:sz w:val="26"/>
                <w:szCs w:val="26"/>
              </w:rPr>
              <w:t xml:space="preserve"> in the project (see guidance)?</w:t>
            </w:r>
            <w:r w:rsidR="004F4808" w:rsidRPr="00702A77">
              <w:rPr>
                <w:rFonts w:ascii="Arial" w:hAnsi="Arial" w:cs="Arial"/>
                <w:color w:val="000000" w:themeColor="text1"/>
                <w:sz w:val="26"/>
                <w:szCs w:val="26"/>
              </w:rPr>
              <w:br/>
            </w:r>
          </w:p>
          <w:p w14:paraId="3C320A4F" w14:textId="77777777" w:rsidR="004F4808" w:rsidRDefault="009F7549" w:rsidP="00D96016">
            <w:pPr>
              <w:tabs>
                <w:tab w:val="left" w:pos="604"/>
              </w:tabs>
              <w:ind w:left="604" w:hanging="540"/>
              <w:rPr>
                <w:rFonts w:ascii="Arial" w:hAnsi="Arial" w:cs="Arial"/>
                <w:sz w:val="26"/>
                <w:szCs w:val="26"/>
              </w:rPr>
            </w:pPr>
            <w:r>
              <w:rPr>
                <w:rFonts w:ascii="Arial" w:hAnsi="Arial" w:cs="Arial"/>
                <w:sz w:val="26"/>
                <w:szCs w:val="26"/>
              </w:rPr>
              <w:t>5</w:t>
            </w:r>
            <w:r w:rsidR="004F4808" w:rsidRPr="00637BF3">
              <w:rPr>
                <w:rFonts w:ascii="Arial" w:hAnsi="Arial" w:cs="Arial"/>
                <w:sz w:val="26"/>
                <w:szCs w:val="26"/>
              </w:rPr>
              <w:t>.</w:t>
            </w:r>
            <w:r w:rsidR="004F4808" w:rsidRPr="00637BF3">
              <w:rPr>
                <w:rFonts w:ascii="Arial" w:hAnsi="Arial" w:cs="Arial"/>
                <w:sz w:val="26"/>
                <w:szCs w:val="26"/>
              </w:rPr>
              <w:tab/>
              <w:t>What are you recommending?</w:t>
            </w:r>
          </w:p>
          <w:p w14:paraId="3C320A50" w14:textId="77777777" w:rsidR="009F7549" w:rsidRDefault="009F7549" w:rsidP="00D96016">
            <w:pPr>
              <w:tabs>
                <w:tab w:val="left" w:pos="604"/>
              </w:tabs>
              <w:ind w:left="604" w:hanging="540"/>
              <w:rPr>
                <w:rFonts w:ascii="Arial" w:hAnsi="Arial" w:cs="Arial"/>
                <w:sz w:val="26"/>
                <w:szCs w:val="26"/>
              </w:rPr>
            </w:pPr>
          </w:p>
          <w:p w14:paraId="3C320A51" w14:textId="77777777" w:rsidR="009F7549" w:rsidRPr="00715817" w:rsidRDefault="009F7549" w:rsidP="00D96016">
            <w:pPr>
              <w:tabs>
                <w:tab w:val="left" w:pos="604"/>
              </w:tabs>
              <w:ind w:left="604" w:hanging="540"/>
              <w:rPr>
                <w:rFonts w:ascii="Arial" w:hAnsi="Arial" w:cs="Arial"/>
                <w:sz w:val="26"/>
                <w:szCs w:val="26"/>
              </w:rPr>
            </w:pPr>
          </w:p>
        </w:tc>
      </w:tr>
    </w:tbl>
    <w:p w14:paraId="3C320A53" w14:textId="77777777" w:rsidR="004F4808" w:rsidRDefault="004F4808" w:rsidP="004F4808"/>
    <w:p w14:paraId="3C320A54"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5E" w14:textId="77777777">
        <w:tc>
          <w:tcPr>
            <w:tcW w:w="15565" w:type="dxa"/>
          </w:tcPr>
          <w:p w14:paraId="418582F0" w14:textId="6CFD748D" w:rsidR="008B05B6" w:rsidRDefault="00924171" w:rsidP="00924171">
            <w:pPr>
              <w:jc w:val="both"/>
              <w:rPr>
                <w:rFonts w:ascii="Arial" w:hAnsi="Arial" w:cs="Arial"/>
                <w:sz w:val="26"/>
                <w:szCs w:val="26"/>
              </w:rPr>
            </w:pPr>
            <w:r w:rsidRPr="00B649B0">
              <w:rPr>
                <w:rFonts w:ascii="Arial" w:hAnsi="Arial" w:cs="Arial"/>
                <w:sz w:val="26"/>
                <w:szCs w:val="26"/>
              </w:rPr>
              <w:t>W</w:t>
            </w:r>
            <w:r w:rsidRPr="00C23588">
              <w:rPr>
                <w:rFonts w:ascii="Arial" w:hAnsi="Arial" w:cs="Arial"/>
                <w:sz w:val="26"/>
                <w:szCs w:val="26"/>
              </w:rPr>
              <w:t xml:space="preserve">e do not consider there is any evidence that the proposed </w:t>
            </w:r>
            <w:r>
              <w:rPr>
                <w:rFonts w:ascii="Arial" w:hAnsi="Arial" w:cs="Arial"/>
                <w:sz w:val="26"/>
                <w:szCs w:val="26"/>
              </w:rPr>
              <w:t xml:space="preserve">event </w:t>
            </w:r>
            <w:r w:rsidRPr="00C23588">
              <w:rPr>
                <w:rFonts w:ascii="Arial" w:hAnsi="Arial" w:cs="Arial"/>
                <w:sz w:val="26"/>
                <w:szCs w:val="26"/>
              </w:rPr>
              <w:t>has any possible adverse impact on a particular group</w:t>
            </w:r>
            <w:r w:rsidRPr="00B649B0">
              <w:rPr>
                <w:rFonts w:ascii="Arial" w:hAnsi="Arial" w:cs="Arial"/>
                <w:sz w:val="26"/>
                <w:szCs w:val="26"/>
              </w:rPr>
              <w:t xml:space="preserve"> however we will </w:t>
            </w:r>
            <w:r>
              <w:rPr>
                <w:rFonts w:ascii="Arial" w:hAnsi="Arial" w:cs="Arial"/>
                <w:sz w:val="26"/>
                <w:szCs w:val="26"/>
              </w:rPr>
              <w:t>e</w:t>
            </w:r>
            <w:r w:rsidRPr="00C23588">
              <w:rPr>
                <w:rFonts w:ascii="Arial" w:hAnsi="Arial" w:cs="Arial"/>
                <w:sz w:val="26"/>
                <w:szCs w:val="26"/>
              </w:rPr>
              <w:t>ncourage</w:t>
            </w:r>
            <w:r>
              <w:rPr>
                <w:rFonts w:ascii="Arial" w:hAnsi="Arial" w:cs="Arial"/>
                <w:sz w:val="26"/>
                <w:szCs w:val="26"/>
              </w:rPr>
              <w:t xml:space="preserve"> </w:t>
            </w:r>
            <w:r w:rsidRPr="00B649B0">
              <w:rPr>
                <w:rFonts w:ascii="Arial" w:hAnsi="Arial" w:cs="Arial"/>
                <w:sz w:val="26"/>
                <w:szCs w:val="26"/>
              </w:rPr>
              <w:t xml:space="preserve">suppliers </w:t>
            </w:r>
            <w:r w:rsidR="00FB0B6A">
              <w:rPr>
                <w:rFonts w:ascii="Arial" w:hAnsi="Arial" w:cs="Arial"/>
                <w:sz w:val="26"/>
                <w:szCs w:val="26"/>
              </w:rPr>
              <w:t xml:space="preserve">(venues) to consider potential restrictions around access etc and </w:t>
            </w:r>
            <w:r w:rsidRPr="00B649B0">
              <w:rPr>
                <w:rFonts w:ascii="Arial" w:hAnsi="Arial" w:cs="Arial"/>
                <w:sz w:val="26"/>
                <w:szCs w:val="26"/>
              </w:rPr>
              <w:t>to have a focus on equality</w:t>
            </w:r>
            <w:r w:rsidR="00FB0B6A">
              <w:rPr>
                <w:rFonts w:ascii="Arial" w:hAnsi="Arial" w:cs="Arial"/>
                <w:sz w:val="26"/>
                <w:szCs w:val="26"/>
              </w:rPr>
              <w:t xml:space="preserve">.  We </w:t>
            </w:r>
            <w:r w:rsidR="004060CB">
              <w:rPr>
                <w:rFonts w:ascii="Arial" w:hAnsi="Arial" w:cs="Arial"/>
                <w:sz w:val="26"/>
                <w:szCs w:val="26"/>
              </w:rPr>
              <w:t xml:space="preserve">will </w:t>
            </w:r>
            <w:r w:rsidR="001F6DF7">
              <w:rPr>
                <w:rFonts w:ascii="Arial" w:hAnsi="Arial" w:cs="Arial"/>
                <w:sz w:val="26"/>
                <w:szCs w:val="26"/>
              </w:rPr>
              <w:t>carefully consider</w:t>
            </w:r>
            <w:r>
              <w:rPr>
                <w:rFonts w:ascii="Arial" w:hAnsi="Arial" w:cs="Arial"/>
                <w:sz w:val="26"/>
                <w:szCs w:val="26"/>
              </w:rPr>
              <w:t xml:space="preserve"> timings, venues and dates to ensure that these factors do not prevent access to the sessions to those groups protected by the Equality Act 2010.</w:t>
            </w:r>
            <w:r w:rsidRPr="00B57821">
              <w:rPr>
                <w:rFonts w:ascii="Arial" w:hAnsi="Arial" w:cs="Arial"/>
                <w:sz w:val="26"/>
                <w:szCs w:val="26"/>
              </w:rPr>
              <w:t xml:space="preserve"> </w:t>
            </w:r>
            <w:r w:rsidR="00B86D4A">
              <w:rPr>
                <w:rFonts w:ascii="Arial" w:hAnsi="Arial" w:cs="Arial"/>
                <w:sz w:val="26"/>
                <w:szCs w:val="26"/>
              </w:rPr>
              <w:t>None are</w:t>
            </w:r>
            <w:r w:rsidR="00736D5D">
              <w:rPr>
                <w:rFonts w:ascii="Arial" w:hAnsi="Arial" w:cs="Arial"/>
                <w:sz w:val="26"/>
                <w:szCs w:val="26"/>
              </w:rPr>
              <w:t xml:space="preserve"> </w:t>
            </w:r>
            <w:r w:rsidR="00B86D4A">
              <w:rPr>
                <w:rFonts w:ascii="Arial" w:hAnsi="Arial" w:cs="Arial"/>
                <w:sz w:val="26"/>
                <w:szCs w:val="26"/>
              </w:rPr>
              <w:t>identified at present via the registrations which are being managed by the Co-ordination Team (Lead Partner) who I am in regular contact with.</w:t>
            </w:r>
          </w:p>
          <w:p w14:paraId="3D4C09D1" w14:textId="77777777" w:rsidR="008B05B6" w:rsidRDefault="008B05B6" w:rsidP="00924171">
            <w:pPr>
              <w:jc w:val="both"/>
              <w:rPr>
                <w:rFonts w:ascii="Arial" w:hAnsi="Arial" w:cs="Arial"/>
                <w:sz w:val="26"/>
                <w:szCs w:val="26"/>
              </w:rPr>
            </w:pPr>
          </w:p>
          <w:p w14:paraId="3C320A5C" w14:textId="56BD9C45" w:rsidR="004F4808" w:rsidRDefault="00EF2D6F" w:rsidP="00B86D4A">
            <w:pPr>
              <w:jc w:val="both"/>
              <w:rPr>
                <w:rFonts w:ascii="Arial" w:hAnsi="Arial" w:cs="Arial"/>
                <w:sz w:val="26"/>
                <w:szCs w:val="26"/>
              </w:rPr>
            </w:pPr>
            <w:r>
              <w:rPr>
                <w:rFonts w:ascii="Arial" w:hAnsi="Arial" w:cs="Arial"/>
                <w:sz w:val="26"/>
                <w:szCs w:val="26"/>
              </w:rPr>
              <w:t>As mentioned above, delegates</w:t>
            </w:r>
            <w:r w:rsidR="00924171" w:rsidRPr="00B57821">
              <w:rPr>
                <w:rFonts w:ascii="Arial" w:hAnsi="Arial" w:cs="Arial"/>
                <w:sz w:val="26"/>
                <w:szCs w:val="26"/>
              </w:rPr>
              <w:t xml:space="preserve"> needs </w:t>
            </w:r>
            <w:r>
              <w:rPr>
                <w:rFonts w:ascii="Arial" w:hAnsi="Arial" w:cs="Arial"/>
                <w:sz w:val="26"/>
                <w:szCs w:val="26"/>
              </w:rPr>
              <w:t>will</w:t>
            </w:r>
            <w:r w:rsidR="00924171" w:rsidRPr="00B57821">
              <w:rPr>
                <w:rFonts w:ascii="Arial" w:hAnsi="Arial" w:cs="Arial"/>
                <w:sz w:val="26"/>
                <w:szCs w:val="26"/>
              </w:rPr>
              <w:t xml:space="preserve"> be fully assessed by including </w:t>
            </w:r>
            <w:r>
              <w:rPr>
                <w:rFonts w:ascii="Arial" w:hAnsi="Arial" w:cs="Arial"/>
                <w:sz w:val="26"/>
                <w:szCs w:val="26"/>
              </w:rPr>
              <w:t>questions</w:t>
            </w:r>
            <w:r w:rsidR="00924171" w:rsidRPr="00B57821">
              <w:rPr>
                <w:rFonts w:ascii="Arial" w:hAnsi="Arial" w:cs="Arial"/>
                <w:sz w:val="26"/>
                <w:szCs w:val="26"/>
              </w:rPr>
              <w:t xml:space="preserve"> on </w:t>
            </w:r>
            <w:r>
              <w:rPr>
                <w:rFonts w:ascii="Arial" w:hAnsi="Arial" w:cs="Arial"/>
                <w:sz w:val="26"/>
                <w:szCs w:val="26"/>
              </w:rPr>
              <w:t xml:space="preserve">the registration form and through </w:t>
            </w:r>
            <w:r w:rsidR="003F0A37">
              <w:rPr>
                <w:rFonts w:ascii="Arial" w:hAnsi="Arial" w:cs="Arial"/>
                <w:sz w:val="26"/>
                <w:szCs w:val="26"/>
              </w:rPr>
              <w:t xml:space="preserve">regular interaction with the Co-ordination Team (Lead Partner) </w:t>
            </w:r>
            <w:r w:rsidR="00924171">
              <w:rPr>
                <w:rFonts w:ascii="Arial" w:hAnsi="Arial" w:cs="Arial"/>
                <w:sz w:val="26"/>
                <w:szCs w:val="26"/>
              </w:rPr>
              <w:t xml:space="preserve">to ask if they </w:t>
            </w:r>
            <w:r w:rsidR="00924171" w:rsidRPr="00B57821">
              <w:rPr>
                <w:rFonts w:ascii="Arial" w:hAnsi="Arial" w:cs="Arial"/>
                <w:sz w:val="26"/>
                <w:szCs w:val="26"/>
              </w:rPr>
              <w:t>have any additional needs</w:t>
            </w:r>
            <w:r w:rsidR="00924171">
              <w:rPr>
                <w:rFonts w:ascii="Arial" w:hAnsi="Arial" w:cs="Arial"/>
                <w:sz w:val="26"/>
                <w:szCs w:val="26"/>
              </w:rPr>
              <w:t>.</w:t>
            </w:r>
            <w:r w:rsidR="00F4460B">
              <w:rPr>
                <w:rFonts w:ascii="Arial" w:hAnsi="Arial" w:cs="Arial"/>
                <w:sz w:val="26"/>
                <w:szCs w:val="26"/>
              </w:rPr>
              <w:t xml:space="preserve"> Where particular needs are highlighted, Scottish Enterprise will endeavour to ensure that all reasonable adjustments are made.</w:t>
            </w:r>
          </w:p>
          <w:p w14:paraId="3C320A5D" w14:textId="77777777" w:rsidR="004F4808" w:rsidRPr="00637BF3" w:rsidRDefault="004F4808" w:rsidP="00D96016">
            <w:pPr>
              <w:rPr>
                <w:rFonts w:ascii="Arial" w:hAnsi="Arial" w:cs="Arial"/>
                <w:sz w:val="26"/>
                <w:szCs w:val="26"/>
              </w:rPr>
            </w:pPr>
          </w:p>
        </w:tc>
      </w:tr>
    </w:tbl>
    <w:p w14:paraId="3C320A5F" w14:textId="77777777" w:rsidR="004F4808" w:rsidRDefault="004F4808" w:rsidP="004F4808">
      <w:pPr>
        <w:pStyle w:val="Heading2"/>
      </w:pPr>
    </w:p>
    <w:p w14:paraId="3C320A60" w14:textId="77777777" w:rsidR="004F4808" w:rsidRDefault="004F4808" w:rsidP="004F4808">
      <w:pPr>
        <w:pStyle w:val="Heading2"/>
      </w:pPr>
      <w:r>
        <w:br w:type="page"/>
      </w:r>
      <w:r>
        <w:lastRenderedPageBreak/>
        <w:t>5.</w:t>
      </w:r>
      <w:r>
        <w:tab/>
      </w:r>
      <w:r w:rsidR="00866972">
        <w:t>Involve/</w:t>
      </w:r>
      <w:r w:rsidR="00C66FB4">
        <w:t>Consult relevant stakeholders if appropriate</w:t>
      </w:r>
      <w:r>
        <w:t xml:space="preserve"> - (consider these questions to prompt answers)</w:t>
      </w:r>
    </w:p>
    <w:p w14:paraId="3C320A61"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6E" w14:textId="77777777">
        <w:tc>
          <w:tcPr>
            <w:tcW w:w="15565" w:type="dxa"/>
            <w:shd w:val="clear" w:color="auto" w:fill="E6E6E6"/>
          </w:tcPr>
          <w:p w14:paraId="3C320A62" w14:textId="77777777" w:rsidR="004F4808" w:rsidRPr="00637BF3" w:rsidRDefault="004F4808" w:rsidP="00D96016">
            <w:pPr>
              <w:ind w:left="540" w:hanging="540"/>
              <w:rPr>
                <w:rFonts w:ascii="Arial" w:hAnsi="Arial" w:cs="Arial"/>
                <w:sz w:val="26"/>
                <w:szCs w:val="26"/>
              </w:rPr>
            </w:pPr>
            <w:r w:rsidRPr="00637BF3">
              <w:rPr>
                <w:rFonts w:ascii="Arial" w:hAnsi="Arial" w:cs="Arial"/>
                <w:sz w:val="26"/>
                <w:szCs w:val="26"/>
              </w:rPr>
              <w:t>1.</w:t>
            </w:r>
            <w:r w:rsidRPr="00637BF3">
              <w:rPr>
                <w:rFonts w:ascii="Arial" w:hAnsi="Arial" w:cs="Arial"/>
                <w:sz w:val="26"/>
                <w:szCs w:val="26"/>
              </w:rPr>
              <w:tab/>
              <w:t xml:space="preserve">What are the views of the people who are likely to be affected or who have an interest about </w:t>
            </w:r>
          </w:p>
          <w:p w14:paraId="3C320A63" w14:textId="77777777" w:rsidR="004F4808" w:rsidRPr="00637BF3" w:rsidRDefault="004F4808" w:rsidP="003F6D1E">
            <w:pPr>
              <w:numPr>
                <w:ilvl w:val="0"/>
                <w:numId w:val="18"/>
              </w:numPr>
              <w:tabs>
                <w:tab w:val="clear" w:pos="1800"/>
                <w:tab w:val="num" w:pos="1080"/>
              </w:tabs>
              <w:ind w:left="1080" w:hanging="540"/>
              <w:rPr>
                <w:rFonts w:ascii="Arial" w:hAnsi="Arial" w:cs="Arial"/>
                <w:sz w:val="26"/>
                <w:szCs w:val="26"/>
              </w:rPr>
            </w:pPr>
            <w:r w:rsidRPr="00637BF3">
              <w:rPr>
                <w:rFonts w:ascii="Arial" w:hAnsi="Arial" w:cs="Arial"/>
                <w:sz w:val="26"/>
                <w:szCs w:val="26"/>
              </w:rPr>
              <w:t>Whether you have identified the right issues?</w:t>
            </w:r>
          </w:p>
          <w:p w14:paraId="3C320A64" w14:textId="77777777" w:rsidR="004F4808" w:rsidRDefault="004F4808" w:rsidP="003F6D1E">
            <w:pPr>
              <w:numPr>
                <w:ilvl w:val="0"/>
                <w:numId w:val="18"/>
              </w:numPr>
              <w:tabs>
                <w:tab w:val="clear" w:pos="1800"/>
                <w:tab w:val="num" w:pos="1080"/>
              </w:tabs>
              <w:ind w:left="1080" w:hanging="540"/>
              <w:rPr>
                <w:rFonts w:ascii="Arial" w:hAnsi="Arial" w:cs="Arial"/>
                <w:sz w:val="26"/>
                <w:szCs w:val="26"/>
              </w:rPr>
            </w:pPr>
            <w:r w:rsidRPr="00637BF3">
              <w:rPr>
                <w:rFonts w:ascii="Arial" w:hAnsi="Arial" w:cs="Arial"/>
                <w:sz w:val="26"/>
                <w:szCs w:val="26"/>
              </w:rPr>
              <w:t>Whether you have proposed suitable modifications?</w:t>
            </w:r>
          </w:p>
          <w:p w14:paraId="3C320A65" w14:textId="77777777" w:rsidR="004F4808" w:rsidRDefault="004F4808" w:rsidP="00866972">
            <w:pPr>
              <w:numPr>
                <w:ilvl w:val="0"/>
                <w:numId w:val="18"/>
              </w:numPr>
              <w:tabs>
                <w:tab w:val="clear" w:pos="1800"/>
                <w:tab w:val="num" w:pos="1080"/>
              </w:tabs>
              <w:ind w:left="1080" w:hanging="540"/>
              <w:rPr>
                <w:rFonts w:ascii="Arial" w:hAnsi="Arial" w:cs="Arial"/>
                <w:sz w:val="26"/>
                <w:szCs w:val="26"/>
              </w:rPr>
            </w:pPr>
            <w:r w:rsidRPr="00637BF3">
              <w:rPr>
                <w:rFonts w:ascii="Arial" w:hAnsi="Arial" w:cs="Arial"/>
                <w:sz w:val="26"/>
                <w:szCs w:val="26"/>
              </w:rPr>
              <w:t>Whether your proposals will meet their needs?</w:t>
            </w:r>
          </w:p>
          <w:p w14:paraId="3C320A66" w14:textId="77777777" w:rsidR="00866972" w:rsidRDefault="00866972" w:rsidP="00866972">
            <w:pPr>
              <w:rPr>
                <w:rFonts w:ascii="Arial" w:hAnsi="Arial" w:cs="Arial"/>
                <w:sz w:val="26"/>
                <w:szCs w:val="26"/>
              </w:rPr>
            </w:pPr>
          </w:p>
          <w:p w14:paraId="3C320A67" w14:textId="77777777" w:rsidR="00866972" w:rsidRDefault="00866972" w:rsidP="00866972">
            <w:pPr>
              <w:rPr>
                <w:rFonts w:ascii="Arial" w:hAnsi="Arial" w:cs="Arial"/>
                <w:sz w:val="26"/>
                <w:szCs w:val="26"/>
              </w:rPr>
            </w:pPr>
            <w:r>
              <w:rPr>
                <w:rFonts w:ascii="Arial" w:hAnsi="Arial" w:cs="Arial"/>
                <w:sz w:val="26"/>
                <w:szCs w:val="26"/>
              </w:rPr>
              <w:t xml:space="preserve"> 2.    Should you involve people in the re-design of the policy?</w:t>
            </w:r>
          </w:p>
          <w:p w14:paraId="3C320A68" w14:textId="77777777" w:rsidR="00866972" w:rsidRPr="00637BF3" w:rsidRDefault="00866972" w:rsidP="00866972">
            <w:pPr>
              <w:rPr>
                <w:rFonts w:ascii="Arial" w:hAnsi="Arial" w:cs="Arial"/>
                <w:sz w:val="26"/>
                <w:szCs w:val="26"/>
              </w:rPr>
            </w:pPr>
          </w:p>
          <w:p w14:paraId="3C320A69" w14:textId="77777777" w:rsidR="004F4808" w:rsidRPr="00637BF3" w:rsidRDefault="00866972" w:rsidP="00D96016">
            <w:pPr>
              <w:tabs>
                <w:tab w:val="left" w:pos="604"/>
              </w:tabs>
              <w:ind w:left="604" w:hanging="540"/>
              <w:rPr>
                <w:rFonts w:ascii="Arial" w:hAnsi="Arial" w:cs="Arial"/>
                <w:sz w:val="26"/>
                <w:szCs w:val="26"/>
              </w:rPr>
            </w:pPr>
            <w:r>
              <w:rPr>
                <w:rFonts w:ascii="Arial" w:hAnsi="Arial" w:cs="Arial"/>
                <w:sz w:val="26"/>
                <w:szCs w:val="26"/>
              </w:rPr>
              <w:t>3</w:t>
            </w:r>
            <w:r w:rsidR="004F4808" w:rsidRPr="00637BF3">
              <w:rPr>
                <w:rFonts w:ascii="Arial" w:hAnsi="Arial" w:cs="Arial"/>
                <w:sz w:val="26"/>
                <w:szCs w:val="26"/>
              </w:rPr>
              <w:t>.</w:t>
            </w:r>
            <w:r w:rsidR="004F4808" w:rsidRPr="00637BF3">
              <w:rPr>
                <w:rFonts w:ascii="Arial" w:hAnsi="Arial" w:cs="Arial"/>
                <w:sz w:val="26"/>
                <w:szCs w:val="26"/>
              </w:rPr>
              <w:tab/>
              <w:t>How will you consult</w:t>
            </w:r>
            <w:r>
              <w:rPr>
                <w:rFonts w:ascii="Arial" w:hAnsi="Arial" w:cs="Arial"/>
                <w:sz w:val="26"/>
                <w:szCs w:val="26"/>
              </w:rPr>
              <w:t xml:space="preserve"> once changes have been made</w:t>
            </w:r>
            <w:r w:rsidR="004F4808" w:rsidRPr="00637BF3">
              <w:rPr>
                <w:rFonts w:ascii="Arial" w:hAnsi="Arial" w:cs="Arial"/>
                <w:sz w:val="26"/>
                <w:szCs w:val="26"/>
              </w:rPr>
              <w:t>?</w:t>
            </w:r>
            <w:r w:rsidR="004F4808" w:rsidRPr="00637BF3">
              <w:rPr>
                <w:rFonts w:ascii="Arial" w:hAnsi="Arial" w:cs="Arial"/>
                <w:sz w:val="26"/>
                <w:szCs w:val="26"/>
              </w:rPr>
              <w:br/>
            </w:r>
          </w:p>
          <w:p w14:paraId="3C320A6A" w14:textId="7EB0A108" w:rsidR="004F4808" w:rsidRPr="00637BF3" w:rsidRDefault="00866972" w:rsidP="00D96016">
            <w:pPr>
              <w:tabs>
                <w:tab w:val="left" w:pos="604"/>
              </w:tabs>
              <w:ind w:left="604" w:hanging="540"/>
              <w:rPr>
                <w:rFonts w:ascii="Arial" w:hAnsi="Arial" w:cs="Arial"/>
                <w:sz w:val="26"/>
                <w:szCs w:val="26"/>
              </w:rPr>
            </w:pPr>
            <w:r>
              <w:rPr>
                <w:rFonts w:ascii="Arial" w:hAnsi="Arial" w:cs="Arial"/>
                <w:sz w:val="26"/>
                <w:szCs w:val="26"/>
              </w:rPr>
              <w:t>4</w:t>
            </w:r>
            <w:r w:rsidR="004F4808" w:rsidRPr="00637BF3">
              <w:rPr>
                <w:rFonts w:ascii="Arial" w:hAnsi="Arial" w:cs="Arial"/>
                <w:sz w:val="26"/>
                <w:szCs w:val="26"/>
              </w:rPr>
              <w:t>.</w:t>
            </w:r>
            <w:r w:rsidR="004F4808" w:rsidRPr="00637BF3">
              <w:rPr>
                <w:rFonts w:ascii="Arial" w:hAnsi="Arial" w:cs="Arial"/>
                <w:sz w:val="26"/>
                <w:szCs w:val="26"/>
              </w:rPr>
              <w:tab/>
              <w:t>Whom do you need to get views from?</w:t>
            </w:r>
            <w:r w:rsidR="0052268F">
              <w:rPr>
                <w:rFonts w:ascii="Arial" w:hAnsi="Arial" w:cs="Arial"/>
                <w:sz w:val="26"/>
                <w:szCs w:val="26"/>
              </w:rPr>
              <w:t xml:space="preserve"> </w:t>
            </w:r>
            <w:r w:rsidR="004F4808" w:rsidRPr="00637BF3">
              <w:rPr>
                <w:rFonts w:ascii="Arial" w:hAnsi="Arial" w:cs="Arial"/>
                <w:sz w:val="26"/>
                <w:szCs w:val="26"/>
              </w:rPr>
              <w:t>(internally/externally)</w:t>
            </w:r>
            <w:r w:rsidR="004F4808" w:rsidRPr="00637BF3">
              <w:rPr>
                <w:rFonts w:ascii="Arial" w:hAnsi="Arial" w:cs="Arial"/>
                <w:sz w:val="26"/>
                <w:szCs w:val="26"/>
              </w:rPr>
              <w:br/>
            </w:r>
          </w:p>
          <w:p w14:paraId="3C320A6B" w14:textId="77777777" w:rsidR="004F4808" w:rsidRPr="00637BF3" w:rsidRDefault="00866972" w:rsidP="00D96016">
            <w:pPr>
              <w:tabs>
                <w:tab w:val="left" w:pos="604"/>
              </w:tabs>
              <w:ind w:left="604" w:hanging="540"/>
              <w:rPr>
                <w:rFonts w:ascii="Arial" w:hAnsi="Arial" w:cs="Arial"/>
                <w:sz w:val="26"/>
                <w:szCs w:val="26"/>
              </w:rPr>
            </w:pPr>
            <w:r>
              <w:rPr>
                <w:rFonts w:ascii="Arial" w:hAnsi="Arial" w:cs="Arial"/>
                <w:sz w:val="26"/>
                <w:szCs w:val="26"/>
              </w:rPr>
              <w:t>5</w:t>
            </w:r>
            <w:r w:rsidR="004F4808" w:rsidRPr="00637BF3">
              <w:rPr>
                <w:rFonts w:ascii="Arial" w:hAnsi="Arial" w:cs="Arial"/>
                <w:sz w:val="26"/>
                <w:szCs w:val="26"/>
              </w:rPr>
              <w:t>.</w:t>
            </w:r>
            <w:r w:rsidR="004F4808" w:rsidRPr="00637BF3">
              <w:rPr>
                <w:rFonts w:ascii="Arial" w:hAnsi="Arial" w:cs="Arial"/>
                <w:sz w:val="26"/>
                <w:szCs w:val="26"/>
              </w:rPr>
              <w:tab/>
              <w:t>What methods will you use? (consider “hard to reach” groups)</w:t>
            </w:r>
            <w:r w:rsidR="004F4808" w:rsidRPr="00637BF3">
              <w:rPr>
                <w:rFonts w:ascii="Arial" w:hAnsi="Arial" w:cs="Arial"/>
                <w:sz w:val="26"/>
                <w:szCs w:val="26"/>
              </w:rPr>
              <w:br/>
            </w:r>
          </w:p>
          <w:p w14:paraId="3C320A6C" w14:textId="77777777" w:rsidR="004F4808" w:rsidRDefault="00866972" w:rsidP="00D96016">
            <w:pPr>
              <w:tabs>
                <w:tab w:val="left" w:pos="604"/>
              </w:tabs>
              <w:ind w:left="604" w:hanging="540"/>
              <w:rPr>
                <w:rFonts w:ascii="Arial" w:hAnsi="Arial" w:cs="Arial"/>
                <w:sz w:val="26"/>
                <w:szCs w:val="26"/>
              </w:rPr>
            </w:pPr>
            <w:r>
              <w:rPr>
                <w:rFonts w:ascii="Arial" w:hAnsi="Arial" w:cs="Arial"/>
                <w:sz w:val="26"/>
                <w:szCs w:val="26"/>
              </w:rPr>
              <w:t>6</w:t>
            </w:r>
            <w:r w:rsidR="004F4808" w:rsidRPr="00637BF3">
              <w:rPr>
                <w:rFonts w:ascii="Arial" w:hAnsi="Arial" w:cs="Arial"/>
                <w:sz w:val="26"/>
                <w:szCs w:val="26"/>
              </w:rPr>
              <w:t>.</w:t>
            </w:r>
            <w:r w:rsidR="004F4808" w:rsidRPr="00637BF3">
              <w:rPr>
                <w:rFonts w:ascii="Arial" w:hAnsi="Arial" w:cs="Arial"/>
                <w:sz w:val="26"/>
                <w:szCs w:val="26"/>
              </w:rPr>
              <w:tab/>
              <w:t>What formats will you use for communicating with different grou</w:t>
            </w:r>
            <w:r w:rsidR="004F4808">
              <w:rPr>
                <w:rFonts w:ascii="Arial" w:hAnsi="Arial" w:cs="Arial"/>
                <w:sz w:val="26"/>
                <w:szCs w:val="26"/>
              </w:rPr>
              <w:t>ps?</w:t>
            </w:r>
          </w:p>
          <w:p w14:paraId="3C320A6D" w14:textId="77777777" w:rsidR="004F4808" w:rsidRPr="00715817" w:rsidRDefault="004F4808" w:rsidP="00D96016">
            <w:pPr>
              <w:tabs>
                <w:tab w:val="left" w:pos="604"/>
              </w:tabs>
              <w:ind w:left="604" w:hanging="540"/>
              <w:rPr>
                <w:rFonts w:ascii="Arial" w:hAnsi="Arial" w:cs="Arial"/>
                <w:sz w:val="26"/>
                <w:szCs w:val="26"/>
              </w:rPr>
            </w:pPr>
          </w:p>
        </w:tc>
      </w:tr>
    </w:tbl>
    <w:p w14:paraId="3C320A6F" w14:textId="77777777" w:rsidR="004F4808" w:rsidRDefault="004F4808" w:rsidP="004F4808"/>
    <w:p w14:paraId="3C320A70"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7B" w14:textId="77777777">
        <w:tc>
          <w:tcPr>
            <w:tcW w:w="15565" w:type="dxa"/>
          </w:tcPr>
          <w:p w14:paraId="293EA4EF" w14:textId="55F1A0A2" w:rsidR="005E4ABB" w:rsidRDefault="007D5056" w:rsidP="007D5056">
            <w:pPr>
              <w:rPr>
                <w:rFonts w:ascii="Arial" w:hAnsi="Arial" w:cs="Arial"/>
                <w:sz w:val="26"/>
                <w:szCs w:val="26"/>
              </w:rPr>
            </w:pPr>
            <w:r>
              <w:rPr>
                <w:rFonts w:ascii="Arial" w:hAnsi="Arial" w:cs="Arial"/>
                <w:sz w:val="26"/>
                <w:szCs w:val="26"/>
              </w:rPr>
              <w:t>External views from partners and Co-ordination Team have been sought and are incorporated within the event specifications</w:t>
            </w:r>
            <w:r w:rsidR="00B86D4A">
              <w:rPr>
                <w:rFonts w:ascii="Arial" w:hAnsi="Arial" w:cs="Arial"/>
                <w:sz w:val="26"/>
                <w:szCs w:val="26"/>
              </w:rPr>
              <w:t xml:space="preserve"> and part of discussions with the venues</w:t>
            </w:r>
            <w:r>
              <w:rPr>
                <w:rFonts w:ascii="Arial" w:hAnsi="Arial" w:cs="Arial"/>
                <w:sz w:val="26"/>
                <w:szCs w:val="26"/>
              </w:rPr>
              <w:t xml:space="preserve">.  </w:t>
            </w:r>
          </w:p>
          <w:p w14:paraId="321C33E3" w14:textId="77777777" w:rsidR="005E4ABB" w:rsidRDefault="005E4ABB" w:rsidP="007D5056">
            <w:pPr>
              <w:rPr>
                <w:rFonts w:ascii="Arial" w:hAnsi="Arial" w:cs="Arial"/>
                <w:sz w:val="26"/>
                <w:szCs w:val="26"/>
              </w:rPr>
            </w:pPr>
          </w:p>
          <w:p w14:paraId="7EF80557" w14:textId="6115BAE5" w:rsidR="007D5056" w:rsidRDefault="005E4ABB" w:rsidP="007D5056">
            <w:pPr>
              <w:rPr>
                <w:rFonts w:ascii="Arial" w:hAnsi="Arial" w:cs="Arial"/>
                <w:sz w:val="26"/>
                <w:szCs w:val="26"/>
              </w:rPr>
            </w:pPr>
            <w:r>
              <w:rPr>
                <w:rFonts w:ascii="Arial" w:hAnsi="Arial" w:cs="Arial"/>
                <w:sz w:val="26"/>
                <w:szCs w:val="26"/>
              </w:rPr>
              <w:t xml:space="preserve">I also contacted the </w:t>
            </w:r>
            <w:r w:rsidR="007D5056" w:rsidRPr="00B57821">
              <w:rPr>
                <w:rFonts w:ascii="Arial" w:hAnsi="Arial" w:cs="Arial"/>
                <w:sz w:val="26"/>
                <w:szCs w:val="26"/>
              </w:rPr>
              <w:t>Equality Champion</w:t>
            </w:r>
            <w:r>
              <w:rPr>
                <w:rFonts w:ascii="Arial" w:hAnsi="Arial" w:cs="Arial"/>
                <w:sz w:val="26"/>
                <w:szCs w:val="26"/>
              </w:rPr>
              <w:t xml:space="preserve"> for my directorate to get advice and ensure we are compliant with this assessment</w:t>
            </w:r>
            <w:r w:rsidR="007D5056">
              <w:rPr>
                <w:rFonts w:ascii="Arial" w:hAnsi="Arial" w:cs="Arial"/>
                <w:sz w:val="26"/>
                <w:szCs w:val="26"/>
              </w:rPr>
              <w:t>.</w:t>
            </w:r>
          </w:p>
          <w:p w14:paraId="3C320A71" w14:textId="77777777" w:rsidR="004F4808" w:rsidRDefault="004F4808" w:rsidP="00D96016">
            <w:pPr>
              <w:rPr>
                <w:rFonts w:ascii="Arial" w:hAnsi="Arial" w:cs="Arial"/>
                <w:sz w:val="26"/>
                <w:szCs w:val="26"/>
              </w:rPr>
            </w:pPr>
          </w:p>
          <w:p w14:paraId="3C320A72" w14:textId="77777777" w:rsidR="004F4808" w:rsidRDefault="004F4808" w:rsidP="00D96016">
            <w:pPr>
              <w:rPr>
                <w:rFonts w:ascii="Arial" w:hAnsi="Arial" w:cs="Arial"/>
                <w:sz w:val="26"/>
                <w:szCs w:val="26"/>
              </w:rPr>
            </w:pPr>
          </w:p>
          <w:p w14:paraId="3C320A73" w14:textId="77777777" w:rsidR="004F4808" w:rsidRDefault="004F4808" w:rsidP="00D96016">
            <w:pPr>
              <w:rPr>
                <w:rFonts w:ascii="Arial" w:hAnsi="Arial" w:cs="Arial"/>
                <w:sz w:val="26"/>
                <w:szCs w:val="26"/>
              </w:rPr>
            </w:pPr>
          </w:p>
          <w:p w14:paraId="3C320A74" w14:textId="77777777" w:rsidR="004F4808" w:rsidRDefault="004F4808" w:rsidP="00D96016">
            <w:pPr>
              <w:rPr>
                <w:rFonts w:ascii="Arial" w:hAnsi="Arial" w:cs="Arial"/>
                <w:sz w:val="26"/>
                <w:szCs w:val="26"/>
              </w:rPr>
            </w:pPr>
          </w:p>
          <w:p w14:paraId="3C320A75" w14:textId="77777777" w:rsidR="004F4808" w:rsidRDefault="004F4808" w:rsidP="00D96016">
            <w:pPr>
              <w:rPr>
                <w:rFonts w:ascii="Arial" w:hAnsi="Arial" w:cs="Arial"/>
                <w:sz w:val="26"/>
                <w:szCs w:val="26"/>
              </w:rPr>
            </w:pPr>
          </w:p>
          <w:p w14:paraId="3C320A76" w14:textId="77777777" w:rsidR="004F4808" w:rsidRDefault="004F4808" w:rsidP="00D96016">
            <w:pPr>
              <w:rPr>
                <w:rFonts w:ascii="Arial" w:hAnsi="Arial" w:cs="Arial"/>
                <w:sz w:val="26"/>
                <w:szCs w:val="26"/>
              </w:rPr>
            </w:pPr>
          </w:p>
          <w:p w14:paraId="3C320A77" w14:textId="77777777" w:rsidR="004F4808" w:rsidRDefault="004F4808" w:rsidP="00D96016">
            <w:pPr>
              <w:rPr>
                <w:rFonts w:ascii="Arial" w:hAnsi="Arial" w:cs="Arial"/>
                <w:sz w:val="26"/>
                <w:szCs w:val="26"/>
              </w:rPr>
            </w:pPr>
          </w:p>
          <w:p w14:paraId="3C320A78" w14:textId="77777777" w:rsidR="004F4808" w:rsidRDefault="004F4808" w:rsidP="00D96016">
            <w:pPr>
              <w:rPr>
                <w:rFonts w:ascii="Arial" w:hAnsi="Arial" w:cs="Arial"/>
                <w:sz w:val="26"/>
                <w:szCs w:val="26"/>
              </w:rPr>
            </w:pPr>
          </w:p>
          <w:p w14:paraId="3C320A79" w14:textId="77777777" w:rsidR="004F4808" w:rsidRDefault="004F4808" w:rsidP="00D96016">
            <w:pPr>
              <w:rPr>
                <w:rFonts w:ascii="Arial" w:hAnsi="Arial" w:cs="Arial"/>
                <w:sz w:val="26"/>
                <w:szCs w:val="26"/>
              </w:rPr>
            </w:pPr>
          </w:p>
          <w:p w14:paraId="3C320A7A" w14:textId="77777777" w:rsidR="004F4808" w:rsidRDefault="004F4808" w:rsidP="00D96016"/>
        </w:tc>
      </w:tr>
    </w:tbl>
    <w:p w14:paraId="3C320A7C" w14:textId="77777777" w:rsidR="004F4808" w:rsidRPr="00637BF3" w:rsidRDefault="004F4808" w:rsidP="004F4808">
      <w:pPr>
        <w:rPr>
          <w:sz w:val="23"/>
          <w:szCs w:val="23"/>
        </w:rPr>
      </w:pPr>
    </w:p>
    <w:p w14:paraId="3C320A7D" w14:textId="77777777" w:rsidR="004F4808" w:rsidRDefault="004F4808" w:rsidP="004F4808"/>
    <w:p w14:paraId="3C320A7E" w14:textId="77777777" w:rsidR="004F4808" w:rsidRDefault="004F4808" w:rsidP="004F4808">
      <w:r w:rsidRPr="00637BF3">
        <w:rPr>
          <w:sz w:val="23"/>
          <w:szCs w:val="23"/>
        </w:rPr>
        <w:br w:type="page"/>
      </w:r>
    </w:p>
    <w:p w14:paraId="3C320A7F" w14:textId="77777777" w:rsidR="004F4808" w:rsidRDefault="004F4808" w:rsidP="004F4808">
      <w:pPr>
        <w:pStyle w:val="Heading2"/>
      </w:pPr>
      <w:r>
        <w:lastRenderedPageBreak/>
        <w:t>6.</w:t>
      </w:r>
      <w:r>
        <w:tab/>
        <w:t>Decide whether to adopt this policy/project - (consider these questions to prompt answers)</w:t>
      </w:r>
    </w:p>
    <w:p w14:paraId="3C320A80" w14:textId="77777777" w:rsidR="004F4808" w:rsidRDefault="004F4808" w:rsidP="004F4808">
      <w:pPr>
        <w:rPr>
          <w:sz w:val="23"/>
          <w:szCs w:val="23"/>
        </w:rPr>
      </w:pPr>
    </w:p>
    <w:p w14:paraId="3C320A81"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8D" w14:textId="77777777">
        <w:tc>
          <w:tcPr>
            <w:tcW w:w="15565" w:type="dxa"/>
            <w:shd w:val="clear" w:color="auto" w:fill="E6E6E6"/>
          </w:tcPr>
          <w:p w14:paraId="3C320A82" w14:textId="77777777" w:rsidR="004F4808" w:rsidRPr="00637BF3" w:rsidRDefault="004F4808" w:rsidP="00D96016">
            <w:pPr>
              <w:tabs>
                <w:tab w:val="left" w:pos="604"/>
              </w:tabs>
              <w:ind w:left="604" w:hanging="540"/>
              <w:rPr>
                <w:rFonts w:ascii="Arial" w:hAnsi="Arial" w:cs="Arial"/>
                <w:sz w:val="26"/>
                <w:szCs w:val="26"/>
              </w:rPr>
            </w:pPr>
            <w:r>
              <w:rPr>
                <w:rFonts w:ascii="Arial" w:hAnsi="Arial" w:cs="Arial"/>
                <w:sz w:val="26"/>
                <w:szCs w:val="26"/>
              </w:rPr>
              <w:t>1</w:t>
            </w:r>
            <w:r w:rsidRPr="00637BF3">
              <w:rPr>
                <w:rFonts w:ascii="Arial" w:hAnsi="Arial" w:cs="Arial"/>
                <w:sz w:val="26"/>
                <w:szCs w:val="26"/>
              </w:rPr>
              <w:t>.</w:t>
            </w:r>
            <w:r w:rsidRPr="00637BF3">
              <w:rPr>
                <w:rFonts w:ascii="Arial" w:hAnsi="Arial" w:cs="Arial"/>
                <w:sz w:val="26"/>
                <w:szCs w:val="26"/>
              </w:rPr>
              <w:tab/>
              <w:t>What were your findings from the consultation</w:t>
            </w:r>
            <w:r w:rsidR="00C66FB4">
              <w:rPr>
                <w:rFonts w:ascii="Arial" w:hAnsi="Arial" w:cs="Arial"/>
                <w:sz w:val="26"/>
                <w:szCs w:val="26"/>
              </w:rPr>
              <w:t>/involvement</w:t>
            </w:r>
            <w:r w:rsidRPr="00637BF3">
              <w:rPr>
                <w:rFonts w:ascii="Arial" w:hAnsi="Arial" w:cs="Arial"/>
                <w:sz w:val="26"/>
                <w:szCs w:val="26"/>
              </w:rPr>
              <w:t>?</w:t>
            </w:r>
            <w:r w:rsidRPr="00637BF3">
              <w:rPr>
                <w:rFonts w:ascii="Arial" w:hAnsi="Arial" w:cs="Arial"/>
                <w:sz w:val="26"/>
                <w:szCs w:val="26"/>
              </w:rPr>
              <w:br/>
            </w:r>
          </w:p>
          <w:p w14:paraId="3C320A83" w14:textId="77777777" w:rsidR="004F4808" w:rsidRPr="00637BF3" w:rsidRDefault="004F4808" w:rsidP="00D96016">
            <w:pPr>
              <w:ind w:left="540" w:hanging="540"/>
              <w:rPr>
                <w:rFonts w:ascii="Arial" w:hAnsi="Arial" w:cs="Arial"/>
                <w:sz w:val="26"/>
                <w:szCs w:val="26"/>
              </w:rPr>
            </w:pPr>
            <w:r>
              <w:rPr>
                <w:rFonts w:ascii="Arial" w:hAnsi="Arial" w:cs="Arial"/>
                <w:sz w:val="26"/>
                <w:szCs w:val="26"/>
              </w:rPr>
              <w:t>2</w:t>
            </w:r>
            <w:r w:rsidRPr="00637BF3">
              <w:rPr>
                <w:rFonts w:ascii="Arial" w:hAnsi="Arial" w:cs="Arial"/>
                <w:sz w:val="26"/>
                <w:szCs w:val="26"/>
              </w:rPr>
              <w:t>.</w:t>
            </w:r>
            <w:r w:rsidRPr="00637BF3">
              <w:rPr>
                <w:rFonts w:ascii="Arial" w:hAnsi="Arial" w:cs="Arial"/>
                <w:sz w:val="26"/>
                <w:szCs w:val="26"/>
              </w:rPr>
              <w:tab/>
              <w:t>Taking into account all of the data, information, potential impact issues and consultation feedback, what will you recommend?</w:t>
            </w:r>
            <w:r w:rsidR="00732587">
              <w:rPr>
                <w:rFonts w:ascii="Arial" w:hAnsi="Arial" w:cs="Arial"/>
                <w:sz w:val="26"/>
                <w:szCs w:val="26"/>
              </w:rPr>
              <w:t xml:space="preserve"> (Choose &amp; state one option)</w:t>
            </w:r>
          </w:p>
          <w:p w14:paraId="3C320A84" w14:textId="77777777" w:rsidR="004F4808" w:rsidRPr="00637BF3" w:rsidRDefault="004F4808" w:rsidP="003F6D1E">
            <w:pPr>
              <w:numPr>
                <w:ilvl w:val="0"/>
                <w:numId w:val="18"/>
              </w:numPr>
              <w:tabs>
                <w:tab w:val="clear" w:pos="1800"/>
                <w:tab w:val="num" w:pos="1080"/>
              </w:tabs>
              <w:ind w:left="1080" w:hanging="540"/>
              <w:rPr>
                <w:rFonts w:ascii="Arial" w:hAnsi="Arial" w:cs="Arial"/>
                <w:sz w:val="26"/>
                <w:szCs w:val="26"/>
              </w:rPr>
            </w:pPr>
            <w:r w:rsidRPr="00732587">
              <w:rPr>
                <w:rFonts w:ascii="Arial" w:hAnsi="Arial" w:cs="Arial"/>
                <w:b/>
                <w:sz w:val="26"/>
                <w:szCs w:val="26"/>
              </w:rPr>
              <w:t>Reject the policy</w:t>
            </w:r>
            <w:r w:rsidR="00051A95">
              <w:rPr>
                <w:rFonts w:ascii="Arial" w:hAnsi="Arial" w:cs="Arial"/>
                <w:sz w:val="26"/>
                <w:szCs w:val="26"/>
              </w:rPr>
              <w:t xml:space="preserve"> – there is evidence of actual/potential</w:t>
            </w:r>
            <w:r w:rsidR="00937686">
              <w:rPr>
                <w:rFonts w:ascii="Arial" w:hAnsi="Arial" w:cs="Arial"/>
                <w:sz w:val="26"/>
                <w:szCs w:val="26"/>
              </w:rPr>
              <w:t xml:space="preserve"> unlawful discrimination or brea</w:t>
            </w:r>
            <w:r w:rsidR="00051A95">
              <w:rPr>
                <w:rFonts w:ascii="Arial" w:hAnsi="Arial" w:cs="Arial"/>
                <w:sz w:val="26"/>
                <w:szCs w:val="26"/>
              </w:rPr>
              <w:t>ch of human rights.</w:t>
            </w:r>
          </w:p>
          <w:p w14:paraId="3C320A85" w14:textId="77777777" w:rsidR="004F4808" w:rsidRDefault="005C3BCA" w:rsidP="003F6D1E">
            <w:pPr>
              <w:numPr>
                <w:ilvl w:val="0"/>
                <w:numId w:val="18"/>
              </w:numPr>
              <w:tabs>
                <w:tab w:val="clear" w:pos="1800"/>
                <w:tab w:val="num" w:pos="1080"/>
              </w:tabs>
              <w:ind w:left="1080" w:hanging="540"/>
              <w:rPr>
                <w:rFonts w:ascii="Arial" w:hAnsi="Arial" w:cs="Arial"/>
                <w:sz w:val="26"/>
                <w:szCs w:val="26"/>
              </w:rPr>
            </w:pPr>
            <w:r w:rsidRPr="00732587">
              <w:rPr>
                <w:rFonts w:ascii="Arial" w:hAnsi="Arial" w:cs="Arial"/>
                <w:b/>
                <w:sz w:val="26"/>
                <w:szCs w:val="26"/>
              </w:rPr>
              <w:t>Accept the policy</w:t>
            </w:r>
            <w:r w:rsidR="00051A95">
              <w:rPr>
                <w:rFonts w:ascii="Arial" w:hAnsi="Arial" w:cs="Arial"/>
                <w:sz w:val="26"/>
                <w:szCs w:val="26"/>
              </w:rPr>
              <w:t xml:space="preserve"> – The EIA demonstrates the policy is robust with no adverse impacts and all opportunities to promote equality</w:t>
            </w:r>
            <w:r w:rsidR="007614D4">
              <w:rPr>
                <w:rFonts w:ascii="Arial" w:hAnsi="Arial" w:cs="Arial"/>
                <w:sz w:val="26"/>
                <w:szCs w:val="26"/>
              </w:rPr>
              <w:t>/foster good relations</w:t>
            </w:r>
            <w:r w:rsidR="00051A95">
              <w:rPr>
                <w:rFonts w:ascii="Arial" w:hAnsi="Arial" w:cs="Arial"/>
                <w:sz w:val="26"/>
                <w:szCs w:val="26"/>
              </w:rPr>
              <w:t xml:space="preserve"> have been taken.</w:t>
            </w:r>
          </w:p>
          <w:p w14:paraId="3C320A86" w14:textId="77777777" w:rsidR="004F4808" w:rsidRDefault="004F4808" w:rsidP="003F6D1E">
            <w:pPr>
              <w:numPr>
                <w:ilvl w:val="0"/>
                <w:numId w:val="18"/>
              </w:numPr>
              <w:tabs>
                <w:tab w:val="clear" w:pos="1800"/>
                <w:tab w:val="num" w:pos="1080"/>
              </w:tabs>
              <w:ind w:left="1080" w:hanging="540"/>
              <w:rPr>
                <w:rFonts w:ascii="Arial" w:hAnsi="Arial" w:cs="Arial"/>
                <w:sz w:val="26"/>
                <w:szCs w:val="26"/>
              </w:rPr>
            </w:pPr>
            <w:r w:rsidRPr="00732587">
              <w:rPr>
                <w:rFonts w:ascii="Arial" w:hAnsi="Arial" w:cs="Arial"/>
                <w:b/>
                <w:sz w:val="26"/>
                <w:szCs w:val="26"/>
              </w:rPr>
              <w:t>Modify the policy</w:t>
            </w:r>
            <w:r w:rsidR="005C3BCA">
              <w:rPr>
                <w:rFonts w:ascii="Arial" w:hAnsi="Arial" w:cs="Arial"/>
                <w:sz w:val="26"/>
                <w:szCs w:val="26"/>
              </w:rPr>
              <w:t xml:space="preserve"> – Adjust the policy to remove barriers or better promote equality</w:t>
            </w:r>
          </w:p>
          <w:p w14:paraId="3C320A87" w14:textId="77777777" w:rsidR="004F4808" w:rsidRDefault="005C3BCA" w:rsidP="003F6D1E">
            <w:pPr>
              <w:numPr>
                <w:ilvl w:val="0"/>
                <w:numId w:val="18"/>
              </w:numPr>
              <w:tabs>
                <w:tab w:val="clear" w:pos="1800"/>
                <w:tab w:val="num" w:pos="1080"/>
              </w:tabs>
              <w:ind w:left="1080" w:hanging="540"/>
              <w:rPr>
                <w:rFonts w:ascii="Arial" w:hAnsi="Arial" w:cs="Arial"/>
                <w:sz w:val="26"/>
                <w:szCs w:val="26"/>
              </w:rPr>
            </w:pPr>
            <w:r w:rsidRPr="00732587">
              <w:rPr>
                <w:rFonts w:ascii="Arial" w:hAnsi="Arial" w:cs="Arial"/>
                <w:b/>
                <w:sz w:val="26"/>
                <w:szCs w:val="26"/>
              </w:rPr>
              <w:t>Continue with the policy</w:t>
            </w:r>
            <w:r>
              <w:rPr>
                <w:rFonts w:ascii="Arial" w:hAnsi="Arial" w:cs="Arial"/>
                <w:sz w:val="26"/>
                <w:szCs w:val="26"/>
              </w:rPr>
              <w:t xml:space="preserve"> – Issues with the policy have been identified but you wish to continue with the policy. Clearly set out justification for doing </w:t>
            </w:r>
            <w:r w:rsidR="007614D4">
              <w:rPr>
                <w:rFonts w:ascii="Arial" w:hAnsi="Arial" w:cs="Arial"/>
                <w:sz w:val="26"/>
                <w:szCs w:val="26"/>
              </w:rPr>
              <w:t xml:space="preserve">this. </w:t>
            </w:r>
            <w:r>
              <w:rPr>
                <w:rFonts w:ascii="Arial" w:hAnsi="Arial" w:cs="Arial"/>
                <w:sz w:val="26"/>
                <w:szCs w:val="26"/>
              </w:rPr>
              <w:t>Compelling reasons will be needed.</w:t>
            </w:r>
          </w:p>
          <w:p w14:paraId="3C320A88" w14:textId="77777777" w:rsidR="002623E4" w:rsidRDefault="002623E4" w:rsidP="002623E4">
            <w:pPr>
              <w:ind w:left="540"/>
              <w:rPr>
                <w:rFonts w:ascii="Arial" w:hAnsi="Arial" w:cs="Arial"/>
                <w:sz w:val="26"/>
                <w:szCs w:val="26"/>
              </w:rPr>
            </w:pPr>
          </w:p>
          <w:p w14:paraId="3C320A89" w14:textId="77777777" w:rsidR="00732587" w:rsidRDefault="002623E4" w:rsidP="002623E4">
            <w:pPr>
              <w:rPr>
                <w:rFonts w:ascii="Arial" w:hAnsi="Arial" w:cs="Arial"/>
                <w:sz w:val="26"/>
                <w:szCs w:val="26"/>
              </w:rPr>
            </w:pPr>
            <w:r>
              <w:rPr>
                <w:rFonts w:ascii="Arial" w:hAnsi="Arial" w:cs="Arial"/>
                <w:sz w:val="26"/>
                <w:szCs w:val="26"/>
              </w:rPr>
              <w:t>3.     If the E</w:t>
            </w:r>
            <w:r w:rsidR="00732587">
              <w:rPr>
                <w:rFonts w:ascii="Arial" w:hAnsi="Arial" w:cs="Arial"/>
                <w:sz w:val="26"/>
                <w:szCs w:val="26"/>
              </w:rPr>
              <w:t xml:space="preserve">quality </w:t>
            </w:r>
            <w:r>
              <w:rPr>
                <w:rFonts w:ascii="Arial" w:hAnsi="Arial" w:cs="Arial"/>
                <w:sz w:val="26"/>
                <w:szCs w:val="26"/>
              </w:rPr>
              <w:t>I</w:t>
            </w:r>
            <w:r w:rsidR="00732587">
              <w:rPr>
                <w:rFonts w:ascii="Arial" w:hAnsi="Arial" w:cs="Arial"/>
                <w:sz w:val="26"/>
                <w:szCs w:val="26"/>
              </w:rPr>
              <w:t xml:space="preserve">mpact </w:t>
            </w:r>
            <w:r>
              <w:rPr>
                <w:rFonts w:ascii="Arial" w:hAnsi="Arial" w:cs="Arial"/>
                <w:sz w:val="26"/>
                <w:szCs w:val="26"/>
              </w:rPr>
              <w:t>A</w:t>
            </w:r>
            <w:r w:rsidR="00732587">
              <w:rPr>
                <w:rFonts w:ascii="Arial" w:hAnsi="Arial" w:cs="Arial"/>
                <w:sz w:val="26"/>
                <w:szCs w:val="26"/>
              </w:rPr>
              <w:t>ssessment (EqIA)</w:t>
            </w:r>
            <w:r>
              <w:rPr>
                <w:rFonts w:ascii="Arial" w:hAnsi="Arial" w:cs="Arial"/>
                <w:sz w:val="26"/>
                <w:szCs w:val="26"/>
              </w:rPr>
              <w:t xml:space="preserve"> is on a high level policy/strategy state here</w:t>
            </w:r>
          </w:p>
          <w:p w14:paraId="3C320A8A" w14:textId="77777777" w:rsidR="00732587" w:rsidRDefault="002623E4" w:rsidP="002623E4">
            <w:pPr>
              <w:rPr>
                <w:rFonts w:ascii="Arial" w:hAnsi="Arial" w:cs="Arial"/>
                <w:sz w:val="26"/>
                <w:szCs w:val="26"/>
              </w:rPr>
            </w:pPr>
            <w:r>
              <w:rPr>
                <w:rFonts w:ascii="Arial" w:hAnsi="Arial" w:cs="Arial"/>
                <w:sz w:val="26"/>
                <w:szCs w:val="26"/>
              </w:rPr>
              <w:t xml:space="preserve"> </w:t>
            </w:r>
            <w:r w:rsidR="00732587">
              <w:rPr>
                <w:rFonts w:ascii="Arial" w:hAnsi="Arial" w:cs="Arial"/>
                <w:sz w:val="26"/>
                <w:szCs w:val="26"/>
              </w:rPr>
              <w:t xml:space="preserve">       </w:t>
            </w:r>
            <w:r>
              <w:rPr>
                <w:rFonts w:ascii="Arial" w:hAnsi="Arial" w:cs="Arial"/>
                <w:sz w:val="26"/>
                <w:szCs w:val="26"/>
              </w:rPr>
              <w:t>if further E</w:t>
            </w:r>
            <w:r w:rsidR="00732587">
              <w:rPr>
                <w:rFonts w:ascii="Arial" w:hAnsi="Arial" w:cs="Arial"/>
                <w:sz w:val="26"/>
                <w:szCs w:val="26"/>
              </w:rPr>
              <w:t>q</w:t>
            </w:r>
            <w:r>
              <w:rPr>
                <w:rFonts w:ascii="Arial" w:hAnsi="Arial" w:cs="Arial"/>
                <w:sz w:val="26"/>
                <w:szCs w:val="26"/>
              </w:rPr>
              <w:t xml:space="preserve">IAs need to be carried out on projects emanating from the policy/strategy </w:t>
            </w:r>
            <w:r w:rsidR="00732587">
              <w:rPr>
                <w:rFonts w:ascii="Arial" w:hAnsi="Arial" w:cs="Arial"/>
                <w:sz w:val="26"/>
                <w:szCs w:val="26"/>
              </w:rPr>
              <w:t xml:space="preserve"> </w:t>
            </w:r>
          </w:p>
          <w:p w14:paraId="3C320A8B" w14:textId="77777777" w:rsidR="002623E4" w:rsidRDefault="00732587" w:rsidP="002623E4">
            <w:pPr>
              <w:rPr>
                <w:rFonts w:ascii="Arial" w:hAnsi="Arial" w:cs="Arial"/>
                <w:sz w:val="26"/>
                <w:szCs w:val="26"/>
              </w:rPr>
            </w:pPr>
            <w:r>
              <w:rPr>
                <w:rFonts w:ascii="Arial" w:hAnsi="Arial" w:cs="Arial"/>
                <w:sz w:val="26"/>
                <w:szCs w:val="26"/>
              </w:rPr>
              <w:t xml:space="preserve">        </w:t>
            </w:r>
            <w:r w:rsidR="002623E4">
              <w:rPr>
                <w:rFonts w:ascii="Arial" w:hAnsi="Arial" w:cs="Arial"/>
                <w:sz w:val="26"/>
                <w:szCs w:val="26"/>
              </w:rPr>
              <w:t xml:space="preserve">and inform project managers. </w:t>
            </w:r>
          </w:p>
          <w:p w14:paraId="3C320A8C" w14:textId="77777777" w:rsidR="004F4808" w:rsidRPr="00715817" w:rsidRDefault="004F4808" w:rsidP="00D96016">
            <w:pPr>
              <w:ind w:left="540"/>
              <w:rPr>
                <w:rFonts w:ascii="Arial" w:hAnsi="Arial" w:cs="Arial"/>
                <w:sz w:val="26"/>
                <w:szCs w:val="26"/>
              </w:rPr>
            </w:pPr>
          </w:p>
        </w:tc>
      </w:tr>
    </w:tbl>
    <w:p w14:paraId="3C320A8E" w14:textId="77777777" w:rsidR="004F4808" w:rsidRDefault="004F4808" w:rsidP="004F4808"/>
    <w:p w14:paraId="3C320A8F"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9A" w14:textId="77777777">
        <w:tc>
          <w:tcPr>
            <w:tcW w:w="15565" w:type="dxa"/>
          </w:tcPr>
          <w:p w14:paraId="4E1D1131" w14:textId="77777777" w:rsidR="00721B6F" w:rsidRDefault="00721B6F" w:rsidP="00721B6F">
            <w:pPr>
              <w:rPr>
                <w:rFonts w:ascii="Arial" w:hAnsi="Arial" w:cs="Arial"/>
                <w:sz w:val="26"/>
                <w:szCs w:val="26"/>
              </w:rPr>
            </w:pPr>
          </w:p>
          <w:p w14:paraId="4C295114" w14:textId="2B5BFEA1" w:rsidR="00721B6F" w:rsidRDefault="00721B6F" w:rsidP="00721B6F">
            <w:pPr>
              <w:rPr>
                <w:rFonts w:ascii="Arial" w:hAnsi="Arial" w:cs="Arial"/>
                <w:sz w:val="26"/>
                <w:szCs w:val="26"/>
              </w:rPr>
            </w:pPr>
            <w:r>
              <w:rPr>
                <w:rFonts w:ascii="Arial" w:hAnsi="Arial" w:cs="Arial"/>
                <w:sz w:val="26"/>
                <w:szCs w:val="26"/>
              </w:rPr>
              <w:t xml:space="preserve">As this is an event (series of partner meetings for the </w:t>
            </w:r>
            <w:r w:rsidR="00A07519">
              <w:rPr>
                <w:rFonts w:ascii="Arial" w:hAnsi="Arial" w:cs="Arial"/>
                <w:sz w:val="26"/>
                <w:szCs w:val="26"/>
              </w:rPr>
              <w:t>above-mentioned</w:t>
            </w:r>
            <w:r>
              <w:rPr>
                <w:rFonts w:ascii="Arial" w:hAnsi="Arial" w:cs="Arial"/>
                <w:sz w:val="26"/>
                <w:szCs w:val="26"/>
              </w:rPr>
              <w:t xml:space="preserve"> European project and company visits and tour), we are </w:t>
            </w:r>
            <w:r w:rsidR="008B7D3E">
              <w:rPr>
                <w:rFonts w:ascii="Arial" w:hAnsi="Arial" w:cs="Arial"/>
                <w:sz w:val="26"/>
                <w:szCs w:val="26"/>
              </w:rPr>
              <w:t>satisfied there are no</w:t>
            </w:r>
            <w:r>
              <w:rPr>
                <w:rFonts w:ascii="Arial" w:hAnsi="Arial" w:cs="Arial"/>
                <w:sz w:val="26"/>
                <w:szCs w:val="26"/>
              </w:rPr>
              <w:t xml:space="preserve"> restrictive conditions</w:t>
            </w:r>
            <w:r w:rsidR="008B7D3E">
              <w:rPr>
                <w:rFonts w:ascii="Arial" w:hAnsi="Arial" w:cs="Arial"/>
                <w:sz w:val="26"/>
                <w:szCs w:val="26"/>
              </w:rPr>
              <w:t xml:space="preserve">, access or otherwise, </w:t>
            </w:r>
            <w:r>
              <w:rPr>
                <w:rFonts w:ascii="Arial" w:hAnsi="Arial" w:cs="Arial"/>
                <w:sz w:val="26"/>
                <w:szCs w:val="26"/>
              </w:rPr>
              <w:t>that will directly or indirectly discriminate against any group.</w:t>
            </w:r>
          </w:p>
          <w:p w14:paraId="3C320A90" w14:textId="77777777" w:rsidR="004F4808" w:rsidRDefault="004F4808" w:rsidP="00D96016">
            <w:pPr>
              <w:rPr>
                <w:rFonts w:ascii="Arial" w:hAnsi="Arial" w:cs="Arial"/>
                <w:sz w:val="26"/>
                <w:szCs w:val="26"/>
              </w:rPr>
            </w:pPr>
          </w:p>
          <w:p w14:paraId="67AEFB5A" w14:textId="025F140B" w:rsidR="00CD2697" w:rsidRDefault="00CD2697" w:rsidP="00CD2697">
            <w:pPr>
              <w:rPr>
                <w:rFonts w:ascii="Arial" w:hAnsi="Arial" w:cs="Arial"/>
                <w:sz w:val="26"/>
                <w:szCs w:val="26"/>
              </w:rPr>
            </w:pPr>
            <w:r w:rsidRPr="00CD2697">
              <w:rPr>
                <w:rFonts w:ascii="Arial" w:hAnsi="Arial" w:cs="Arial"/>
                <w:sz w:val="26"/>
                <w:szCs w:val="26"/>
              </w:rPr>
              <w:t xml:space="preserve">For each of the elements </w:t>
            </w:r>
            <w:r>
              <w:rPr>
                <w:rFonts w:ascii="Arial" w:hAnsi="Arial" w:cs="Arial"/>
                <w:sz w:val="26"/>
                <w:szCs w:val="26"/>
              </w:rPr>
              <w:t xml:space="preserve">of this event, we </w:t>
            </w:r>
            <w:r w:rsidR="00AE207B">
              <w:rPr>
                <w:rFonts w:ascii="Arial" w:hAnsi="Arial" w:cs="Arial"/>
                <w:sz w:val="26"/>
                <w:szCs w:val="26"/>
              </w:rPr>
              <w:t xml:space="preserve">are satisfied we have </w:t>
            </w:r>
            <w:r>
              <w:rPr>
                <w:rFonts w:ascii="Arial" w:hAnsi="Arial" w:cs="Arial"/>
                <w:sz w:val="26"/>
                <w:szCs w:val="26"/>
              </w:rPr>
              <w:t>consider</w:t>
            </w:r>
            <w:r w:rsidR="00AE207B">
              <w:rPr>
                <w:rFonts w:ascii="Arial" w:hAnsi="Arial" w:cs="Arial"/>
                <w:sz w:val="26"/>
                <w:szCs w:val="26"/>
              </w:rPr>
              <w:t xml:space="preserve">ed and will continue to consider all possible </w:t>
            </w:r>
            <w:r w:rsidRPr="00CD2697">
              <w:rPr>
                <w:rFonts w:ascii="Arial" w:hAnsi="Arial" w:cs="Arial"/>
                <w:sz w:val="26"/>
                <w:szCs w:val="26"/>
              </w:rPr>
              <w:t>equality issues that might need to be addressed – particularly around the protected characteristics of disability and religion:</w:t>
            </w:r>
          </w:p>
          <w:p w14:paraId="0BED3183" w14:textId="77777777" w:rsidR="00AE207B" w:rsidRPr="00CD2697" w:rsidRDefault="00AE207B" w:rsidP="00CD2697">
            <w:pPr>
              <w:rPr>
                <w:rFonts w:ascii="Arial" w:hAnsi="Arial" w:cs="Arial"/>
                <w:sz w:val="26"/>
                <w:szCs w:val="26"/>
              </w:rPr>
            </w:pPr>
          </w:p>
          <w:p w14:paraId="3EEDA0BC" w14:textId="43132AF0" w:rsidR="00CD2697" w:rsidRPr="00CD2697" w:rsidRDefault="00CD2697" w:rsidP="00CD2697">
            <w:pPr>
              <w:numPr>
                <w:ilvl w:val="0"/>
                <w:numId w:val="39"/>
              </w:numPr>
              <w:rPr>
                <w:rFonts w:ascii="Arial" w:hAnsi="Arial" w:cs="Arial"/>
                <w:sz w:val="26"/>
                <w:szCs w:val="26"/>
              </w:rPr>
            </w:pPr>
            <w:r w:rsidRPr="00CD2697">
              <w:rPr>
                <w:rFonts w:ascii="Arial" w:hAnsi="Arial" w:cs="Arial"/>
                <w:b/>
                <w:bCs/>
                <w:sz w:val="26"/>
                <w:szCs w:val="26"/>
              </w:rPr>
              <w:t>External venues and meeting room spaces</w:t>
            </w:r>
            <w:r w:rsidRPr="00CD2697">
              <w:rPr>
                <w:rFonts w:ascii="Arial" w:hAnsi="Arial" w:cs="Arial"/>
                <w:sz w:val="26"/>
                <w:szCs w:val="26"/>
              </w:rPr>
              <w:t xml:space="preserve"> – physical accessibility, audio arrangements (e.g. hearing loops, use of microphones), accessible toilets, step-free </w:t>
            </w:r>
            <w:r w:rsidR="001F6DF7" w:rsidRPr="00CD2697">
              <w:rPr>
                <w:rFonts w:ascii="Arial" w:hAnsi="Arial" w:cs="Arial"/>
                <w:sz w:val="26"/>
                <w:szCs w:val="26"/>
              </w:rPr>
              <w:t>access.</w:t>
            </w:r>
          </w:p>
          <w:p w14:paraId="3D3C1B7F" w14:textId="5163083C" w:rsidR="00CD2697" w:rsidRPr="00CD2697" w:rsidRDefault="00CD2697" w:rsidP="00CD2697">
            <w:pPr>
              <w:numPr>
                <w:ilvl w:val="0"/>
                <w:numId w:val="39"/>
              </w:numPr>
              <w:rPr>
                <w:rFonts w:ascii="Arial" w:hAnsi="Arial" w:cs="Arial"/>
                <w:sz w:val="26"/>
                <w:szCs w:val="26"/>
              </w:rPr>
            </w:pPr>
            <w:r w:rsidRPr="00CD2697">
              <w:rPr>
                <w:rFonts w:ascii="Arial" w:hAnsi="Arial" w:cs="Arial"/>
                <w:b/>
                <w:bCs/>
                <w:sz w:val="26"/>
                <w:szCs w:val="26"/>
              </w:rPr>
              <w:t>Catering and hospitality</w:t>
            </w:r>
            <w:r w:rsidRPr="00CD2697">
              <w:rPr>
                <w:rFonts w:ascii="Arial" w:hAnsi="Arial" w:cs="Arial"/>
                <w:sz w:val="26"/>
                <w:szCs w:val="26"/>
              </w:rPr>
              <w:t xml:space="preserve"> – dietary, religious and cultural requirements</w:t>
            </w:r>
            <w:r w:rsidR="001F6DF7">
              <w:rPr>
                <w:rFonts w:ascii="Arial" w:hAnsi="Arial" w:cs="Arial"/>
                <w:sz w:val="26"/>
                <w:szCs w:val="26"/>
              </w:rPr>
              <w:t>.</w:t>
            </w:r>
          </w:p>
          <w:p w14:paraId="45F7B0C0" w14:textId="77777777" w:rsidR="00CD2697" w:rsidRPr="00CD2697" w:rsidRDefault="00CD2697" w:rsidP="00CD2697">
            <w:pPr>
              <w:numPr>
                <w:ilvl w:val="0"/>
                <w:numId w:val="39"/>
              </w:numPr>
              <w:rPr>
                <w:rFonts w:ascii="Arial" w:hAnsi="Arial" w:cs="Arial"/>
                <w:sz w:val="26"/>
                <w:szCs w:val="26"/>
              </w:rPr>
            </w:pPr>
            <w:r w:rsidRPr="00CD2697">
              <w:rPr>
                <w:rFonts w:ascii="Arial" w:hAnsi="Arial" w:cs="Arial"/>
                <w:b/>
                <w:bCs/>
                <w:sz w:val="26"/>
                <w:szCs w:val="26"/>
              </w:rPr>
              <w:t>Company visits</w:t>
            </w:r>
            <w:r w:rsidRPr="00CD2697">
              <w:rPr>
                <w:rFonts w:ascii="Arial" w:hAnsi="Arial" w:cs="Arial"/>
                <w:sz w:val="26"/>
                <w:szCs w:val="26"/>
              </w:rPr>
              <w:t xml:space="preserve"> – accessibility of locations (same kinds of aspects as ‘external venues’ above)</w:t>
            </w:r>
          </w:p>
          <w:p w14:paraId="4A4498E1" w14:textId="5F3FD7D6" w:rsidR="00CD2697" w:rsidRPr="00CD2697" w:rsidRDefault="00CD2697" w:rsidP="00CD2697">
            <w:pPr>
              <w:numPr>
                <w:ilvl w:val="0"/>
                <w:numId w:val="39"/>
              </w:numPr>
              <w:rPr>
                <w:rFonts w:ascii="Arial" w:hAnsi="Arial" w:cs="Arial"/>
                <w:sz w:val="26"/>
                <w:szCs w:val="26"/>
              </w:rPr>
            </w:pPr>
            <w:r w:rsidRPr="00CD2697">
              <w:rPr>
                <w:rFonts w:ascii="Arial" w:hAnsi="Arial" w:cs="Arial"/>
                <w:b/>
                <w:bCs/>
                <w:sz w:val="26"/>
                <w:szCs w:val="26"/>
              </w:rPr>
              <w:t>Coach travel</w:t>
            </w:r>
            <w:r w:rsidRPr="00CD2697">
              <w:rPr>
                <w:rFonts w:ascii="Arial" w:hAnsi="Arial" w:cs="Arial"/>
                <w:sz w:val="26"/>
                <w:szCs w:val="26"/>
              </w:rPr>
              <w:t xml:space="preserve"> – accessibility for attendees with mobility challenges</w:t>
            </w:r>
            <w:r w:rsidR="001F6DF7">
              <w:rPr>
                <w:rFonts w:ascii="Arial" w:hAnsi="Arial" w:cs="Arial"/>
                <w:sz w:val="26"/>
                <w:szCs w:val="26"/>
              </w:rPr>
              <w:t>.</w:t>
            </w:r>
          </w:p>
          <w:p w14:paraId="44A9D57E" w14:textId="2F48181E" w:rsidR="00CD2697" w:rsidRPr="00CD2697" w:rsidRDefault="00CD2697" w:rsidP="00CD2697">
            <w:pPr>
              <w:numPr>
                <w:ilvl w:val="0"/>
                <w:numId w:val="39"/>
              </w:numPr>
              <w:rPr>
                <w:rFonts w:ascii="Arial" w:hAnsi="Arial" w:cs="Arial"/>
                <w:sz w:val="26"/>
                <w:szCs w:val="26"/>
              </w:rPr>
            </w:pPr>
            <w:r w:rsidRPr="00CD2697">
              <w:rPr>
                <w:rFonts w:ascii="Arial" w:hAnsi="Arial" w:cs="Arial"/>
                <w:b/>
                <w:bCs/>
                <w:sz w:val="26"/>
                <w:szCs w:val="26"/>
              </w:rPr>
              <w:t>Meeting arrangements and materials</w:t>
            </w:r>
            <w:r w:rsidRPr="00CD2697">
              <w:rPr>
                <w:rFonts w:ascii="Arial" w:hAnsi="Arial" w:cs="Arial"/>
                <w:sz w:val="26"/>
                <w:szCs w:val="26"/>
              </w:rPr>
              <w:t xml:space="preserve"> – accessible formats, language</w:t>
            </w:r>
            <w:r w:rsidR="001F6DF7">
              <w:rPr>
                <w:rFonts w:ascii="Arial" w:hAnsi="Arial" w:cs="Arial"/>
                <w:sz w:val="26"/>
                <w:szCs w:val="26"/>
              </w:rPr>
              <w:t>.</w:t>
            </w:r>
            <w:r w:rsidRPr="00CD2697">
              <w:rPr>
                <w:rFonts w:ascii="Arial" w:hAnsi="Arial" w:cs="Arial"/>
                <w:sz w:val="26"/>
                <w:szCs w:val="26"/>
              </w:rPr>
              <w:t xml:space="preserve"> requirements, use of microphones, captioning and any adjustments requested by attendees.</w:t>
            </w:r>
          </w:p>
          <w:p w14:paraId="108F61FE" w14:textId="77777777" w:rsidR="00CD2697" w:rsidRDefault="00CD2697" w:rsidP="00D96016">
            <w:pPr>
              <w:rPr>
                <w:rFonts w:ascii="Arial" w:hAnsi="Arial" w:cs="Arial"/>
                <w:sz w:val="26"/>
                <w:szCs w:val="26"/>
              </w:rPr>
            </w:pPr>
          </w:p>
          <w:p w14:paraId="4DD740B3" w14:textId="718DE596" w:rsidR="00AE207B" w:rsidRDefault="00AE207B" w:rsidP="00D96016">
            <w:pPr>
              <w:rPr>
                <w:rFonts w:ascii="Arial" w:hAnsi="Arial" w:cs="Arial"/>
                <w:sz w:val="26"/>
                <w:szCs w:val="26"/>
              </w:rPr>
            </w:pPr>
          </w:p>
          <w:p w14:paraId="3C320A98" w14:textId="77777777" w:rsidR="004F4808" w:rsidRDefault="004F4808" w:rsidP="00D96016">
            <w:pPr>
              <w:rPr>
                <w:rFonts w:ascii="Arial" w:hAnsi="Arial" w:cs="Arial"/>
                <w:sz w:val="26"/>
                <w:szCs w:val="26"/>
              </w:rPr>
            </w:pPr>
          </w:p>
          <w:p w14:paraId="3C320A99" w14:textId="77777777" w:rsidR="004F4808" w:rsidRDefault="004F4808" w:rsidP="00D96016"/>
        </w:tc>
      </w:tr>
    </w:tbl>
    <w:p w14:paraId="3C320A9B" w14:textId="77777777" w:rsidR="004F4808" w:rsidRPr="00637BF3" w:rsidRDefault="004F4808" w:rsidP="004F4808">
      <w:pPr>
        <w:rPr>
          <w:sz w:val="23"/>
          <w:szCs w:val="23"/>
        </w:rPr>
      </w:pPr>
    </w:p>
    <w:p w14:paraId="3C320A9C" w14:textId="77777777" w:rsidR="004F4808" w:rsidRDefault="004F4808" w:rsidP="004F4808">
      <w:r w:rsidRPr="00637BF3">
        <w:rPr>
          <w:sz w:val="23"/>
          <w:szCs w:val="23"/>
        </w:rPr>
        <w:br w:type="page"/>
      </w:r>
    </w:p>
    <w:p w14:paraId="3C320A9D" w14:textId="77777777" w:rsidR="004F4808" w:rsidRDefault="004F4808" w:rsidP="004F4808">
      <w:pPr>
        <w:pStyle w:val="Heading2"/>
      </w:pPr>
      <w:r>
        <w:lastRenderedPageBreak/>
        <w:t>7.</w:t>
      </w:r>
      <w:r>
        <w:tab/>
      </w:r>
      <w:r w:rsidRPr="00637BF3">
        <w:t>Make Monitoring (and review) Arrangements</w:t>
      </w:r>
      <w:r>
        <w:t xml:space="preserve"> - (consider these questions to prompt answers)</w:t>
      </w:r>
    </w:p>
    <w:p w14:paraId="3C320A9E" w14:textId="77777777" w:rsidR="004F4808" w:rsidRDefault="004F4808" w:rsidP="004F4808"/>
    <w:p w14:paraId="3C320A9F"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A4" w14:textId="77777777">
        <w:tc>
          <w:tcPr>
            <w:tcW w:w="15565" w:type="dxa"/>
            <w:shd w:val="clear" w:color="auto" w:fill="E6E6E6"/>
          </w:tcPr>
          <w:p w14:paraId="3C320AA0"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1.</w:t>
            </w:r>
            <w:r w:rsidRPr="00637BF3">
              <w:rPr>
                <w:rFonts w:ascii="Arial" w:hAnsi="Arial" w:cs="Arial"/>
                <w:sz w:val="26"/>
                <w:szCs w:val="26"/>
              </w:rPr>
              <w:tab/>
              <w:t xml:space="preserve">How will you know what the actual effect of the </w:t>
            </w:r>
            <w:r>
              <w:rPr>
                <w:rFonts w:ascii="Arial" w:hAnsi="Arial" w:cs="Arial"/>
                <w:sz w:val="26"/>
                <w:szCs w:val="26"/>
              </w:rPr>
              <w:t>policy</w:t>
            </w:r>
            <w:r w:rsidRPr="00637BF3">
              <w:rPr>
                <w:rFonts w:ascii="Arial" w:hAnsi="Arial" w:cs="Arial"/>
                <w:sz w:val="26"/>
                <w:szCs w:val="26"/>
              </w:rPr>
              <w:t>/p</w:t>
            </w:r>
            <w:r>
              <w:rPr>
                <w:rFonts w:ascii="Arial" w:hAnsi="Arial" w:cs="Arial"/>
                <w:sz w:val="26"/>
                <w:szCs w:val="26"/>
              </w:rPr>
              <w:t>r</w:t>
            </w:r>
            <w:r w:rsidRPr="00637BF3">
              <w:rPr>
                <w:rFonts w:ascii="Arial" w:hAnsi="Arial" w:cs="Arial"/>
                <w:sz w:val="26"/>
                <w:szCs w:val="26"/>
              </w:rPr>
              <w:t>o</w:t>
            </w:r>
            <w:r>
              <w:rPr>
                <w:rFonts w:ascii="Arial" w:hAnsi="Arial" w:cs="Arial"/>
                <w:sz w:val="26"/>
                <w:szCs w:val="26"/>
              </w:rPr>
              <w:t>ject</w:t>
            </w:r>
            <w:r w:rsidRPr="00637BF3">
              <w:rPr>
                <w:rFonts w:ascii="Arial" w:hAnsi="Arial" w:cs="Arial"/>
                <w:sz w:val="26"/>
                <w:szCs w:val="26"/>
              </w:rPr>
              <w:t xml:space="preserve"> is?</w:t>
            </w:r>
            <w:r w:rsidRPr="00637BF3">
              <w:rPr>
                <w:rFonts w:ascii="Arial" w:hAnsi="Arial" w:cs="Arial"/>
                <w:sz w:val="26"/>
                <w:szCs w:val="26"/>
              </w:rPr>
              <w:br/>
            </w:r>
          </w:p>
          <w:p w14:paraId="3C320AA1"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2.</w:t>
            </w:r>
            <w:r w:rsidRPr="00637BF3">
              <w:rPr>
                <w:rFonts w:ascii="Arial" w:hAnsi="Arial" w:cs="Arial"/>
                <w:sz w:val="26"/>
                <w:szCs w:val="26"/>
              </w:rPr>
              <w:tab/>
              <w:t>In what ways will you monitor? e.g. continuously or irregularly, quantitative methods such as surveys, qualitative methods such as interviews</w:t>
            </w:r>
            <w:r w:rsidRPr="00637BF3">
              <w:rPr>
                <w:rFonts w:ascii="Arial" w:hAnsi="Arial" w:cs="Arial"/>
                <w:sz w:val="26"/>
                <w:szCs w:val="26"/>
              </w:rPr>
              <w:br/>
            </w:r>
          </w:p>
          <w:p w14:paraId="3C320AA2" w14:textId="77777777" w:rsidR="004F4808" w:rsidRPr="00637BF3"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3.</w:t>
            </w:r>
            <w:r w:rsidRPr="00637BF3">
              <w:rPr>
                <w:rFonts w:ascii="Arial" w:hAnsi="Arial" w:cs="Arial"/>
                <w:sz w:val="26"/>
                <w:szCs w:val="26"/>
              </w:rPr>
              <w:tab/>
              <w:t>How often will monitoring informa</w:t>
            </w:r>
            <w:r w:rsidR="007614D4">
              <w:rPr>
                <w:rFonts w:ascii="Arial" w:hAnsi="Arial" w:cs="Arial"/>
                <w:sz w:val="26"/>
                <w:szCs w:val="26"/>
              </w:rPr>
              <w:t>tion be analysed</w:t>
            </w:r>
            <w:r w:rsidRPr="00637BF3">
              <w:rPr>
                <w:rFonts w:ascii="Arial" w:hAnsi="Arial" w:cs="Arial"/>
                <w:sz w:val="26"/>
                <w:szCs w:val="26"/>
              </w:rPr>
              <w:t>?</w:t>
            </w:r>
            <w:r w:rsidRPr="00637BF3">
              <w:rPr>
                <w:rFonts w:ascii="Arial" w:hAnsi="Arial" w:cs="Arial"/>
                <w:sz w:val="26"/>
                <w:szCs w:val="26"/>
              </w:rPr>
              <w:br/>
            </w:r>
          </w:p>
          <w:p w14:paraId="3C320AA3" w14:textId="77777777" w:rsidR="004F4808" w:rsidRPr="00715817" w:rsidRDefault="004F4808" w:rsidP="00D96016">
            <w:pPr>
              <w:tabs>
                <w:tab w:val="left" w:pos="604"/>
              </w:tabs>
              <w:ind w:left="604" w:hanging="540"/>
              <w:rPr>
                <w:rFonts w:ascii="Arial" w:hAnsi="Arial" w:cs="Arial"/>
                <w:sz w:val="26"/>
                <w:szCs w:val="26"/>
              </w:rPr>
            </w:pPr>
            <w:r w:rsidRPr="00637BF3">
              <w:rPr>
                <w:rFonts w:ascii="Arial" w:hAnsi="Arial" w:cs="Arial"/>
                <w:sz w:val="26"/>
                <w:szCs w:val="26"/>
              </w:rPr>
              <w:t>4.</w:t>
            </w:r>
            <w:r w:rsidRPr="00637BF3">
              <w:rPr>
                <w:rFonts w:ascii="Arial" w:hAnsi="Arial" w:cs="Arial"/>
                <w:sz w:val="26"/>
                <w:szCs w:val="26"/>
              </w:rPr>
              <w:tab/>
              <w:t>When will you review the policy</w:t>
            </w:r>
            <w:r>
              <w:rPr>
                <w:rFonts w:ascii="Arial" w:hAnsi="Arial" w:cs="Arial"/>
                <w:sz w:val="26"/>
                <w:szCs w:val="26"/>
              </w:rPr>
              <w:t>/project</w:t>
            </w:r>
            <w:r w:rsidRPr="00637BF3">
              <w:rPr>
                <w:rFonts w:ascii="Arial" w:hAnsi="Arial" w:cs="Arial"/>
                <w:sz w:val="26"/>
                <w:szCs w:val="26"/>
              </w:rPr>
              <w:t xml:space="preserve"> taking into account any monitoring information?</w:t>
            </w:r>
          </w:p>
        </w:tc>
      </w:tr>
    </w:tbl>
    <w:p w14:paraId="3C320AA5" w14:textId="77777777" w:rsidR="004F4808" w:rsidRDefault="004F4808" w:rsidP="004F4808"/>
    <w:p w14:paraId="3C320AA6" w14:textId="77777777" w:rsidR="004F4808" w:rsidRDefault="004F4808" w:rsidP="004F4808"/>
    <w:tbl>
      <w:tblPr>
        <w:tblStyle w:val="TableGrid"/>
        <w:tblW w:w="0" w:type="auto"/>
        <w:tblInd w:w="468" w:type="dxa"/>
        <w:tblLook w:val="01E0" w:firstRow="1" w:lastRow="1" w:firstColumn="1" w:lastColumn="1" w:noHBand="0" w:noVBand="0"/>
      </w:tblPr>
      <w:tblGrid>
        <w:gridCol w:w="10295"/>
      </w:tblGrid>
      <w:tr w:rsidR="004F4808" w14:paraId="3C320AB1" w14:textId="77777777">
        <w:tc>
          <w:tcPr>
            <w:tcW w:w="15565" w:type="dxa"/>
          </w:tcPr>
          <w:p w14:paraId="71068308" w14:textId="77777777" w:rsidR="001E1E51" w:rsidRDefault="00954C4D" w:rsidP="00D96016">
            <w:pPr>
              <w:rPr>
                <w:rFonts w:ascii="Arial" w:hAnsi="Arial" w:cs="Arial"/>
                <w:sz w:val="26"/>
                <w:szCs w:val="26"/>
              </w:rPr>
            </w:pPr>
            <w:r>
              <w:rPr>
                <w:rFonts w:ascii="Arial" w:hAnsi="Arial" w:cs="Arial"/>
                <w:sz w:val="26"/>
                <w:szCs w:val="26"/>
              </w:rPr>
              <w:t xml:space="preserve">This is not a procurement exercise in the usual sense.  </w:t>
            </w:r>
          </w:p>
          <w:p w14:paraId="53467570" w14:textId="77777777" w:rsidR="001E1E51" w:rsidRDefault="001E1E51" w:rsidP="00D96016">
            <w:pPr>
              <w:rPr>
                <w:rFonts w:ascii="Arial" w:hAnsi="Arial" w:cs="Arial"/>
                <w:sz w:val="26"/>
                <w:szCs w:val="26"/>
              </w:rPr>
            </w:pPr>
          </w:p>
          <w:p w14:paraId="3C320AA7" w14:textId="21DDC11F" w:rsidR="004F4808" w:rsidRDefault="00954C4D" w:rsidP="00D96016">
            <w:pPr>
              <w:rPr>
                <w:rFonts w:ascii="Arial" w:hAnsi="Arial" w:cs="Arial"/>
                <w:sz w:val="26"/>
                <w:szCs w:val="26"/>
              </w:rPr>
            </w:pPr>
            <w:r>
              <w:rPr>
                <w:rFonts w:ascii="Arial" w:hAnsi="Arial" w:cs="Arial"/>
                <w:sz w:val="26"/>
                <w:szCs w:val="26"/>
              </w:rPr>
              <w:t>We apply procurement principles as a matter of course (for each part of this event, i.e. the under £5K procurement procedure) and are carrying out pre-procurement due diligence checks to ensure we are compliant with Equality, GDPR, Data Protection and Cyber Security policies and procedures.</w:t>
            </w:r>
          </w:p>
          <w:p w14:paraId="6FBAB24E" w14:textId="77777777" w:rsidR="00954C4D" w:rsidRDefault="00954C4D" w:rsidP="00D96016">
            <w:pPr>
              <w:rPr>
                <w:rFonts w:ascii="Arial" w:hAnsi="Arial" w:cs="Arial"/>
                <w:sz w:val="26"/>
                <w:szCs w:val="26"/>
              </w:rPr>
            </w:pPr>
          </w:p>
          <w:p w14:paraId="0CFCDFB6" w14:textId="3DB416C4" w:rsidR="001E1E51" w:rsidRDefault="001E1E51" w:rsidP="00D96016">
            <w:pPr>
              <w:rPr>
                <w:rFonts w:ascii="Arial" w:hAnsi="Arial" w:cs="Arial"/>
                <w:sz w:val="26"/>
                <w:szCs w:val="26"/>
              </w:rPr>
            </w:pPr>
            <w:r>
              <w:rPr>
                <w:rFonts w:ascii="Arial" w:hAnsi="Arial" w:cs="Arial"/>
                <w:sz w:val="26"/>
                <w:szCs w:val="26"/>
              </w:rPr>
              <w:t xml:space="preserve">Any data or monitoring of this event will be done by the Co-ordination Team – in terms of outputs, key performance indicators, measurements and any ‘data’ we capture will be in terms of attendance, dietary and accessibility requirements to ensure we meet the needs of the delegates attending.  </w:t>
            </w:r>
          </w:p>
          <w:p w14:paraId="0BFA0109" w14:textId="77777777" w:rsidR="001C558F" w:rsidRDefault="001C558F" w:rsidP="00D96016">
            <w:pPr>
              <w:rPr>
                <w:rFonts w:ascii="Arial" w:hAnsi="Arial" w:cs="Arial"/>
                <w:sz w:val="26"/>
                <w:szCs w:val="26"/>
              </w:rPr>
            </w:pPr>
          </w:p>
          <w:p w14:paraId="4143F155" w14:textId="4006BC33" w:rsidR="001C558F" w:rsidRDefault="001C558F" w:rsidP="00D96016">
            <w:pPr>
              <w:rPr>
                <w:rFonts w:ascii="Arial" w:hAnsi="Arial" w:cs="Arial"/>
                <w:sz w:val="26"/>
                <w:szCs w:val="26"/>
              </w:rPr>
            </w:pPr>
            <w:r>
              <w:rPr>
                <w:rFonts w:ascii="Arial" w:hAnsi="Arial" w:cs="Arial"/>
                <w:sz w:val="26"/>
                <w:szCs w:val="26"/>
              </w:rPr>
              <w:t xml:space="preserve">Monitoring will be ongoing throughout the event from </w:t>
            </w:r>
            <w:r w:rsidR="00151308">
              <w:rPr>
                <w:rFonts w:ascii="Arial" w:hAnsi="Arial" w:cs="Arial"/>
                <w:sz w:val="26"/>
                <w:szCs w:val="26"/>
              </w:rPr>
              <w:t xml:space="preserve">review of the registration details provided by delegated, then </w:t>
            </w:r>
            <w:r>
              <w:rPr>
                <w:rFonts w:ascii="Arial" w:hAnsi="Arial" w:cs="Arial"/>
                <w:sz w:val="26"/>
                <w:szCs w:val="26"/>
              </w:rPr>
              <w:t>the moment of delegates’ arrival on Monday 21</w:t>
            </w:r>
            <w:r w:rsidRPr="001C558F">
              <w:rPr>
                <w:rFonts w:ascii="Arial" w:hAnsi="Arial" w:cs="Arial"/>
                <w:sz w:val="26"/>
                <w:szCs w:val="26"/>
                <w:vertAlign w:val="superscript"/>
              </w:rPr>
              <w:t>st</w:t>
            </w:r>
            <w:r>
              <w:rPr>
                <w:rFonts w:ascii="Arial" w:hAnsi="Arial" w:cs="Arial"/>
                <w:sz w:val="26"/>
                <w:szCs w:val="26"/>
              </w:rPr>
              <w:t xml:space="preserve"> September to their departure on Thursday 24</w:t>
            </w:r>
            <w:r w:rsidRPr="001C558F">
              <w:rPr>
                <w:rFonts w:ascii="Arial" w:hAnsi="Arial" w:cs="Arial"/>
                <w:sz w:val="26"/>
                <w:szCs w:val="26"/>
                <w:vertAlign w:val="superscript"/>
              </w:rPr>
              <w:t>th</w:t>
            </w:r>
            <w:r>
              <w:rPr>
                <w:rFonts w:ascii="Arial" w:hAnsi="Arial" w:cs="Arial"/>
                <w:sz w:val="26"/>
                <w:szCs w:val="26"/>
              </w:rPr>
              <w:t xml:space="preserve"> September by myself, the Project Team and the Co-ordination Team (Lead Partner) and the respective venues to ensure everyone’s needs are met.</w:t>
            </w:r>
          </w:p>
          <w:p w14:paraId="7A0B33F2" w14:textId="77777777" w:rsidR="00954C4D" w:rsidRDefault="00954C4D" w:rsidP="00D96016">
            <w:pPr>
              <w:rPr>
                <w:rFonts w:ascii="Arial" w:hAnsi="Arial" w:cs="Arial"/>
                <w:sz w:val="26"/>
                <w:szCs w:val="26"/>
              </w:rPr>
            </w:pPr>
          </w:p>
          <w:p w14:paraId="352C87BF" w14:textId="77777777" w:rsidR="00CD2697" w:rsidRDefault="00CD2697" w:rsidP="00D96016">
            <w:pPr>
              <w:rPr>
                <w:rFonts w:ascii="Arial" w:hAnsi="Arial" w:cs="Arial"/>
                <w:sz w:val="26"/>
                <w:szCs w:val="26"/>
              </w:rPr>
            </w:pPr>
          </w:p>
          <w:p w14:paraId="3C320AA8" w14:textId="77777777" w:rsidR="004F4808" w:rsidRDefault="004F4808" w:rsidP="00D96016">
            <w:pPr>
              <w:rPr>
                <w:rFonts w:ascii="Arial" w:hAnsi="Arial" w:cs="Arial"/>
                <w:sz w:val="26"/>
                <w:szCs w:val="26"/>
              </w:rPr>
            </w:pPr>
          </w:p>
          <w:p w14:paraId="3C320AA9" w14:textId="77777777" w:rsidR="004F4808" w:rsidRDefault="004F4808" w:rsidP="00D96016">
            <w:pPr>
              <w:rPr>
                <w:rFonts w:ascii="Arial" w:hAnsi="Arial" w:cs="Arial"/>
                <w:sz w:val="26"/>
                <w:szCs w:val="26"/>
              </w:rPr>
            </w:pPr>
          </w:p>
          <w:p w14:paraId="3C320AAA" w14:textId="77777777" w:rsidR="004F4808" w:rsidRDefault="004F4808" w:rsidP="00D96016">
            <w:pPr>
              <w:rPr>
                <w:rFonts w:ascii="Arial" w:hAnsi="Arial" w:cs="Arial"/>
                <w:sz w:val="26"/>
                <w:szCs w:val="26"/>
              </w:rPr>
            </w:pPr>
          </w:p>
          <w:p w14:paraId="3C320AAB" w14:textId="77777777" w:rsidR="004F4808" w:rsidRDefault="004F4808" w:rsidP="00D96016">
            <w:pPr>
              <w:rPr>
                <w:rFonts w:ascii="Arial" w:hAnsi="Arial" w:cs="Arial"/>
                <w:sz w:val="26"/>
                <w:szCs w:val="26"/>
              </w:rPr>
            </w:pPr>
          </w:p>
          <w:p w14:paraId="3C320AAC" w14:textId="77777777" w:rsidR="004F4808" w:rsidRDefault="004F4808" w:rsidP="00D96016">
            <w:pPr>
              <w:rPr>
                <w:rFonts w:ascii="Arial" w:hAnsi="Arial" w:cs="Arial"/>
                <w:sz w:val="26"/>
                <w:szCs w:val="26"/>
              </w:rPr>
            </w:pPr>
          </w:p>
          <w:p w14:paraId="3C320AAD" w14:textId="77777777" w:rsidR="004F4808" w:rsidRDefault="004F4808" w:rsidP="00D96016">
            <w:pPr>
              <w:rPr>
                <w:rFonts w:ascii="Arial" w:hAnsi="Arial" w:cs="Arial"/>
                <w:sz w:val="26"/>
                <w:szCs w:val="26"/>
              </w:rPr>
            </w:pPr>
          </w:p>
          <w:p w14:paraId="3C320AAE" w14:textId="77777777" w:rsidR="004F4808" w:rsidRDefault="004F4808" w:rsidP="00D96016">
            <w:pPr>
              <w:rPr>
                <w:rFonts w:ascii="Arial" w:hAnsi="Arial" w:cs="Arial"/>
                <w:sz w:val="26"/>
                <w:szCs w:val="26"/>
              </w:rPr>
            </w:pPr>
          </w:p>
          <w:p w14:paraId="3C320AAF" w14:textId="77777777" w:rsidR="004F4808" w:rsidRDefault="004F4808" w:rsidP="00D96016">
            <w:pPr>
              <w:rPr>
                <w:rFonts w:ascii="Arial" w:hAnsi="Arial" w:cs="Arial"/>
                <w:sz w:val="26"/>
                <w:szCs w:val="26"/>
              </w:rPr>
            </w:pPr>
          </w:p>
          <w:p w14:paraId="3C320AB0" w14:textId="77777777" w:rsidR="004F4808" w:rsidRDefault="004F4808" w:rsidP="00D96016"/>
        </w:tc>
      </w:tr>
    </w:tbl>
    <w:p w14:paraId="3C320AB2" w14:textId="77777777" w:rsidR="004F4808" w:rsidRPr="00637BF3" w:rsidRDefault="004F4808" w:rsidP="004F4808">
      <w:pPr>
        <w:rPr>
          <w:sz w:val="23"/>
          <w:szCs w:val="23"/>
        </w:rPr>
      </w:pPr>
    </w:p>
    <w:p w14:paraId="3C320AB3" w14:textId="77777777" w:rsidR="004F4808" w:rsidRDefault="004F4808" w:rsidP="004F4808">
      <w:r w:rsidRPr="00637BF3">
        <w:rPr>
          <w:sz w:val="23"/>
          <w:szCs w:val="23"/>
        </w:rPr>
        <w:br w:type="page"/>
      </w:r>
    </w:p>
    <w:p w14:paraId="3C320AB4" w14:textId="77777777" w:rsidR="004F4808" w:rsidRDefault="00862E94" w:rsidP="004F4808">
      <w:pPr>
        <w:ind w:left="540" w:hanging="540"/>
        <w:outlineLvl w:val="0"/>
      </w:pPr>
      <w:r>
        <w:rPr>
          <w:rFonts w:ascii="Arial" w:hAnsi="Arial" w:cs="Arial"/>
          <w:b/>
          <w:sz w:val="28"/>
          <w:szCs w:val="28"/>
        </w:rPr>
        <w:lastRenderedPageBreak/>
        <w:t>8.</w:t>
      </w:r>
      <w:r>
        <w:rPr>
          <w:rFonts w:ascii="Arial" w:hAnsi="Arial" w:cs="Arial"/>
          <w:b/>
          <w:sz w:val="28"/>
          <w:szCs w:val="28"/>
        </w:rPr>
        <w:tab/>
      </w:r>
      <w:r w:rsidR="004F4808">
        <w:rPr>
          <w:rFonts w:ascii="Arial" w:hAnsi="Arial" w:cs="Arial"/>
          <w:b/>
          <w:sz w:val="28"/>
          <w:szCs w:val="28"/>
        </w:rPr>
        <w:t>Equality Impact Assessment</w:t>
      </w:r>
      <w:r>
        <w:rPr>
          <w:rFonts w:ascii="Arial" w:hAnsi="Arial" w:cs="Arial"/>
          <w:b/>
          <w:sz w:val="28"/>
          <w:szCs w:val="28"/>
        </w:rPr>
        <w:t xml:space="preserve"> review</w:t>
      </w:r>
    </w:p>
    <w:p w14:paraId="3C320AB5" w14:textId="77777777" w:rsidR="004F4808" w:rsidRDefault="004F4808" w:rsidP="004F4808">
      <w:pPr>
        <w:rPr>
          <w:sz w:val="23"/>
          <w:szCs w:val="23"/>
        </w:rPr>
      </w:pPr>
    </w:p>
    <w:p w14:paraId="3C320AB6" w14:textId="77777777" w:rsidR="004F4808" w:rsidRDefault="004F4808" w:rsidP="004F4808"/>
    <w:p w14:paraId="3C320AB7" w14:textId="77777777" w:rsidR="004F4808" w:rsidRDefault="004F4808" w:rsidP="004F4808"/>
    <w:tbl>
      <w:tblPr>
        <w:tblStyle w:val="TableGrid"/>
        <w:tblW w:w="0" w:type="auto"/>
        <w:tblInd w:w="468" w:type="dxa"/>
        <w:shd w:val="clear" w:color="auto" w:fill="E6E6E6"/>
        <w:tblLook w:val="01E0" w:firstRow="1" w:lastRow="1" w:firstColumn="1" w:lastColumn="1" w:noHBand="0" w:noVBand="0"/>
      </w:tblPr>
      <w:tblGrid>
        <w:gridCol w:w="10295"/>
      </w:tblGrid>
      <w:tr w:rsidR="004F4808" w14:paraId="3C320ABB" w14:textId="77777777">
        <w:trPr>
          <w:trHeight w:val="742"/>
        </w:trPr>
        <w:tc>
          <w:tcPr>
            <w:tcW w:w="15565" w:type="dxa"/>
            <w:shd w:val="clear" w:color="auto" w:fill="E6E6E6"/>
          </w:tcPr>
          <w:p w14:paraId="3C320AB8" w14:textId="77777777" w:rsidR="004F4808" w:rsidRDefault="004F4808" w:rsidP="00D96016">
            <w:pPr>
              <w:rPr>
                <w:rFonts w:ascii="Arial" w:hAnsi="Arial" w:cs="Arial"/>
                <w:sz w:val="26"/>
                <w:szCs w:val="26"/>
              </w:rPr>
            </w:pPr>
          </w:p>
          <w:p w14:paraId="3C320AB9" w14:textId="77777777" w:rsidR="004F4808" w:rsidRDefault="00862E94" w:rsidP="00D96016">
            <w:pPr>
              <w:rPr>
                <w:rFonts w:ascii="Arial" w:hAnsi="Arial" w:cs="Arial"/>
                <w:sz w:val="26"/>
                <w:szCs w:val="26"/>
              </w:rPr>
            </w:pPr>
            <w:r>
              <w:rPr>
                <w:rFonts w:ascii="Arial" w:hAnsi="Arial" w:cs="Arial"/>
                <w:sz w:val="26"/>
                <w:szCs w:val="26"/>
              </w:rPr>
              <w:t>Please f</w:t>
            </w:r>
            <w:r w:rsidR="00494766">
              <w:rPr>
                <w:rFonts w:ascii="Arial" w:hAnsi="Arial" w:cs="Arial"/>
                <w:sz w:val="26"/>
                <w:szCs w:val="26"/>
              </w:rPr>
              <w:t>orward the completed document to your equality champion for review.</w:t>
            </w:r>
            <w:r w:rsidR="00775B42">
              <w:rPr>
                <w:rFonts w:ascii="Arial" w:hAnsi="Arial" w:cs="Arial"/>
                <w:sz w:val="26"/>
                <w:szCs w:val="26"/>
              </w:rPr>
              <w:t xml:space="preserve"> This should then be appr</w:t>
            </w:r>
            <w:r w:rsidR="00FE6C1C">
              <w:rPr>
                <w:rFonts w:ascii="Arial" w:hAnsi="Arial" w:cs="Arial"/>
                <w:sz w:val="26"/>
                <w:szCs w:val="26"/>
              </w:rPr>
              <w:t>oved by the SRO and returned to your champion for publication on the Scottish Enterprise external website</w:t>
            </w:r>
            <w:r w:rsidR="00775B42">
              <w:rPr>
                <w:rFonts w:ascii="Arial" w:hAnsi="Arial" w:cs="Arial"/>
                <w:sz w:val="26"/>
                <w:szCs w:val="26"/>
              </w:rPr>
              <w:t>.</w:t>
            </w:r>
            <w:r w:rsidR="00494766">
              <w:rPr>
                <w:rFonts w:ascii="Arial" w:hAnsi="Arial" w:cs="Arial"/>
                <w:sz w:val="26"/>
                <w:szCs w:val="26"/>
              </w:rPr>
              <w:t xml:space="preserve"> </w:t>
            </w:r>
          </w:p>
          <w:p w14:paraId="3C320ABA" w14:textId="77777777" w:rsidR="004F4808" w:rsidRDefault="004F4808" w:rsidP="00775B42"/>
        </w:tc>
      </w:tr>
    </w:tbl>
    <w:p w14:paraId="3C320ABC" w14:textId="77777777" w:rsidR="00876160" w:rsidRDefault="00876160" w:rsidP="004F4808">
      <w:pPr>
        <w:rPr>
          <w:b/>
          <w:sz w:val="28"/>
          <w:szCs w:val="28"/>
        </w:rPr>
      </w:pPr>
    </w:p>
    <w:p w14:paraId="3C320ABD" w14:textId="77777777" w:rsidR="00007955" w:rsidRPr="00007955" w:rsidRDefault="00007955" w:rsidP="004F4808">
      <w:pPr>
        <w:rPr>
          <w:b/>
          <w:sz w:val="28"/>
          <w:szCs w:val="28"/>
        </w:rPr>
      </w:pPr>
      <w:r w:rsidRPr="00007955">
        <w:rPr>
          <w:b/>
          <w:sz w:val="28"/>
          <w:szCs w:val="28"/>
        </w:rPr>
        <w:t>9</w:t>
      </w:r>
      <w:r>
        <w:rPr>
          <w:b/>
          <w:sz w:val="28"/>
          <w:szCs w:val="28"/>
        </w:rPr>
        <w:t>.</w:t>
      </w:r>
      <w:r>
        <w:rPr>
          <w:b/>
          <w:sz w:val="28"/>
          <w:szCs w:val="28"/>
        </w:rPr>
        <w:tab/>
      </w:r>
      <w:r w:rsidRPr="00007955">
        <w:rPr>
          <w:rFonts w:ascii="Arial" w:hAnsi="Arial" w:cs="Arial"/>
          <w:b/>
          <w:sz w:val="28"/>
          <w:szCs w:val="28"/>
        </w:rPr>
        <w:t>Summary</w:t>
      </w:r>
      <w:r>
        <w:rPr>
          <w:rFonts w:ascii="Arial" w:hAnsi="Arial" w:cs="Arial"/>
          <w:b/>
          <w:sz w:val="28"/>
          <w:szCs w:val="28"/>
        </w:rPr>
        <w:t xml:space="preserve"> of Actions</w:t>
      </w:r>
    </w:p>
    <w:p w14:paraId="3C320ABE" w14:textId="77777777" w:rsidR="004F4808" w:rsidRDefault="004F4808" w:rsidP="004F4808"/>
    <w:tbl>
      <w:tblPr>
        <w:tblStyle w:val="TableGrid"/>
        <w:tblW w:w="10300" w:type="dxa"/>
        <w:tblInd w:w="468" w:type="dxa"/>
        <w:shd w:val="clear" w:color="auto" w:fill="E6E6E6"/>
        <w:tblLook w:val="01E0" w:firstRow="1" w:lastRow="1" w:firstColumn="1" w:lastColumn="1" w:noHBand="0" w:noVBand="0"/>
      </w:tblPr>
      <w:tblGrid>
        <w:gridCol w:w="10300"/>
      </w:tblGrid>
      <w:tr w:rsidR="004F4808" w14:paraId="3C320AC1" w14:textId="77777777" w:rsidTr="0038631D">
        <w:trPr>
          <w:trHeight w:val="968"/>
        </w:trPr>
        <w:tc>
          <w:tcPr>
            <w:tcW w:w="10300" w:type="dxa"/>
            <w:shd w:val="clear" w:color="auto" w:fill="E6E6E6"/>
          </w:tcPr>
          <w:p w14:paraId="3C320ABF" w14:textId="77777777" w:rsidR="00007955" w:rsidRDefault="00007955" w:rsidP="00D96016"/>
          <w:p w14:paraId="3C320AC0" w14:textId="77777777" w:rsidR="001A62D4" w:rsidRPr="00007955" w:rsidRDefault="00EF3766" w:rsidP="00D96016">
            <w:pPr>
              <w:rPr>
                <w:rFonts w:ascii="Arial" w:hAnsi="Arial" w:cs="Arial"/>
                <w:sz w:val="24"/>
                <w:szCs w:val="24"/>
              </w:rPr>
            </w:pPr>
            <w:r w:rsidRPr="00CF41D9">
              <w:rPr>
                <w:rFonts w:ascii="Arial" w:hAnsi="Arial" w:cs="Arial"/>
                <w:sz w:val="24"/>
                <w:szCs w:val="24"/>
                <w:shd w:val="clear" w:color="auto" w:fill="E0E0E0"/>
              </w:rPr>
              <w:t>List</w:t>
            </w:r>
            <w:r w:rsidR="00007955" w:rsidRPr="00CF41D9">
              <w:rPr>
                <w:rFonts w:ascii="Arial" w:hAnsi="Arial" w:cs="Arial"/>
                <w:sz w:val="24"/>
                <w:szCs w:val="24"/>
                <w:shd w:val="clear" w:color="auto" w:fill="E0E0E0"/>
              </w:rPr>
              <w:t xml:space="preserve"> any actions agreed</w:t>
            </w:r>
            <w:r w:rsidR="00775B42" w:rsidRPr="00CF41D9">
              <w:rPr>
                <w:rFonts w:ascii="Arial" w:hAnsi="Arial" w:cs="Arial"/>
                <w:sz w:val="24"/>
                <w:szCs w:val="24"/>
                <w:shd w:val="clear" w:color="auto" w:fill="E0E0E0"/>
              </w:rPr>
              <w:t xml:space="preserve"> and indicate dates for review</w:t>
            </w:r>
            <w:r w:rsidR="00775B42">
              <w:rPr>
                <w:rFonts w:ascii="Arial" w:hAnsi="Arial" w:cs="Arial"/>
                <w:sz w:val="24"/>
                <w:szCs w:val="24"/>
                <w:shd w:val="clear" w:color="auto" w:fill="E0E0E0"/>
              </w:rPr>
              <w:t>.</w:t>
            </w:r>
          </w:p>
        </w:tc>
      </w:tr>
    </w:tbl>
    <w:p w14:paraId="3C320AC2" w14:textId="77777777" w:rsidR="00D73F45" w:rsidRDefault="00D73F45" w:rsidP="00D73F45">
      <w:pPr>
        <w:jc w:val="right"/>
        <w:rPr>
          <w:rFonts w:ascii="Arial" w:hAnsi="Arial" w:cs="Arial"/>
          <w:sz w:val="24"/>
          <w:szCs w:val="24"/>
        </w:rPr>
      </w:pPr>
    </w:p>
    <w:p w14:paraId="3C320AC3" w14:textId="77777777" w:rsidR="001A62D4" w:rsidRDefault="001A62D4" w:rsidP="00D73F45">
      <w:pPr>
        <w:jc w:val="right"/>
        <w:rPr>
          <w:rFonts w:ascii="Arial" w:hAnsi="Arial" w:cs="Arial"/>
          <w:sz w:val="24"/>
          <w:szCs w:val="24"/>
        </w:rPr>
      </w:pPr>
    </w:p>
    <w:tbl>
      <w:tblPr>
        <w:tblStyle w:val="TableGrid"/>
        <w:tblW w:w="10300" w:type="dxa"/>
        <w:tblInd w:w="468" w:type="dxa"/>
        <w:tblLook w:val="01E0" w:firstRow="1" w:lastRow="1" w:firstColumn="1" w:lastColumn="1" w:noHBand="0" w:noVBand="0"/>
      </w:tblPr>
      <w:tblGrid>
        <w:gridCol w:w="10300"/>
      </w:tblGrid>
      <w:tr w:rsidR="00336D23" w14:paraId="3C320AD5" w14:textId="77777777" w:rsidTr="0038631D">
        <w:tc>
          <w:tcPr>
            <w:tcW w:w="10300" w:type="dxa"/>
          </w:tcPr>
          <w:p w14:paraId="3C320AC5" w14:textId="77777777" w:rsidR="00336D23" w:rsidRDefault="00336D23" w:rsidP="00336D23">
            <w:pPr>
              <w:jc w:val="center"/>
              <w:rPr>
                <w:rFonts w:ascii="Arial" w:hAnsi="Arial" w:cs="Arial"/>
                <w:sz w:val="24"/>
                <w:szCs w:val="24"/>
              </w:rPr>
            </w:pPr>
          </w:p>
          <w:p w14:paraId="3C320AC6" w14:textId="6BADA074" w:rsidR="00336D23" w:rsidRDefault="000F597A" w:rsidP="00CD2697">
            <w:pPr>
              <w:rPr>
                <w:rFonts w:ascii="Arial" w:hAnsi="Arial" w:cs="Arial"/>
                <w:sz w:val="24"/>
                <w:szCs w:val="24"/>
              </w:rPr>
            </w:pPr>
            <w:r>
              <w:rPr>
                <w:rFonts w:ascii="Arial" w:hAnsi="Arial" w:cs="Arial"/>
                <w:sz w:val="24"/>
                <w:szCs w:val="24"/>
              </w:rPr>
              <w:t xml:space="preserve">Continue to </w:t>
            </w:r>
            <w:r w:rsidR="00F1486C">
              <w:rPr>
                <w:rFonts w:ascii="Arial" w:hAnsi="Arial" w:cs="Arial"/>
                <w:sz w:val="24"/>
                <w:szCs w:val="24"/>
              </w:rPr>
              <w:t xml:space="preserve">take pro-active steps to identify and </w:t>
            </w:r>
            <w:r>
              <w:rPr>
                <w:rFonts w:ascii="Arial" w:hAnsi="Arial" w:cs="Arial"/>
                <w:sz w:val="24"/>
                <w:szCs w:val="24"/>
              </w:rPr>
              <w:t>monitor the</w:t>
            </w:r>
            <w:r w:rsidR="00F1486C">
              <w:rPr>
                <w:rFonts w:ascii="Arial" w:hAnsi="Arial" w:cs="Arial"/>
                <w:sz w:val="24"/>
                <w:szCs w:val="24"/>
              </w:rPr>
              <w:t xml:space="preserve"> needs of delegates both before and during the event. This will be done by </w:t>
            </w:r>
            <w:r w:rsidR="00063ABF">
              <w:rPr>
                <w:rFonts w:ascii="Arial" w:hAnsi="Arial" w:cs="Arial"/>
                <w:sz w:val="24"/>
                <w:szCs w:val="24"/>
              </w:rPr>
              <w:t>the Co-ordination Team until the end of the event in September 2026.</w:t>
            </w:r>
            <w:r>
              <w:rPr>
                <w:rFonts w:ascii="Arial" w:hAnsi="Arial" w:cs="Arial"/>
                <w:sz w:val="24"/>
                <w:szCs w:val="24"/>
              </w:rPr>
              <w:t xml:space="preserve"> </w:t>
            </w:r>
          </w:p>
          <w:p w14:paraId="764D5218" w14:textId="77777777" w:rsidR="00063ABF" w:rsidRDefault="00063ABF" w:rsidP="00CD2697">
            <w:pPr>
              <w:rPr>
                <w:rFonts w:ascii="Arial" w:hAnsi="Arial" w:cs="Arial"/>
                <w:sz w:val="24"/>
                <w:szCs w:val="24"/>
              </w:rPr>
            </w:pPr>
          </w:p>
          <w:p w14:paraId="0B7813CB" w14:textId="04DCFFF7" w:rsidR="00063ABF" w:rsidRDefault="00063ABF" w:rsidP="00CD2697">
            <w:pPr>
              <w:rPr>
                <w:rFonts w:ascii="Arial" w:hAnsi="Arial" w:cs="Arial"/>
                <w:sz w:val="24"/>
                <w:szCs w:val="24"/>
              </w:rPr>
            </w:pPr>
            <w:r>
              <w:rPr>
                <w:rFonts w:ascii="Arial" w:hAnsi="Arial" w:cs="Arial"/>
                <w:sz w:val="24"/>
                <w:szCs w:val="24"/>
              </w:rPr>
              <w:t xml:space="preserve">Following the end of the event in September 2026, the Co-ordination Team will consider </w:t>
            </w:r>
            <w:r w:rsidR="00CB427C">
              <w:rPr>
                <w:rFonts w:ascii="Arial" w:hAnsi="Arial" w:cs="Arial"/>
                <w:sz w:val="24"/>
                <w:szCs w:val="24"/>
              </w:rPr>
              <w:t>whether any lessons can be learned from the event</w:t>
            </w:r>
            <w:r w:rsidR="00B23304">
              <w:rPr>
                <w:rFonts w:ascii="Arial" w:hAnsi="Arial" w:cs="Arial"/>
                <w:sz w:val="24"/>
                <w:szCs w:val="24"/>
              </w:rPr>
              <w:t xml:space="preserve">, including where </w:t>
            </w:r>
            <w:r w:rsidR="00FC4B1C">
              <w:rPr>
                <w:rFonts w:ascii="Arial" w:hAnsi="Arial" w:cs="Arial"/>
                <w:sz w:val="24"/>
                <w:szCs w:val="24"/>
              </w:rPr>
              <w:t xml:space="preserve">the consideration of equality factors can be improved for similar future events. </w:t>
            </w:r>
          </w:p>
          <w:p w14:paraId="3C320AC7" w14:textId="77777777" w:rsidR="00336D23" w:rsidRDefault="00336D23" w:rsidP="00160081">
            <w:pPr>
              <w:rPr>
                <w:rFonts w:ascii="Arial" w:hAnsi="Arial" w:cs="Arial"/>
                <w:sz w:val="24"/>
                <w:szCs w:val="24"/>
              </w:rPr>
            </w:pPr>
          </w:p>
          <w:p w14:paraId="3C320AC8" w14:textId="77777777" w:rsidR="00336D23" w:rsidRDefault="00336D23" w:rsidP="00336D23">
            <w:pPr>
              <w:jc w:val="center"/>
              <w:rPr>
                <w:rFonts w:ascii="Arial" w:hAnsi="Arial" w:cs="Arial"/>
                <w:sz w:val="24"/>
                <w:szCs w:val="24"/>
              </w:rPr>
            </w:pPr>
          </w:p>
          <w:p w14:paraId="3C320AC9" w14:textId="77777777" w:rsidR="00336D23" w:rsidRDefault="00336D23" w:rsidP="00336D23">
            <w:pPr>
              <w:jc w:val="center"/>
              <w:rPr>
                <w:rFonts w:ascii="Arial" w:hAnsi="Arial" w:cs="Arial"/>
                <w:sz w:val="24"/>
                <w:szCs w:val="24"/>
              </w:rPr>
            </w:pPr>
          </w:p>
          <w:p w14:paraId="3C320ACA" w14:textId="77777777" w:rsidR="00336D23" w:rsidRDefault="00336D23" w:rsidP="00336D23">
            <w:pPr>
              <w:jc w:val="center"/>
              <w:rPr>
                <w:rFonts w:ascii="Arial" w:hAnsi="Arial" w:cs="Arial"/>
                <w:sz w:val="24"/>
                <w:szCs w:val="24"/>
              </w:rPr>
            </w:pPr>
          </w:p>
          <w:p w14:paraId="3C320ACB" w14:textId="77777777" w:rsidR="00336D23" w:rsidRDefault="00336D23" w:rsidP="00336D23">
            <w:pPr>
              <w:jc w:val="center"/>
              <w:rPr>
                <w:rFonts w:ascii="Arial" w:hAnsi="Arial" w:cs="Arial"/>
                <w:sz w:val="24"/>
                <w:szCs w:val="24"/>
              </w:rPr>
            </w:pPr>
          </w:p>
          <w:p w14:paraId="3C320ACC" w14:textId="77777777" w:rsidR="00336D23" w:rsidRDefault="00336D23" w:rsidP="00336D23">
            <w:pPr>
              <w:jc w:val="center"/>
              <w:rPr>
                <w:rFonts w:ascii="Arial" w:hAnsi="Arial" w:cs="Arial"/>
                <w:sz w:val="24"/>
                <w:szCs w:val="24"/>
              </w:rPr>
            </w:pPr>
          </w:p>
          <w:p w14:paraId="3C320ACD" w14:textId="77777777" w:rsidR="00336D23" w:rsidRDefault="00336D23" w:rsidP="00336D23">
            <w:pPr>
              <w:jc w:val="center"/>
              <w:rPr>
                <w:rFonts w:ascii="Arial" w:hAnsi="Arial" w:cs="Arial"/>
                <w:sz w:val="24"/>
                <w:szCs w:val="24"/>
              </w:rPr>
            </w:pPr>
          </w:p>
          <w:p w14:paraId="3C320ACE" w14:textId="77777777" w:rsidR="00336D23" w:rsidRDefault="00336D23" w:rsidP="00336D23">
            <w:pPr>
              <w:jc w:val="center"/>
              <w:rPr>
                <w:rFonts w:ascii="Arial" w:hAnsi="Arial" w:cs="Arial"/>
                <w:sz w:val="24"/>
                <w:szCs w:val="24"/>
              </w:rPr>
            </w:pPr>
          </w:p>
          <w:p w14:paraId="3C320ACF" w14:textId="77777777" w:rsidR="00336D23" w:rsidRDefault="00336D23" w:rsidP="00336D23">
            <w:pPr>
              <w:jc w:val="center"/>
              <w:rPr>
                <w:rFonts w:ascii="Arial" w:hAnsi="Arial" w:cs="Arial"/>
                <w:sz w:val="24"/>
                <w:szCs w:val="24"/>
              </w:rPr>
            </w:pPr>
          </w:p>
          <w:p w14:paraId="3C320AD0" w14:textId="77777777" w:rsidR="00336D23" w:rsidRDefault="00336D23" w:rsidP="00336D23">
            <w:pPr>
              <w:jc w:val="center"/>
              <w:rPr>
                <w:rFonts w:ascii="Arial" w:hAnsi="Arial" w:cs="Arial"/>
                <w:sz w:val="24"/>
                <w:szCs w:val="24"/>
              </w:rPr>
            </w:pPr>
          </w:p>
          <w:p w14:paraId="3C320AD1" w14:textId="77777777" w:rsidR="00336D23" w:rsidRDefault="00336D23" w:rsidP="00336D23">
            <w:pPr>
              <w:jc w:val="center"/>
              <w:rPr>
                <w:rFonts w:ascii="Arial" w:hAnsi="Arial" w:cs="Arial"/>
                <w:sz w:val="24"/>
                <w:szCs w:val="24"/>
              </w:rPr>
            </w:pPr>
          </w:p>
          <w:p w14:paraId="3C320AD2" w14:textId="77777777" w:rsidR="00336D23" w:rsidRDefault="00336D23" w:rsidP="00336D23">
            <w:pPr>
              <w:jc w:val="center"/>
              <w:rPr>
                <w:rFonts w:ascii="Arial" w:hAnsi="Arial" w:cs="Arial"/>
                <w:sz w:val="24"/>
                <w:szCs w:val="24"/>
              </w:rPr>
            </w:pPr>
          </w:p>
          <w:p w14:paraId="3C320AD3" w14:textId="77777777" w:rsidR="00336D23" w:rsidRDefault="00336D23" w:rsidP="00336D23">
            <w:pPr>
              <w:jc w:val="center"/>
              <w:rPr>
                <w:rFonts w:ascii="Arial" w:hAnsi="Arial" w:cs="Arial"/>
                <w:sz w:val="24"/>
                <w:szCs w:val="24"/>
              </w:rPr>
            </w:pPr>
          </w:p>
          <w:p w14:paraId="3C320AD4" w14:textId="77777777" w:rsidR="00336D23" w:rsidRDefault="00336D23" w:rsidP="00336D23">
            <w:pPr>
              <w:jc w:val="center"/>
              <w:rPr>
                <w:rFonts w:ascii="Arial" w:hAnsi="Arial" w:cs="Arial"/>
                <w:sz w:val="24"/>
                <w:szCs w:val="24"/>
              </w:rPr>
            </w:pPr>
          </w:p>
        </w:tc>
      </w:tr>
    </w:tbl>
    <w:p w14:paraId="3C320AD6" w14:textId="77777777" w:rsidR="001A62D4" w:rsidRDefault="001A62D4" w:rsidP="00336D23">
      <w:pPr>
        <w:jc w:val="center"/>
        <w:rPr>
          <w:rFonts w:ascii="Arial" w:hAnsi="Arial" w:cs="Arial"/>
          <w:sz w:val="24"/>
          <w:szCs w:val="24"/>
        </w:rPr>
      </w:pPr>
    </w:p>
    <w:p w14:paraId="3C320AD7" w14:textId="77777777" w:rsidR="001A62D4" w:rsidRDefault="001A62D4" w:rsidP="00832B88">
      <w:pPr>
        <w:rPr>
          <w:rFonts w:ascii="Arial" w:hAnsi="Arial" w:cs="Arial"/>
          <w:sz w:val="24"/>
          <w:szCs w:val="24"/>
        </w:rPr>
      </w:pPr>
    </w:p>
    <w:sectPr w:rsidR="001A62D4" w:rsidSect="00764FCD">
      <w:footerReference w:type="default" r:id="rId19"/>
      <w:pgSz w:w="11906" w:h="16838"/>
      <w:pgMar w:top="284" w:right="566"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94B62" w14:textId="77777777" w:rsidR="002A3AEE" w:rsidRDefault="002A3AEE">
      <w:r>
        <w:separator/>
      </w:r>
    </w:p>
  </w:endnote>
  <w:endnote w:type="continuationSeparator" w:id="0">
    <w:p w14:paraId="221A616D" w14:textId="77777777" w:rsidR="002A3AEE" w:rsidRDefault="002A3AEE">
      <w:r>
        <w:continuationSeparator/>
      </w:r>
    </w:p>
  </w:endnote>
  <w:endnote w:type="continuationNotice" w:id="1">
    <w:p w14:paraId="663076F3" w14:textId="77777777" w:rsidR="002A3AEE" w:rsidRDefault="002A3A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0ADF" w14:textId="77777777" w:rsidR="006906CD" w:rsidRDefault="00770E61" w:rsidP="00374125">
    <w:pPr>
      <w:pStyle w:val="Footer"/>
      <w:framePr w:wrap="around" w:vAnchor="text" w:hAnchor="margin" w:y="1"/>
      <w:rPr>
        <w:rStyle w:val="PageNumber"/>
      </w:rPr>
    </w:pPr>
    <w:r>
      <w:rPr>
        <w:rStyle w:val="PageNumber"/>
      </w:rPr>
      <w:fldChar w:fldCharType="begin"/>
    </w:r>
    <w:r w:rsidR="006906CD">
      <w:rPr>
        <w:rStyle w:val="PageNumber"/>
      </w:rPr>
      <w:instrText xml:space="preserve">PAGE  </w:instrText>
    </w:r>
    <w:r>
      <w:rPr>
        <w:rStyle w:val="PageNumber"/>
      </w:rPr>
      <w:fldChar w:fldCharType="end"/>
    </w:r>
  </w:p>
  <w:p w14:paraId="3C320AE0" w14:textId="77777777" w:rsidR="006906CD" w:rsidRDefault="006906CD" w:rsidP="00374125">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0AE1" w14:textId="77777777" w:rsidR="006906CD" w:rsidRDefault="00770E61" w:rsidP="00975FA3">
    <w:pPr>
      <w:pStyle w:val="Footer"/>
      <w:framePr w:wrap="around" w:vAnchor="text" w:hAnchor="margin" w:xAlign="right" w:y="1"/>
      <w:rPr>
        <w:rStyle w:val="PageNumber"/>
      </w:rPr>
    </w:pPr>
    <w:r>
      <w:rPr>
        <w:rStyle w:val="PageNumber"/>
      </w:rPr>
      <w:fldChar w:fldCharType="begin"/>
    </w:r>
    <w:r w:rsidR="006906CD">
      <w:rPr>
        <w:rStyle w:val="PageNumber"/>
      </w:rPr>
      <w:instrText xml:space="preserve">PAGE  </w:instrText>
    </w:r>
    <w:r>
      <w:rPr>
        <w:rStyle w:val="PageNumber"/>
      </w:rPr>
      <w:fldChar w:fldCharType="separate"/>
    </w:r>
    <w:r w:rsidR="00CF41D9">
      <w:rPr>
        <w:rStyle w:val="PageNumber"/>
        <w:noProof/>
      </w:rPr>
      <w:t>1</w:t>
    </w:r>
    <w:r>
      <w:rPr>
        <w:rStyle w:val="PageNumber"/>
      </w:rPr>
      <w:fldChar w:fldCharType="end"/>
    </w:r>
  </w:p>
  <w:p w14:paraId="3C320AE2" w14:textId="77777777" w:rsidR="006906CD" w:rsidRDefault="006906CD" w:rsidP="001C0824">
    <w:pPr>
      <w:pStyle w:val="Footer"/>
      <w:framePr w:wrap="around" w:vAnchor="text" w:hAnchor="margin" w:xAlign="right" w:y="1"/>
      <w:ind w:right="360"/>
      <w:rPr>
        <w:rStyle w:val="PageNumber"/>
      </w:rPr>
    </w:pPr>
  </w:p>
  <w:p w14:paraId="3C320AE3" w14:textId="77777777" w:rsidR="006906CD" w:rsidRDefault="006906CD" w:rsidP="000B4BA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20AE4" w14:textId="77777777" w:rsidR="006906CD" w:rsidRDefault="00770E61" w:rsidP="00374125">
    <w:pPr>
      <w:pStyle w:val="Footer"/>
      <w:framePr w:wrap="around" w:vAnchor="text" w:hAnchor="margin" w:y="1"/>
      <w:rPr>
        <w:rStyle w:val="PageNumber"/>
      </w:rPr>
    </w:pPr>
    <w:r>
      <w:rPr>
        <w:rStyle w:val="PageNumber"/>
      </w:rPr>
      <w:fldChar w:fldCharType="begin"/>
    </w:r>
    <w:r w:rsidR="006906CD">
      <w:rPr>
        <w:rStyle w:val="PageNumber"/>
      </w:rPr>
      <w:instrText xml:space="preserve">PAGE  </w:instrText>
    </w:r>
    <w:r>
      <w:rPr>
        <w:rStyle w:val="PageNumber"/>
      </w:rPr>
      <w:fldChar w:fldCharType="separate"/>
    </w:r>
    <w:r w:rsidR="00CF41D9">
      <w:rPr>
        <w:rStyle w:val="PageNumber"/>
        <w:noProof/>
      </w:rPr>
      <w:t>2</w:t>
    </w:r>
    <w:r>
      <w:rPr>
        <w:rStyle w:val="PageNumber"/>
      </w:rPr>
      <w:fldChar w:fldCharType="end"/>
    </w:r>
  </w:p>
  <w:p w14:paraId="3C320AE5" w14:textId="77777777" w:rsidR="006906CD" w:rsidRPr="00D601D0" w:rsidRDefault="006906CD" w:rsidP="00374125">
    <w:pPr>
      <w:pStyle w:val="Footer"/>
      <w:tabs>
        <w:tab w:val="right" w:pos="13958"/>
      </w:tabs>
      <w:ind w:right="360" w:firstLine="360"/>
      <w:rPr>
        <w:sz w:val="23"/>
        <w:szCs w:val="23"/>
      </w:rPr>
    </w:pPr>
    <w:r>
      <w:rPr>
        <w:rStyle w:val="PageNumber"/>
        <w:sz w:val="23"/>
        <w:szCs w:val="23"/>
      </w:rPr>
      <w:tab/>
    </w:r>
    <w:r>
      <w:rPr>
        <w:rStyle w:val="PageNumber"/>
        <w:sz w:val="23"/>
        <w:szCs w:val="23"/>
      </w:rPr>
      <w:tab/>
    </w:r>
    <w:r>
      <w:rPr>
        <w:rStyle w:val="PageNumber"/>
        <w:sz w:val="23"/>
        <w:szCs w:val="23"/>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DA797" w14:textId="77777777" w:rsidR="002A3AEE" w:rsidRDefault="002A3AEE">
      <w:r>
        <w:separator/>
      </w:r>
    </w:p>
  </w:footnote>
  <w:footnote w:type="continuationSeparator" w:id="0">
    <w:p w14:paraId="07700434" w14:textId="77777777" w:rsidR="002A3AEE" w:rsidRDefault="002A3AEE">
      <w:r>
        <w:continuationSeparator/>
      </w:r>
    </w:p>
  </w:footnote>
  <w:footnote w:type="continuationNotice" w:id="1">
    <w:p w14:paraId="7FB80DE1" w14:textId="77777777" w:rsidR="002A3AEE" w:rsidRDefault="002A3A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2239"/>
    <w:multiLevelType w:val="multilevel"/>
    <w:tmpl w:val="4EDC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EF7B59"/>
    <w:multiLevelType w:val="hybridMultilevel"/>
    <w:tmpl w:val="1B68BBD2"/>
    <w:lvl w:ilvl="0" w:tplc="71FA0286">
      <w:start w:val="2"/>
      <w:numFmt w:val="bullet"/>
      <w:lvlText w:val="-"/>
      <w:lvlJc w:val="left"/>
      <w:pPr>
        <w:tabs>
          <w:tab w:val="num" w:pos="720"/>
        </w:tabs>
        <w:ind w:left="720" w:hanging="360"/>
      </w:pPr>
      <w:rPr>
        <w:rFonts w:ascii="Arial" w:eastAsia="Times New Roman" w:hAnsi="Arial" w:cs="Aria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800260A"/>
    <w:multiLevelType w:val="hybridMultilevel"/>
    <w:tmpl w:val="00426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253AD"/>
    <w:multiLevelType w:val="multilevel"/>
    <w:tmpl w:val="C0483F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1703F1"/>
    <w:multiLevelType w:val="hybridMultilevel"/>
    <w:tmpl w:val="A67C53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F244A1"/>
    <w:multiLevelType w:val="hybridMultilevel"/>
    <w:tmpl w:val="2982A5C0"/>
    <w:lvl w:ilvl="0" w:tplc="FFFFFFFF">
      <w:start w:val="1"/>
      <w:numFmt w:val="bullet"/>
      <w:lvlText w:val=""/>
      <w:lvlJc w:val="left"/>
      <w:pPr>
        <w:tabs>
          <w:tab w:val="num" w:pos="1800"/>
        </w:tabs>
        <w:ind w:left="1800" w:hanging="360"/>
      </w:pPr>
      <w:rPr>
        <w:rFonts w:ascii="Symbol" w:hAnsi="Symbol" w:hint="default"/>
      </w:rPr>
    </w:lvl>
    <w:lvl w:ilvl="1" w:tplc="45F8A9A0">
      <w:start w:val="1"/>
      <w:numFmt w:val="decimal"/>
      <w:lvlText w:val="%2."/>
      <w:lvlJc w:val="left"/>
      <w:pPr>
        <w:tabs>
          <w:tab w:val="num" w:pos="1800"/>
        </w:tabs>
        <w:ind w:left="1800" w:hanging="360"/>
      </w:pPr>
    </w:lvl>
    <w:lvl w:ilvl="2" w:tplc="E5B60BD0" w:tentative="1">
      <w:start w:val="1"/>
      <w:numFmt w:val="decimal"/>
      <w:lvlText w:val="%3."/>
      <w:lvlJc w:val="left"/>
      <w:pPr>
        <w:tabs>
          <w:tab w:val="num" w:pos="2520"/>
        </w:tabs>
        <w:ind w:left="2520" w:hanging="360"/>
      </w:pPr>
    </w:lvl>
    <w:lvl w:ilvl="3" w:tplc="849A90CC" w:tentative="1">
      <w:start w:val="1"/>
      <w:numFmt w:val="decimal"/>
      <w:lvlText w:val="%4."/>
      <w:lvlJc w:val="left"/>
      <w:pPr>
        <w:tabs>
          <w:tab w:val="num" w:pos="3240"/>
        </w:tabs>
        <w:ind w:left="3240" w:hanging="360"/>
      </w:pPr>
    </w:lvl>
    <w:lvl w:ilvl="4" w:tplc="4BD47A1E" w:tentative="1">
      <w:start w:val="1"/>
      <w:numFmt w:val="decimal"/>
      <w:lvlText w:val="%5."/>
      <w:lvlJc w:val="left"/>
      <w:pPr>
        <w:tabs>
          <w:tab w:val="num" w:pos="3960"/>
        </w:tabs>
        <w:ind w:left="3960" w:hanging="360"/>
      </w:pPr>
    </w:lvl>
    <w:lvl w:ilvl="5" w:tplc="423A1EB0" w:tentative="1">
      <w:start w:val="1"/>
      <w:numFmt w:val="decimal"/>
      <w:lvlText w:val="%6."/>
      <w:lvlJc w:val="left"/>
      <w:pPr>
        <w:tabs>
          <w:tab w:val="num" w:pos="4680"/>
        </w:tabs>
        <w:ind w:left="4680" w:hanging="360"/>
      </w:pPr>
    </w:lvl>
    <w:lvl w:ilvl="6" w:tplc="9F365A52" w:tentative="1">
      <w:start w:val="1"/>
      <w:numFmt w:val="decimal"/>
      <w:lvlText w:val="%7."/>
      <w:lvlJc w:val="left"/>
      <w:pPr>
        <w:tabs>
          <w:tab w:val="num" w:pos="5400"/>
        </w:tabs>
        <w:ind w:left="5400" w:hanging="360"/>
      </w:pPr>
    </w:lvl>
    <w:lvl w:ilvl="7" w:tplc="93CA3D4A" w:tentative="1">
      <w:start w:val="1"/>
      <w:numFmt w:val="decimal"/>
      <w:lvlText w:val="%8."/>
      <w:lvlJc w:val="left"/>
      <w:pPr>
        <w:tabs>
          <w:tab w:val="num" w:pos="6120"/>
        </w:tabs>
        <w:ind w:left="6120" w:hanging="360"/>
      </w:pPr>
    </w:lvl>
    <w:lvl w:ilvl="8" w:tplc="A5C2A67A" w:tentative="1">
      <w:start w:val="1"/>
      <w:numFmt w:val="decimal"/>
      <w:lvlText w:val="%9."/>
      <w:lvlJc w:val="left"/>
      <w:pPr>
        <w:tabs>
          <w:tab w:val="num" w:pos="6840"/>
        </w:tabs>
        <w:ind w:left="6840" w:hanging="360"/>
      </w:pPr>
    </w:lvl>
  </w:abstractNum>
  <w:abstractNum w:abstractNumId="6" w15:restartNumberingAfterBreak="0">
    <w:nsid w:val="0FB015DB"/>
    <w:multiLevelType w:val="hybridMultilevel"/>
    <w:tmpl w:val="40EE5A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902173"/>
    <w:multiLevelType w:val="hybridMultilevel"/>
    <w:tmpl w:val="FBE049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635C1E"/>
    <w:multiLevelType w:val="hybridMultilevel"/>
    <w:tmpl w:val="E8F21E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B359C7"/>
    <w:multiLevelType w:val="hybridMultilevel"/>
    <w:tmpl w:val="CBD666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F56D6A"/>
    <w:multiLevelType w:val="hybridMultilevel"/>
    <w:tmpl w:val="A204F0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BB7EA3"/>
    <w:multiLevelType w:val="hybridMultilevel"/>
    <w:tmpl w:val="1BBA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EB28C7"/>
    <w:multiLevelType w:val="hybridMultilevel"/>
    <w:tmpl w:val="28DAA42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2F1AA9"/>
    <w:multiLevelType w:val="hybridMultilevel"/>
    <w:tmpl w:val="D1E623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556D0E"/>
    <w:multiLevelType w:val="hybridMultilevel"/>
    <w:tmpl w:val="1048EB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9E6A9A"/>
    <w:multiLevelType w:val="hybridMultilevel"/>
    <w:tmpl w:val="2982A5C0"/>
    <w:lvl w:ilvl="0" w:tplc="AA5E76C8">
      <w:start w:val="1"/>
      <w:numFmt w:val="bullet"/>
      <w:lvlText w:val=""/>
      <w:lvlJc w:val="left"/>
      <w:pPr>
        <w:tabs>
          <w:tab w:val="num" w:pos="1800"/>
        </w:tabs>
        <w:ind w:left="1800" w:hanging="360"/>
      </w:pPr>
      <w:rPr>
        <w:rFonts w:ascii="Symbol" w:hAnsi="Symbol" w:hint="default"/>
      </w:rPr>
    </w:lvl>
    <w:lvl w:ilvl="1" w:tplc="79AA0C16">
      <w:start w:val="1"/>
      <w:numFmt w:val="decimal"/>
      <w:lvlText w:val="%2."/>
      <w:lvlJc w:val="left"/>
      <w:pPr>
        <w:tabs>
          <w:tab w:val="num" w:pos="1800"/>
        </w:tabs>
        <w:ind w:left="1800" w:hanging="360"/>
      </w:pPr>
    </w:lvl>
    <w:lvl w:ilvl="2" w:tplc="0798C9C4">
      <w:start w:val="1"/>
      <w:numFmt w:val="decimal"/>
      <w:lvlText w:val="%3."/>
      <w:lvlJc w:val="left"/>
      <w:pPr>
        <w:tabs>
          <w:tab w:val="num" w:pos="2520"/>
        </w:tabs>
        <w:ind w:left="2520" w:hanging="360"/>
      </w:pPr>
    </w:lvl>
    <w:lvl w:ilvl="3" w:tplc="E932D9C8">
      <w:start w:val="1"/>
      <w:numFmt w:val="decimal"/>
      <w:lvlText w:val="%4."/>
      <w:lvlJc w:val="left"/>
      <w:pPr>
        <w:tabs>
          <w:tab w:val="num" w:pos="3240"/>
        </w:tabs>
        <w:ind w:left="3240" w:hanging="360"/>
      </w:pPr>
    </w:lvl>
    <w:lvl w:ilvl="4" w:tplc="89B4529E">
      <w:start w:val="1"/>
      <w:numFmt w:val="decimal"/>
      <w:lvlText w:val="%5."/>
      <w:lvlJc w:val="left"/>
      <w:pPr>
        <w:tabs>
          <w:tab w:val="num" w:pos="3960"/>
        </w:tabs>
        <w:ind w:left="3960" w:hanging="360"/>
      </w:pPr>
    </w:lvl>
    <w:lvl w:ilvl="5" w:tplc="FE825724">
      <w:start w:val="1"/>
      <w:numFmt w:val="decimal"/>
      <w:lvlText w:val="%6."/>
      <w:lvlJc w:val="left"/>
      <w:pPr>
        <w:tabs>
          <w:tab w:val="num" w:pos="4680"/>
        </w:tabs>
        <w:ind w:left="4680" w:hanging="360"/>
      </w:pPr>
    </w:lvl>
    <w:lvl w:ilvl="6" w:tplc="5B8A4CB2">
      <w:start w:val="1"/>
      <w:numFmt w:val="decimal"/>
      <w:lvlText w:val="%7."/>
      <w:lvlJc w:val="left"/>
      <w:pPr>
        <w:tabs>
          <w:tab w:val="num" w:pos="5400"/>
        </w:tabs>
        <w:ind w:left="5400" w:hanging="360"/>
      </w:pPr>
    </w:lvl>
    <w:lvl w:ilvl="7" w:tplc="9CBE9024">
      <w:start w:val="1"/>
      <w:numFmt w:val="decimal"/>
      <w:lvlText w:val="%8."/>
      <w:lvlJc w:val="left"/>
      <w:pPr>
        <w:tabs>
          <w:tab w:val="num" w:pos="6120"/>
        </w:tabs>
        <w:ind w:left="6120" w:hanging="360"/>
      </w:pPr>
    </w:lvl>
    <w:lvl w:ilvl="8" w:tplc="39E6B804">
      <w:start w:val="1"/>
      <w:numFmt w:val="decimal"/>
      <w:lvlText w:val="%9."/>
      <w:lvlJc w:val="left"/>
      <w:pPr>
        <w:tabs>
          <w:tab w:val="num" w:pos="6840"/>
        </w:tabs>
        <w:ind w:left="6840" w:hanging="360"/>
      </w:pPr>
    </w:lvl>
  </w:abstractNum>
  <w:abstractNum w:abstractNumId="16" w15:restartNumberingAfterBreak="0">
    <w:nsid w:val="33700983"/>
    <w:multiLevelType w:val="hybridMultilevel"/>
    <w:tmpl w:val="100E66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34A216C"/>
    <w:multiLevelType w:val="hybridMultilevel"/>
    <w:tmpl w:val="D1D201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5915BD"/>
    <w:multiLevelType w:val="hybridMultilevel"/>
    <w:tmpl w:val="6A48C7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78F0D33"/>
    <w:multiLevelType w:val="hybridMultilevel"/>
    <w:tmpl w:val="B7A81684"/>
    <w:lvl w:ilvl="0" w:tplc="45D8C7AE">
      <w:start w:val="4"/>
      <w:numFmt w:val="decimal"/>
      <w:lvlText w:val="%1."/>
      <w:lvlJc w:val="left"/>
      <w:pPr>
        <w:tabs>
          <w:tab w:val="num" w:pos="1080"/>
        </w:tabs>
        <w:ind w:left="1080" w:hanging="720"/>
      </w:pPr>
      <w:rPr>
        <w:rFonts w:hint="default"/>
      </w:rPr>
    </w:lvl>
    <w:lvl w:ilvl="1" w:tplc="03260C40">
      <w:numFmt w:val="none"/>
      <w:lvlText w:val=""/>
      <w:lvlJc w:val="left"/>
      <w:pPr>
        <w:tabs>
          <w:tab w:val="num" w:pos="360"/>
        </w:tabs>
      </w:pPr>
    </w:lvl>
    <w:lvl w:ilvl="2" w:tplc="757484B4">
      <w:numFmt w:val="none"/>
      <w:lvlText w:val=""/>
      <w:lvlJc w:val="left"/>
      <w:pPr>
        <w:tabs>
          <w:tab w:val="num" w:pos="360"/>
        </w:tabs>
      </w:pPr>
    </w:lvl>
    <w:lvl w:ilvl="3" w:tplc="9256918E">
      <w:numFmt w:val="none"/>
      <w:lvlText w:val=""/>
      <w:lvlJc w:val="left"/>
      <w:pPr>
        <w:tabs>
          <w:tab w:val="num" w:pos="360"/>
        </w:tabs>
      </w:pPr>
    </w:lvl>
    <w:lvl w:ilvl="4" w:tplc="6AE66D36">
      <w:numFmt w:val="none"/>
      <w:lvlText w:val=""/>
      <w:lvlJc w:val="left"/>
      <w:pPr>
        <w:tabs>
          <w:tab w:val="num" w:pos="360"/>
        </w:tabs>
      </w:pPr>
    </w:lvl>
    <w:lvl w:ilvl="5" w:tplc="3EC2F61A">
      <w:numFmt w:val="none"/>
      <w:lvlText w:val=""/>
      <w:lvlJc w:val="left"/>
      <w:pPr>
        <w:tabs>
          <w:tab w:val="num" w:pos="360"/>
        </w:tabs>
      </w:pPr>
    </w:lvl>
    <w:lvl w:ilvl="6" w:tplc="CE80B884">
      <w:numFmt w:val="none"/>
      <w:lvlText w:val=""/>
      <w:lvlJc w:val="left"/>
      <w:pPr>
        <w:tabs>
          <w:tab w:val="num" w:pos="360"/>
        </w:tabs>
      </w:pPr>
    </w:lvl>
    <w:lvl w:ilvl="7" w:tplc="571C1D9A">
      <w:numFmt w:val="none"/>
      <w:lvlText w:val=""/>
      <w:lvlJc w:val="left"/>
      <w:pPr>
        <w:tabs>
          <w:tab w:val="num" w:pos="360"/>
        </w:tabs>
      </w:pPr>
    </w:lvl>
    <w:lvl w:ilvl="8" w:tplc="F3F23582">
      <w:numFmt w:val="none"/>
      <w:lvlText w:val=""/>
      <w:lvlJc w:val="left"/>
      <w:pPr>
        <w:tabs>
          <w:tab w:val="num" w:pos="360"/>
        </w:tabs>
      </w:pPr>
    </w:lvl>
  </w:abstractNum>
  <w:abstractNum w:abstractNumId="20" w15:restartNumberingAfterBreak="0">
    <w:nsid w:val="48F0575F"/>
    <w:multiLevelType w:val="hybridMultilevel"/>
    <w:tmpl w:val="C8783C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253D1E"/>
    <w:multiLevelType w:val="hybridMultilevel"/>
    <w:tmpl w:val="D47C2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0D4BD5"/>
    <w:multiLevelType w:val="hybridMultilevel"/>
    <w:tmpl w:val="B6FEA2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0B44D64"/>
    <w:multiLevelType w:val="hybridMultilevel"/>
    <w:tmpl w:val="E74A87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83BA8"/>
    <w:multiLevelType w:val="multilevel"/>
    <w:tmpl w:val="305C7E48"/>
    <w:lvl w:ilvl="0">
      <w:start w:val="4"/>
      <w:numFmt w:val="decimal"/>
      <w:lvlText w:val="%1"/>
      <w:lvlJc w:val="left"/>
      <w:pPr>
        <w:tabs>
          <w:tab w:val="num" w:pos="405"/>
        </w:tabs>
        <w:ind w:left="405" w:hanging="40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54E1109E"/>
    <w:multiLevelType w:val="hybridMultilevel"/>
    <w:tmpl w:val="73CCB6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B0637F"/>
    <w:multiLevelType w:val="hybridMultilevel"/>
    <w:tmpl w:val="AD16C3E8"/>
    <w:lvl w:ilvl="0" w:tplc="FFFFFFFF">
      <w:start w:val="1"/>
      <w:numFmt w:val="bullet"/>
      <w:lvlText w:val=""/>
      <w:lvlJc w:val="left"/>
      <w:pPr>
        <w:tabs>
          <w:tab w:val="num" w:pos="1800"/>
        </w:tabs>
        <w:ind w:left="18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7" w15:restartNumberingAfterBreak="0">
    <w:nsid w:val="56D7311D"/>
    <w:multiLevelType w:val="hybridMultilevel"/>
    <w:tmpl w:val="2982A5C0"/>
    <w:lvl w:ilvl="0" w:tplc="03124C8A">
      <w:start w:val="1"/>
      <w:numFmt w:val="bullet"/>
      <w:lvlText w:val=""/>
      <w:lvlJc w:val="left"/>
      <w:pPr>
        <w:tabs>
          <w:tab w:val="num" w:pos="1800"/>
        </w:tabs>
        <w:ind w:left="1800" w:hanging="360"/>
      </w:pPr>
      <w:rPr>
        <w:rFonts w:ascii="Symbol" w:hAnsi="Symbol" w:hint="default"/>
      </w:rPr>
    </w:lvl>
    <w:lvl w:ilvl="1" w:tplc="A7281A58">
      <w:start w:val="1"/>
      <w:numFmt w:val="decimal"/>
      <w:lvlText w:val="%2."/>
      <w:lvlJc w:val="left"/>
      <w:pPr>
        <w:tabs>
          <w:tab w:val="num" w:pos="1800"/>
        </w:tabs>
        <w:ind w:left="1800" w:hanging="360"/>
      </w:pPr>
    </w:lvl>
    <w:lvl w:ilvl="2" w:tplc="28E09C6A">
      <w:start w:val="1"/>
      <w:numFmt w:val="decimal"/>
      <w:lvlText w:val="%3."/>
      <w:lvlJc w:val="left"/>
      <w:pPr>
        <w:tabs>
          <w:tab w:val="num" w:pos="2520"/>
        </w:tabs>
        <w:ind w:left="2520" w:hanging="360"/>
      </w:pPr>
    </w:lvl>
    <w:lvl w:ilvl="3" w:tplc="0106AB4A">
      <w:start w:val="1"/>
      <w:numFmt w:val="decimal"/>
      <w:lvlText w:val="%4."/>
      <w:lvlJc w:val="left"/>
      <w:pPr>
        <w:tabs>
          <w:tab w:val="num" w:pos="3240"/>
        </w:tabs>
        <w:ind w:left="3240" w:hanging="360"/>
      </w:pPr>
    </w:lvl>
    <w:lvl w:ilvl="4" w:tplc="B802D23C">
      <w:start w:val="1"/>
      <w:numFmt w:val="decimal"/>
      <w:lvlText w:val="%5."/>
      <w:lvlJc w:val="left"/>
      <w:pPr>
        <w:tabs>
          <w:tab w:val="num" w:pos="3960"/>
        </w:tabs>
        <w:ind w:left="3960" w:hanging="360"/>
      </w:pPr>
    </w:lvl>
    <w:lvl w:ilvl="5" w:tplc="FF3C6DB6">
      <w:start w:val="1"/>
      <w:numFmt w:val="decimal"/>
      <w:lvlText w:val="%6."/>
      <w:lvlJc w:val="left"/>
      <w:pPr>
        <w:tabs>
          <w:tab w:val="num" w:pos="4680"/>
        </w:tabs>
        <w:ind w:left="4680" w:hanging="360"/>
      </w:pPr>
    </w:lvl>
    <w:lvl w:ilvl="6" w:tplc="57CA469C">
      <w:start w:val="1"/>
      <w:numFmt w:val="decimal"/>
      <w:lvlText w:val="%7."/>
      <w:lvlJc w:val="left"/>
      <w:pPr>
        <w:tabs>
          <w:tab w:val="num" w:pos="5400"/>
        </w:tabs>
        <w:ind w:left="5400" w:hanging="360"/>
      </w:pPr>
    </w:lvl>
    <w:lvl w:ilvl="7" w:tplc="1DA47CAA">
      <w:start w:val="1"/>
      <w:numFmt w:val="decimal"/>
      <w:lvlText w:val="%8."/>
      <w:lvlJc w:val="left"/>
      <w:pPr>
        <w:tabs>
          <w:tab w:val="num" w:pos="6120"/>
        </w:tabs>
        <w:ind w:left="6120" w:hanging="360"/>
      </w:pPr>
    </w:lvl>
    <w:lvl w:ilvl="8" w:tplc="E7FC5770">
      <w:start w:val="1"/>
      <w:numFmt w:val="decimal"/>
      <w:lvlText w:val="%9."/>
      <w:lvlJc w:val="left"/>
      <w:pPr>
        <w:tabs>
          <w:tab w:val="num" w:pos="6840"/>
        </w:tabs>
        <w:ind w:left="6840" w:hanging="360"/>
      </w:pPr>
    </w:lvl>
  </w:abstractNum>
  <w:abstractNum w:abstractNumId="28" w15:restartNumberingAfterBreak="0">
    <w:nsid w:val="5A900F52"/>
    <w:multiLevelType w:val="hybridMultilevel"/>
    <w:tmpl w:val="C674F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D314BD"/>
    <w:multiLevelType w:val="hybridMultilevel"/>
    <w:tmpl w:val="943A18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D92E18"/>
    <w:multiLevelType w:val="hybridMultilevel"/>
    <w:tmpl w:val="1E6C57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64176F"/>
    <w:multiLevelType w:val="hybridMultilevel"/>
    <w:tmpl w:val="599AE45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2" w15:restartNumberingAfterBreak="0">
    <w:nsid w:val="6E6F617B"/>
    <w:multiLevelType w:val="hybridMultilevel"/>
    <w:tmpl w:val="0E901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635AC6"/>
    <w:multiLevelType w:val="hybridMultilevel"/>
    <w:tmpl w:val="682247D2"/>
    <w:lvl w:ilvl="0" w:tplc="D330709C">
      <w:start w:val="1"/>
      <w:numFmt w:val="decimal"/>
      <w:lvlText w:val="%1."/>
      <w:lvlJc w:val="left"/>
      <w:pPr>
        <w:tabs>
          <w:tab w:val="num" w:pos="795"/>
        </w:tabs>
        <w:ind w:left="795" w:hanging="360"/>
      </w:pPr>
      <w:rPr>
        <w:rFonts w:ascii="Times New Roman" w:eastAsia="Times New Roman" w:hAnsi="Times New Roman" w:cs="Times New Roman"/>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769B6874"/>
    <w:multiLevelType w:val="hybridMultilevel"/>
    <w:tmpl w:val="F4F299BE"/>
    <w:lvl w:ilvl="0" w:tplc="FFFFFFFF">
      <w:start w:val="1"/>
      <w:numFmt w:val="bullet"/>
      <w:lvlText w:val=""/>
      <w:lvlJc w:val="left"/>
      <w:pPr>
        <w:tabs>
          <w:tab w:val="num" w:pos="1800"/>
        </w:tabs>
        <w:ind w:left="1800" w:hanging="360"/>
      </w:pPr>
      <w:rPr>
        <w:rFonts w:ascii="Symbol" w:hAnsi="Symbol" w:hint="default"/>
      </w:rPr>
    </w:lvl>
    <w:lvl w:ilvl="1" w:tplc="45F8A9A0">
      <w:start w:val="1"/>
      <w:numFmt w:val="decimal"/>
      <w:lvlText w:val="%2."/>
      <w:lvlJc w:val="left"/>
      <w:pPr>
        <w:tabs>
          <w:tab w:val="num" w:pos="1800"/>
        </w:tabs>
        <w:ind w:left="1800" w:hanging="360"/>
      </w:pPr>
    </w:lvl>
    <w:lvl w:ilvl="2" w:tplc="E5B60BD0" w:tentative="1">
      <w:start w:val="1"/>
      <w:numFmt w:val="decimal"/>
      <w:lvlText w:val="%3."/>
      <w:lvlJc w:val="left"/>
      <w:pPr>
        <w:tabs>
          <w:tab w:val="num" w:pos="2520"/>
        </w:tabs>
        <w:ind w:left="2520" w:hanging="360"/>
      </w:pPr>
    </w:lvl>
    <w:lvl w:ilvl="3" w:tplc="849A90CC" w:tentative="1">
      <w:start w:val="1"/>
      <w:numFmt w:val="decimal"/>
      <w:lvlText w:val="%4."/>
      <w:lvlJc w:val="left"/>
      <w:pPr>
        <w:tabs>
          <w:tab w:val="num" w:pos="3240"/>
        </w:tabs>
        <w:ind w:left="3240" w:hanging="360"/>
      </w:pPr>
    </w:lvl>
    <w:lvl w:ilvl="4" w:tplc="4BD47A1E" w:tentative="1">
      <w:start w:val="1"/>
      <w:numFmt w:val="decimal"/>
      <w:lvlText w:val="%5."/>
      <w:lvlJc w:val="left"/>
      <w:pPr>
        <w:tabs>
          <w:tab w:val="num" w:pos="3960"/>
        </w:tabs>
        <w:ind w:left="3960" w:hanging="360"/>
      </w:pPr>
    </w:lvl>
    <w:lvl w:ilvl="5" w:tplc="423A1EB0" w:tentative="1">
      <w:start w:val="1"/>
      <w:numFmt w:val="decimal"/>
      <w:lvlText w:val="%6."/>
      <w:lvlJc w:val="left"/>
      <w:pPr>
        <w:tabs>
          <w:tab w:val="num" w:pos="4680"/>
        </w:tabs>
        <w:ind w:left="4680" w:hanging="360"/>
      </w:pPr>
    </w:lvl>
    <w:lvl w:ilvl="6" w:tplc="9F365A52" w:tentative="1">
      <w:start w:val="1"/>
      <w:numFmt w:val="decimal"/>
      <w:lvlText w:val="%7."/>
      <w:lvlJc w:val="left"/>
      <w:pPr>
        <w:tabs>
          <w:tab w:val="num" w:pos="5400"/>
        </w:tabs>
        <w:ind w:left="5400" w:hanging="360"/>
      </w:pPr>
    </w:lvl>
    <w:lvl w:ilvl="7" w:tplc="93CA3D4A" w:tentative="1">
      <w:start w:val="1"/>
      <w:numFmt w:val="decimal"/>
      <w:lvlText w:val="%8."/>
      <w:lvlJc w:val="left"/>
      <w:pPr>
        <w:tabs>
          <w:tab w:val="num" w:pos="6120"/>
        </w:tabs>
        <w:ind w:left="6120" w:hanging="360"/>
      </w:pPr>
    </w:lvl>
    <w:lvl w:ilvl="8" w:tplc="A5C2A67A" w:tentative="1">
      <w:start w:val="1"/>
      <w:numFmt w:val="decimal"/>
      <w:lvlText w:val="%9."/>
      <w:lvlJc w:val="left"/>
      <w:pPr>
        <w:tabs>
          <w:tab w:val="num" w:pos="6840"/>
        </w:tabs>
        <w:ind w:left="6840" w:hanging="360"/>
      </w:pPr>
    </w:lvl>
  </w:abstractNum>
  <w:abstractNum w:abstractNumId="35" w15:restartNumberingAfterBreak="0">
    <w:nsid w:val="77ED225D"/>
    <w:multiLevelType w:val="hybridMultilevel"/>
    <w:tmpl w:val="E834B8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C5468DD"/>
    <w:multiLevelType w:val="hybridMultilevel"/>
    <w:tmpl w:val="665C5F22"/>
    <w:lvl w:ilvl="0" w:tplc="F8BAA7B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DE50096"/>
    <w:multiLevelType w:val="hybridMultilevel"/>
    <w:tmpl w:val="156E8B74"/>
    <w:lvl w:ilvl="0" w:tplc="CA222B62">
      <w:start w:val="9"/>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32135670">
    <w:abstractNumId w:val="10"/>
  </w:num>
  <w:num w:numId="2" w16cid:durableId="2061704716">
    <w:abstractNumId w:val="6"/>
  </w:num>
  <w:num w:numId="3" w16cid:durableId="2098667861">
    <w:abstractNumId w:val="2"/>
  </w:num>
  <w:num w:numId="4" w16cid:durableId="340663431">
    <w:abstractNumId w:val="13"/>
  </w:num>
  <w:num w:numId="5" w16cid:durableId="699160992">
    <w:abstractNumId w:val="18"/>
  </w:num>
  <w:num w:numId="6" w16cid:durableId="1315642629">
    <w:abstractNumId w:val="29"/>
  </w:num>
  <w:num w:numId="7" w16cid:durableId="1376268552">
    <w:abstractNumId w:val="14"/>
  </w:num>
  <w:num w:numId="8" w16cid:durableId="731198389">
    <w:abstractNumId w:val="35"/>
  </w:num>
  <w:num w:numId="9" w16cid:durableId="1057825843">
    <w:abstractNumId w:val="20"/>
  </w:num>
  <w:num w:numId="10" w16cid:durableId="1279294968">
    <w:abstractNumId w:val="7"/>
  </w:num>
  <w:num w:numId="11" w16cid:durableId="1681276356">
    <w:abstractNumId w:val="19"/>
  </w:num>
  <w:num w:numId="12" w16cid:durableId="547566501">
    <w:abstractNumId w:val="25"/>
  </w:num>
  <w:num w:numId="13" w16cid:durableId="691418075">
    <w:abstractNumId w:val="36"/>
  </w:num>
  <w:num w:numId="14" w16cid:durableId="379860166">
    <w:abstractNumId w:val="8"/>
  </w:num>
  <w:num w:numId="15" w16cid:durableId="2702697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5324092">
    <w:abstractNumId w:val="26"/>
  </w:num>
  <w:num w:numId="17" w16cid:durableId="356932581">
    <w:abstractNumId w:val="34"/>
  </w:num>
  <w:num w:numId="18" w16cid:durableId="1696341318">
    <w:abstractNumId w:val="5"/>
  </w:num>
  <w:num w:numId="19" w16cid:durableId="1954747492">
    <w:abstractNumId w:val="0"/>
  </w:num>
  <w:num w:numId="20" w16cid:durableId="616645164">
    <w:abstractNumId w:val="23"/>
  </w:num>
  <w:num w:numId="21" w16cid:durableId="453521130">
    <w:abstractNumId w:val="30"/>
  </w:num>
  <w:num w:numId="22" w16cid:durableId="452404319">
    <w:abstractNumId w:val="37"/>
  </w:num>
  <w:num w:numId="23" w16cid:durableId="561989385">
    <w:abstractNumId w:val="16"/>
  </w:num>
  <w:num w:numId="24" w16cid:durableId="1951737686">
    <w:abstractNumId w:val="28"/>
  </w:num>
  <w:num w:numId="25" w16cid:durableId="1922059656">
    <w:abstractNumId w:val="21"/>
  </w:num>
  <w:num w:numId="26" w16cid:durableId="1287203209">
    <w:abstractNumId w:val="9"/>
  </w:num>
  <w:num w:numId="27" w16cid:durableId="1890191860">
    <w:abstractNumId w:val="4"/>
  </w:num>
  <w:num w:numId="28" w16cid:durableId="108821605">
    <w:abstractNumId w:val="24"/>
  </w:num>
  <w:num w:numId="29" w16cid:durableId="1252735653">
    <w:abstractNumId w:val="12"/>
  </w:num>
  <w:num w:numId="30" w16cid:durableId="1724207750">
    <w:abstractNumId w:val="33"/>
  </w:num>
  <w:num w:numId="31" w16cid:durableId="1003896973">
    <w:abstractNumId w:val="22"/>
  </w:num>
  <w:num w:numId="32" w16cid:durableId="1911891523">
    <w:abstractNumId w:val="17"/>
  </w:num>
  <w:num w:numId="33" w16cid:durableId="1954049707">
    <w:abstractNumId w:val="27"/>
  </w:num>
  <w:num w:numId="34" w16cid:durableId="569922456">
    <w:abstractNumId w:val="15"/>
  </w:num>
  <w:num w:numId="35" w16cid:durableId="795560589">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3025813">
    <w:abstractNumId w:val="1"/>
  </w:num>
  <w:num w:numId="37" w16cid:durableId="1071611345">
    <w:abstractNumId w:val="32"/>
  </w:num>
  <w:num w:numId="38" w16cid:durableId="1094208234">
    <w:abstractNumId w:val="11"/>
  </w:num>
  <w:num w:numId="39" w16cid:durableId="996958505">
    <w:abstractNumId w:val="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AC"/>
    <w:rsid w:val="000021A6"/>
    <w:rsid w:val="00005C29"/>
    <w:rsid w:val="00007955"/>
    <w:rsid w:val="00014F8C"/>
    <w:rsid w:val="00015E38"/>
    <w:rsid w:val="00017059"/>
    <w:rsid w:val="00017CD0"/>
    <w:rsid w:val="00020618"/>
    <w:rsid w:val="00023151"/>
    <w:rsid w:val="00024A43"/>
    <w:rsid w:val="00025C8B"/>
    <w:rsid w:val="00027C7B"/>
    <w:rsid w:val="000326C5"/>
    <w:rsid w:val="000338E5"/>
    <w:rsid w:val="00044818"/>
    <w:rsid w:val="0004529C"/>
    <w:rsid w:val="00045A91"/>
    <w:rsid w:val="00051673"/>
    <w:rsid w:val="00051A95"/>
    <w:rsid w:val="0005401D"/>
    <w:rsid w:val="0005766A"/>
    <w:rsid w:val="00060230"/>
    <w:rsid w:val="000614A6"/>
    <w:rsid w:val="00061643"/>
    <w:rsid w:val="00061BD9"/>
    <w:rsid w:val="00063ABF"/>
    <w:rsid w:val="00063B90"/>
    <w:rsid w:val="00064534"/>
    <w:rsid w:val="000678FA"/>
    <w:rsid w:val="00071B5B"/>
    <w:rsid w:val="0007410B"/>
    <w:rsid w:val="000741C6"/>
    <w:rsid w:val="000751F9"/>
    <w:rsid w:val="00081072"/>
    <w:rsid w:val="00085D87"/>
    <w:rsid w:val="00086414"/>
    <w:rsid w:val="00092C60"/>
    <w:rsid w:val="00093E4D"/>
    <w:rsid w:val="000A0686"/>
    <w:rsid w:val="000A32F1"/>
    <w:rsid w:val="000A6344"/>
    <w:rsid w:val="000A75BB"/>
    <w:rsid w:val="000B369A"/>
    <w:rsid w:val="000B4BAF"/>
    <w:rsid w:val="000C7E34"/>
    <w:rsid w:val="000D31B4"/>
    <w:rsid w:val="000D4696"/>
    <w:rsid w:val="000D65B1"/>
    <w:rsid w:val="000D7B7A"/>
    <w:rsid w:val="000E13E3"/>
    <w:rsid w:val="000E1F5B"/>
    <w:rsid w:val="000E65F4"/>
    <w:rsid w:val="000E6FBF"/>
    <w:rsid w:val="000F01E0"/>
    <w:rsid w:val="000F4A0C"/>
    <w:rsid w:val="000F597A"/>
    <w:rsid w:val="000F6DF7"/>
    <w:rsid w:val="0010725D"/>
    <w:rsid w:val="00111302"/>
    <w:rsid w:val="0011180D"/>
    <w:rsid w:val="00113641"/>
    <w:rsid w:val="00117386"/>
    <w:rsid w:val="0012198D"/>
    <w:rsid w:val="00123853"/>
    <w:rsid w:val="00131D4D"/>
    <w:rsid w:val="00132D5D"/>
    <w:rsid w:val="00137396"/>
    <w:rsid w:val="00141118"/>
    <w:rsid w:val="00146FCB"/>
    <w:rsid w:val="00151308"/>
    <w:rsid w:val="00160081"/>
    <w:rsid w:val="00160794"/>
    <w:rsid w:val="0016468A"/>
    <w:rsid w:val="00176A2A"/>
    <w:rsid w:val="00182656"/>
    <w:rsid w:val="00185CC7"/>
    <w:rsid w:val="00187C46"/>
    <w:rsid w:val="0019180E"/>
    <w:rsid w:val="0019708A"/>
    <w:rsid w:val="001A2E47"/>
    <w:rsid w:val="001A4727"/>
    <w:rsid w:val="001A62D4"/>
    <w:rsid w:val="001A7909"/>
    <w:rsid w:val="001B29E7"/>
    <w:rsid w:val="001B30DA"/>
    <w:rsid w:val="001B3BAF"/>
    <w:rsid w:val="001C0824"/>
    <w:rsid w:val="001C558F"/>
    <w:rsid w:val="001C58D7"/>
    <w:rsid w:val="001C6B35"/>
    <w:rsid w:val="001D3AFB"/>
    <w:rsid w:val="001D5AF7"/>
    <w:rsid w:val="001D693D"/>
    <w:rsid w:val="001D69C5"/>
    <w:rsid w:val="001E1E51"/>
    <w:rsid w:val="001E5416"/>
    <w:rsid w:val="001E759B"/>
    <w:rsid w:val="001E7974"/>
    <w:rsid w:val="001E7D31"/>
    <w:rsid w:val="001F141E"/>
    <w:rsid w:val="001F161B"/>
    <w:rsid w:val="001F18DF"/>
    <w:rsid w:val="001F5A34"/>
    <w:rsid w:val="001F6DF7"/>
    <w:rsid w:val="001F76BA"/>
    <w:rsid w:val="002000AC"/>
    <w:rsid w:val="002011D1"/>
    <w:rsid w:val="00201650"/>
    <w:rsid w:val="00214FE4"/>
    <w:rsid w:val="002151AD"/>
    <w:rsid w:val="0021520A"/>
    <w:rsid w:val="00220120"/>
    <w:rsid w:val="00220625"/>
    <w:rsid w:val="00220CC1"/>
    <w:rsid w:val="00232720"/>
    <w:rsid w:val="002327BB"/>
    <w:rsid w:val="00232F4E"/>
    <w:rsid w:val="002353ED"/>
    <w:rsid w:val="0023723C"/>
    <w:rsid w:val="00241EF9"/>
    <w:rsid w:val="00251C83"/>
    <w:rsid w:val="00255280"/>
    <w:rsid w:val="0026012B"/>
    <w:rsid w:val="002601CF"/>
    <w:rsid w:val="002623E4"/>
    <w:rsid w:val="002634A2"/>
    <w:rsid w:val="00264748"/>
    <w:rsid w:val="002700BF"/>
    <w:rsid w:val="00270760"/>
    <w:rsid w:val="00274DBE"/>
    <w:rsid w:val="00275776"/>
    <w:rsid w:val="00276183"/>
    <w:rsid w:val="00277AF7"/>
    <w:rsid w:val="00283C82"/>
    <w:rsid w:val="00284313"/>
    <w:rsid w:val="00284D0B"/>
    <w:rsid w:val="00286E2E"/>
    <w:rsid w:val="00290E51"/>
    <w:rsid w:val="00291033"/>
    <w:rsid w:val="002966F1"/>
    <w:rsid w:val="002A0FDA"/>
    <w:rsid w:val="002A157F"/>
    <w:rsid w:val="002A1E1C"/>
    <w:rsid w:val="002A22BE"/>
    <w:rsid w:val="002A3AEE"/>
    <w:rsid w:val="002A59A0"/>
    <w:rsid w:val="002B1DEA"/>
    <w:rsid w:val="002B3250"/>
    <w:rsid w:val="002B6799"/>
    <w:rsid w:val="002B6D52"/>
    <w:rsid w:val="002C036E"/>
    <w:rsid w:val="002C0AB8"/>
    <w:rsid w:val="002C2DA9"/>
    <w:rsid w:val="002E2353"/>
    <w:rsid w:val="002E2DAE"/>
    <w:rsid w:val="002E7167"/>
    <w:rsid w:val="002F10E6"/>
    <w:rsid w:val="002F337C"/>
    <w:rsid w:val="002F4407"/>
    <w:rsid w:val="00303EA1"/>
    <w:rsid w:val="00312FCB"/>
    <w:rsid w:val="00315DEC"/>
    <w:rsid w:val="00315E61"/>
    <w:rsid w:val="003172FC"/>
    <w:rsid w:val="00322A16"/>
    <w:rsid w:val="0032614B"/>
    <w:rsid w:val="00327BD3"/>
    <w:rsid w:val="0033363A"/>
    <w:rsid w:val="00333D37"/>
    <w:rsid w:val="00336148"/>
    <w:rsid w:val="00336D23"/>
    <w:rsid w:val="00337977"/>
    <w:rsid w:val="00340A15"/>
    <w:rsid w:val="00341B24"/>
    <w:rsid w:val="003433FB"/>
    <w:rsid w:val="003503C2"/>
    <w:rsid w:val="003567C3"/>
    <w:rsid w:val="00356B6C"/>
    <w:rsid w:val="00365F61"/>
    <w:rsid w:val="0037363C"/>
    <w:rsid w:val="00374125"/>
    <w:rsid w:val="0038631D"/>
    <w:rsid w:val="00387A19"/>
    <w:rsid w:val="0039073D"/>
    <w:rsid w:val="003924C1"/>
    <w:rsid w:val="0039467B"/>
    <w:rsid w:val="003967AC"/>
    <w:rsid w:val="00397F55"/>
    <w:rsid w:val="003A5399"/>
    <w:rsid w:val="003A6871"/>
    <w:rsid w:val="003B0A7E"/>
    <w:rsid w:val="003B2D62"/>
    <w:rsid w:val="003B4242"/>
    <w:rsid w:val="003C46DC"/>
    <w:rsid w:val="003C6374"/>
    <w:rsid w:val="003C7210"/>
    <w:rsid w:val="003D4CD5"/>
    <w:rsid w:val="003D6163"/>
    <w:rsid w:val="003D70CD"/>
    <w:rsid w:val="003E1DD4"/>
    <w:rsid w:val="003E27B5"/>
    <w:rsid w:val="003E3EA7"/>
    <w:rsid w:val="003E42BD"/>
    <w:rsid w:val="003E4442"/>
    <w:rsid w:val="003F0046"/>
    <w:rsid w:val="003F0A37"/>
    <w:rsid w:val="003F1185"/>
    <w:rsid w:val="003F4552"/>
    <w:rsid w:val="003F5FC9"/>
    <w:rsid w:val="003F6D1E"/>
    <w:rsid w:val="003F6EC2"/>
    <w:rsid w:val="004017D8"/>
    <w:rsid w:val="0040286F"/>
    <w:rsid w:val="0040385A"/>
    <w:rsid w:val="00404A6A"/>
    <w:rsid w:val="004060CB"/>
    <w:rsid w:val="004073E5"/>
    <w:rsid w:val="00414E3F"/>
    <w:rsid w:val="0041543E"/>
    <w:rsid w:val="00416583"/>
    <w:rsid w:val="0042062E"/>
    <w:rsid w:val="00423C1D"/>
    <w:rsid w:val="00426F09"/>
    <w:rsid w:val="00434F5D"/>
    <w:rsid w:val="00437C30"/>
    <w:rsid w:val="00441BB2"/>
    <w:rsid w:val="0044621F"/>
    <w:rsid w:val="00447382"/>
    <w:rsid w:val="00450D46"/>
    <w:rsid w:val="00453292"/>
    <w:rsid w:val="004551A1"/>
    <w:rsid w:val="004565A7"/>
    <w:rsid w:val="00456AE8"/>
    <w:rsid w:val="00460DBE"/>
    <w:rsid w:val="00471916"/>
    <w:rsid w:val="00474AAC"/>
    <w:rsid w:val="004753F7"/>
    <w:rsid w:val="00475E1D"/>
    <w:rsid w:val="004811A5"/>
    <w:rsid w:val="004830BB"/>
    <w:rsid w:val="0048323B"/>
    <w:rsid w:val="0048378E"/>
    <w:rsid w:val="00484F6C"/>
    <w:rsid w:val="0049162B"/>
    <w:rsid w:val="00494766"/>
    <w:rsid w:val="004A45BE"/>
    <w:rsid w:val="004A4BA8"/>
    <w:rsid w:val="004A4DFD"/>
    <w:rsid w:val="004A6EC6"/>
    <w:rsid w:val="004B0D48"/>
    <w:rsid w:val="004B1F76"/>
    <w:rsid w:val="004C526E"/>
    <w:rsid w:val="004D506E"/>
    <w:rsid w:val="004D5FF9"/>
    <w:rsid w:val="004E07E1"/>
    <w:rsid w:val="004E2990"/>
    <w:rsid w:val="004E372E"/>
    <w:rsid w:val="004E45D2"/>
    <w:rsid w:val="004E7D50"/>
    <w:rsid w:val="004F4808"/>
    <w:rsid w:val="004F51D6"/>
    <w:rsid w:val="00501793"/>
    <w:rsid w:val="00501B9C"/>
    <w:rsid w:val="0050281C"/>
    <w:rsid w:val="00503222"/>
    <w:rsid w:val="0050589B"/>
    <w:rsid w:val="00505EF7"/>
    <w:rsid w:val="00511BE9"/>
    <w:rsid w:val="00512F0A"/>
    <w:rsid w:val="00516274"/>
    <w:rsid w:val="0052268F"/>
    <w:rsid w:val="00527E3D"/>
    <w:rsid w:val="00531CF8"/>
    <w:rsid w:val="00534A84"/>
    <w:rsid w:val="005368E9"/>
    <w:rsid w:val="00541C10"/>
    <w:rsid w:val="00545192"/>
    <w:rsid w:val="005458FC"/>
    <w:rsid w:val="00547AE6"/>
    <w:rsid w:val="00547D6A"/>
    <w:rsid w:val="0055274D"/>
    <w:rsid w:val="005603FB"/>
    <w:rsid w:val="0056128A"/>
    <w:rsid w:val="00570508"/>
    <w:rsid w:val="005711EC"/>
    <w:rsid w:val="00571A10"/>
    <w:rsid w:val="00574179"/>
    <w:rsid w:val="00574484"/>
    <w:rsid w:val="00574FC2"/>
    <w:rsid w:val="00576232"/>
    <w:rsid w:val="0059247C"/>
    <w:rsid w:val="005964C5"/>
    <w:rsid w:val="005A4597"/>
    <w:rsid w:val="005A71D2"/>
    <w:rsid w:val="005B2AD1"/>
    <w:rsid w:val="005B512F"/>
    <w:rsid w:val="005B58F6"/>
    <w:rsid w:val="005C17AB"/>
    <w:rsid w:val="005C2675"/>
    <w:rsid w:val="005C3BCA"/>
    <w:rsid w:val="005C48F6"/>
    <w:rsid w:val="005C682A"/>
    <w:rsid w:val="005D2E45"/>
    <w:rsid w:val="005D3277"/>
    <w:rsid w:val="005D4F41"/>
    <w:rsid w:val="005E4ABB"/>
    <w:rsid w:val="005E71F3"/>
    <w:rsid w:val="005E7D2E"/>
    <w:rsid w:val="005F373E"/>
    <w:rsid w:val="005F49CD"/>
    <w:rsid w:val="005F5297"/>
    <w:rsid w:val="006015D8"/>
    <w:rsid w:val="00607EE9"/>
    <w:rsid w:val="006114A0"/>
    <w:rsid w:val="0061268F"/>
    <w:rsid w:val="0061335B"/>
    <w:rsid w:val="00614045"/>
    <w:rsid w:val="00620725"/>
    <w:rsid w:val="006230ED"/>
    <w:rsid w:val="0062447A"/>
    <w:rsid w:val="00626DD1"/>
    <w:rsid w:val="00627009"/>
    <w:rsid w:val="0063064C"/>
    <w:rsid w:val="0063253E"/>
    <w:rsid w:val="00634CAD"/>
    <w:rsid w:val="00635848"/>
    <w:rsid w:val="00636ED8"/>
    <w:rsid w:val="00646339"/>
    <w:rsid w:val="00650D09"/>
    <w:rsid w:val="00654D8A"/>
    <w:rsid w:val="0065584A"/>
    <w:rsid w:val="006564B8"/>
    <w:rsid w:val="00660BDA"/>
    <w:rsid w:val="0066316F"/>
    <w:rsid w:val="00664CCE"/>
    <w:rsid w:val="00665209"/>
    <w:rsid w:val="00676860"/>
    <w:rsid w:val="006772C0"/>
    <w:rsid w:val="006834C0"/>
    <w:rsid w:val="00685AD1"/>
    <w:rsid w:val="006867EC"/>
    <w:rsid w:val="006906CD"/>
    <w:rsid w:val="00691310"/>
    <w:rsid w:val="006A0954"/>
    <w:rsid w:val="006A0B5C"/>
    <w:rsid w:val="006A5280"/>
    <w:rsid w:val="006A6CC7"/>
    <w:rsid w:val="006B0B57"/>
    <w:rsid w:val="006B2412"/>
    <w:rsid w:val="006C25FD"/>
    <w:rsid w:val="006C306D"/>
    <w:rsid w:val="006C7D84"/>
    <w:rsid w:val="006D3A9F"/>
    <w:rsid w:val="006D413D"/>
    <w:rsid w:val="006D4CBC"/>
    <w:rsid w:val="006D65BB"/>
    <w:rsid w:val="006E0BBA"/>
    <w:rsid w:val="006E2022"/>
    <w:rsid w:val="006E2963"/>
    <w:rsid w:val="006E5EE9"/>
    <w:rsid w:val="006E71A0"/>
    <w:rsid w:val="00701DB8"/>
    <w:rsid w:val="00702066"/>
    <w:rsid w:val="0070276F"/>
    <w:rsid w:val="00702A77"/>
    <w:rsid w:val="0070346A"/>
    <w:rsid w:val="007037E6"/>
    <w:rsid w:val="00704C3D"/>
    <w:rsid w:val="00706550"/>
    <w:rsid w:val="00706C4B"/>
    <w:rsid w:val="0071276E"/>
    <w:rsid w:val="00715671"/>
    <w:rsid w:val="0072085A"/>
    <w:rsid w:val="00721B6F"/>
    <w:rsid w:val="007232DC"/>
    <w:rsid w:val="00725CBC"/>
    <w:rsid w:val="007306D2"/>
    <w:rsid w:val="0073200D"/>
    <w:rsid w:val="00732587"/>
    <w:rsid w:val="00736938"/>
    <w:rsid w:val="00736D5D"/>
    <w:rsid w:val="007521BF"/>
    <w:rsid w:val="007538B8"/>
    <w:rsid w:val="00754979"/>
    <w:rsid w:val="007614D4"/>
    <w:rsid w:val="00764A69"/>
    <w:rsid w:val="00764FCD"/>
    <w:rsid w:val="00770E61"/>
    <w:rsid w:val="00772594"/>
    <w:rsid w:val="007743DB"/>
    <w:rsid w:val="00775B42"/>
    <w:rsid w:val="007830D0"/>
    <w:rsid w:val="0078392E"/>
    <w:rsid w:val="00785B23"/>
    <w:rsid w:val="00787C5C"/>
    <w:rsid w:val="007A2AEE"/>
    <w:rsid w:val="007B0C50"/>
    <w:rsid w:val="007B579E"/>
    <w:rsid w:val="007B64AC"/>
    <w:rsid w:val="007B754B"/>
    <w:rsid w:val="007C024F"/>
    <w:rsid w:val="007C26AF"/>
    <w:rsid w:val="007C566E"/>
    <w:rsid w:val="007D5056"/>
    <w:rsid w:val="007D65DF"/>
    <w:rsid w:val="007E0293"/>
    <w:rsid w:val="007E444D"/>
    <w:rsid w:val="007E538C"/>
    <w:rsid w:val="007F1803"/>
    <w:rsid w:val="007F2C59"/>
    <w:rsid w:val="007F3D29"/>
    <w:rsid w:val="007F517A"/>
    <w:rsid w:val="008020A6"/>
    <w:rsid w:val="0081453A"/>
    <w:rsid w:val="00825026"/>
    <w:rsid w:val="00830CEB"/>
    <w:rsid w:val="00830E5D"/>
    <w:rsid w:val="00831A57"/>
    <w:rsid w:val="00832B88"/>
    <w:rsid w:val="0084190B"/>
    <w:rsid w:val="00842F18"/>
    <w:rsid w:val="0084333A"/>
    <w:rsid w:val="00851FDB"/>
    <w:rsid w:val="00852C4B"/>
    <w:rsid w:val="00852EC6"/>
    <w:rsid w:val="0085615F"/>
    <w:rsid w:val="008568DC"/>
    <w:rsid w:val="0085723E"/>
    <w:rsid w:val="0086073A"/>
    <w:rsid w:val="0086281F"/>
    <w:rsid w:val="00862E94"/>
    <w:rsid w:val="00863B17"/>
    <w:rsid w:val="00864660"/>
    <w:rsid w:val="00866972"/>
    <w:rsid w:val="00866A12"/>
    <w:rsid w:val="008700F1"/>
    <w:rsid w:val="00872D06"/>
    <w:rsid w:val="00876160"/>
    <w:rsid w:val="0088050E"/>
    <w:rsid w:val="00881C17"/>
    <w:rsid w:val="00884235"/>
    <w:rsid w:val="008908A7"/>
    <w:rsid w:val="00890C47"/>
    <w:rsid w:val="008A221B"/>
    <w:rsid w:val="008A4A53"/>
    <w:rsid w:val="008B0460"/>
    <w:rsid w:val="008B05B6"/>
    <w:rsid w:val="008B0BEA"/>
    <w:rsid w:val="008B0E69"/>
    <w:rsid w:val="008B176C"/>
    <w:rsid w:val="008B2F78"/>
    <w:rsid w:val="008B6916"/>
    <w:rsid w:val="008B7D3E"/>
    <w:rsid w:val="008C7208"/>
    <w:rsid w:val="008D44D4"/>
    <w:rsid w:val="008E20C5"/>
    <w:rsid w:val="008F013A"/>
    <w:rsid w:val="008F3BD0"/>
    <w:rsid w:val="008F3D90"/>
    <w:rsid w:val="008F54EB"/>
    <w:rsid w:val="00903856"/>
    <w:rsid w:val="00903A14"/>
    <w:rsid w:val="009134DA"/>
    <w:rsid w:val="00914EA3"/>
    <w:rsid w:val="00915406"/>
    <w:rsid w:val="00920550"/>
    <w:rsid w:val="00924171"/>
    <w:rsid w:val="00927B5D"/>
    <w:rsid w:val="0093117D"/>
    <w:rsid w:val="00932567"/>
    <w:rsid w:val="00937686"/>
    <w:rsid w:val="009402FD"/>
    <w:rsid w:val="009410B7"/>
    <w:rsid w:val="00944B9D"/>
    <w:rsid w:val="00947244"/>
    <w:rsid w:val="00953614"/>
    <w:rsid w:val="00953A5E"/>
    <w:rsid w:val="00954C4D"/>
    <w:rsid w:val="00954ECF"/>
    <w:rsid w:val="009606B1"/>
    <w:rsid w:val="00961B5D"/>
    <w:rsid w:val="00966B4B"/>
    <w:rsid w:val="00975FA3"/>
    <w:rsid w:val="00982151"/>
    <w:rsid w:val="009822C7"/>
    <w:rsid w:val="0098251D"/>
    <w:rsid w:val="00982D6D"/>
    <w:rsid w:val="0098652A"/>
    <w:rsid w:val="00993A60"/>
    <w:rsid w:val="00994EC0"/>
    <w:rsid w:val="00995052"/>
    <w:rsid w:val="009B0768"/>
    <w:rsid w:val="009B44E8"/>
    <w:rsid w:val="009B6B01"/>
    <w:rsid w:val="009C24AD"/>
    <w:rsid w:val="009C4496"/>
    <w:rsid w:val="009D05E4"/>
    <w:rsid w:val="009D08B2"/>
    <w:rsid w:val="009D4394"/>
    <w:rsid w:val="009D7E2A"/>
    <w:rsid w:val="009E1C29"/>
    <w:rsid w:val="009E3CC5"/>
    <w:rsid w:val="009E69B7"/>
    <w:rsid w:val="009F16B4"/>
    <w:rsid w:val="009F37B2"/>
    <w:rsid w:val="009F5EBF"/>
    <w:rsid w:val="009F60FD"/>
    <w:rsid w:val="009F7549"/>
    <w:rsid w:val="00A02DAD"/>
    <w:rsid w:val="00A07519"/>
    <w:rsid w:val="00A07C51"/>
    <w:rsid w:val="00A12D32"/>
    <w:rsid w:val="00A13E34"/>
    <w:rsid w:val="00A17D32"/>
    <w:rsid w:val="00A21B08"/>
    <w:rsid w:val="00A22F9C"/>
    <w:rsid w:val="00A334A2"/>
    <w:rsid w:val="00A35853"/>
    <w:rsid w:val="00A3632B"/>
    <w:rsid w:val="00A40469"/>
    <w:rsid w:val="00A5190A"/>
    <w:rsid w:val="00A57C53"/>
    <w:rsid w:val="00A63B15"/>
    <w:rsid w:val="00A656A6"/>
    <w:rsid w:val="00A70094"/>
    <w:rsid w:val="00A74E72"/>
    <w:rsid w:val="00A83736"/>
    <w:rsid w:val="00A84073"/>
    <w:rsid w:val="00A86286"/>
    <w:rsid w:val="00A90CAB"/>
    <w:rsid w:val="00A96D86"/>
    <w:rsid w:val="00A97182"/>
    <w:rsid w:val="00AA24E9"/>
    <w:rsid w:val="00AA7F50"/>
    <w:rsid w:val="00AB0E5A"/>
    <w:rsid w:val="00AB55A2"/>
    <w:rsid w:val="00AC03B8"/>
    <w:rsid w:val="00AC26D0"/>
    <w:rsid w:val="00AC27B3"/>
    <w:rsid w:val="00AC2E79"/>
    <w:rsid w:val="00AC547F"/>
    <w:rsid w:val="00AD1592"/>
    <w:rsid w:val="00AD612E"/>
    <w:rsid w:val="00AD695D"/>
    <w:rsid w:val="00AD7296"/>
    <w:rsid w:val="00AE1307"/>
    <w:rsid w:val="00AE18A7"/>
    <w:rsid w:val="00AE207B"/>
    <w:rsid w:val="00AE451F"/>
    <w:rsid w:val="00AE5F56"/>
    <w:rsid w:val="00AF12A2"/>
    <w:rsid w:val="00AF41B9"/>
    <w:rsid w:val="00B02494"/>
    <w:rsid w:val="00B04C70"/>
    <w:rsid w:val="00B0784D"/>
    <w:rsid w:val="00B1403F"/>
    <w:rsid w:val="00B14E1D"/>
    <w:rsid w:val="00B204D9"/>
    <w:rsid w:val="00B23304"/>
    <w:rsid w:val="00B27F31"/>
    <w:rsid w:val="00B301FA"/>
    <w:rsid w:val="00B32CAF"/>
    <w:rsid w:val="00B34C3B"/>
    <w:rsid w:val="00B40216"/>
    <w:rsid w:val="00B40599"/>
    <w:rsid w:val="00B432AE"/>
    <w:rsid w:val="00B449B1"/>
    <w:rsid w:val="00B44D20"/>
    <w:rsid w:val="00B457CC"/>
    <w:rsid w:val="00B4797C"/>
    <w:rsid w:val="00B50627"/>
    <w:rsid w:val="00B53516"/>
    <w:rsid w:val="00B54138"/>
    <w:rsid w:val="00B54333"/>
    <w:rsid w:val="00B63690"/>
    <w:rsid w:val="00B64B27"/>
    <w:rsid w:val="00B72ACB"/>
    <w:rsid w:val="00B72B83"/>
    <w:rsid w:val="00B732A0"/>
    <w:rsid w:val="00B749AE"/>
    <w:rsid w:val="00B80E9A"/>
    <w:rsid w:val="00B83104"/>
    <w:rsid w:val="00B86D4A"/>
    <w:rsid w:val="00B87ADF"/>
    <w:rsid w:val="00B91633"/>
    <w:rsid w:val="00B939C9"/>
    <w:rsid w:val="00BA18A3"/>
    <w:rsid w:val="00BA2B6A"/>
    <w:rsid w:val="00BA3962"/>
    <w:rsid w:val="00BB4A56"/>
    <w:rsid w:val="00BB5ACA"/>
    <w:rsid w:val="00BB5C75"/>
    <w:rsid w:val="00BB6ABF"/>
    <w:rsid w:val="00BC099F"/>
    <w:rsid w:val="00BC523B"/>
    <w:rsid w:val="00BC7854"/>
    <w:rsid w:val="00BD5466"/>
    <w:rsid w:val="00BE3EFB"/>
    <w:rsid w:val="00BE6D31"/>
    <w:rsid w:val="00BF0AB9"/>
    <w:rsid w:val="00BF2A8C"/>
    <w:rsid w:val="00BF444F"/>
    <w:rsid w:val="00BF69F0"/>
    <w:rsid w:val="00BF7DF4"/>
    <w:rsid w:val="00C0051C"/>
    <w:rsid w:val="00C0197B"/>
    <w:rsid w:val="00C0232F"/>
    <w:rsid w:val="00C064A5"/>
    <w:rsid w:val="00C06CF5"/>
    <w:rsid w:val="00C10B7B"/>
    <w:rsid w:val="00C11019"/>
    <w:rsid w:val="00C1167D"/>
    <w:rsid w:val="00C13233"/>
    <w:rsid w:val="00C16DB9"/>
    <w:rsid w:val="00C17D18"/>
    <w:rsid w:val="00C21223"/>
    <w:rsid w:val="00C24B2F"/>
    <w:rsid w:val="00C2744A"/>
    <w:rsid w:val="00C3022D"/>
    <w:rsid w:val="00C35DC5"/>
    <w:rsid w:val="00C41191"/>
    <w:rsid w:val="00C41938"/>
    <w:rsid w:val="00C4666D"/>
    <w:rsid w:val="00C46C86"/>
    <w:rsid w:val="00C51155"/>
    <w:rsid w:val="00C51863"/>
    <w:rsid w:val="00C53D7F"/>
    <w:rsid w:val="00C55672"/>
    <w:rsid w:val="00C603E3"/>
    <w:rsid w:val="00C60977"/>
    <w:rsid w:val="00C66FB4"/>
    <w:rsid w:val="00C66FC0"/>
    <w:rsid w:val="00C72A7D"/>
    <w:rsid w:val="00C73E91"/>
    <w:rsid w:val="00C752B9"/>
    <w:rsid w:val="00C75B9F"/>
    <w:rsid w:val="00C81002"/>
    <w:rsid w:val="00C821E7"/>
    <w:rsid w:val="00C83CAB"/>
    <w:rsid w:val="00C87E3F"/>
    <w:rsid w:val="00C907A4"/>
    <w:rsid w:val="00C915EB"/>
    <w:rsid w:val="00C928B9"/>
    <w:rsid w:val="00C95865"/>
    <w:rsid w:val="00CA3F4A"/>
    <w:rsid w:val="00CB0FC9"/>
    <w:rsid w:val="00CB427C"/>
    <w:rsid w:val="00CB48F4"/>
    <w:rsid w:val="00CB52DF"/>
    <w:rsid w:val="00CC4E62"/>
    <w:rsid w:val="00CC7011"/>
    <w:rsid w:val="00CD15FB"/>
    <w:rsid w:val="00CD2697"/>
    <w:rsid w:val="00CD3702"/>
    <w:rsid w:val="00CD5FE3"/>
    <w:rsid w:val="00CE0E32"/>
    <w:rsid w:val="00CE2D35"/>
    <w:rsid w:val="00CE3957"/>
    <w:rsid w:val="00CE4103"/>
    <w:rsid w:val="00CE44E0"/>
    <w:rsid w:val="00CE5746"/>
    <w:rsid w:val="00CE5AF9"/>
    <w:rsid w:val="00CE5E9A"/>
    <w:rsid w:val="00CF2C8E"/>
    <w:rsid w:val="00CF41D9"/>
    <w:rsid w:val="00CF5EC7"/>
    <w:rsid w:val="00CF5F35"/>
    <w:rsid w:val="00D00FCE"/>
    <w:rsid w:val="00D01A12"/>
    <w:rsid w:val="00D029FE"/>
    <w:rsid w:val="00D101EC"/>
    <w:rsid w:val="00D1420F"/>
    <w:rsid w:val="00D143AC"/>
    <w:rsid w:val="00D14576"/>
    <w:rsid w:val="00D22C0E"/>
    <w:rsid w:val="00D2621C"/>
    <w:rsid w:val="00D26E1B"/>
    <w:rsid w:val="00D271E2"/>
    <w:rsid w:val="00D34424"/>
    <w:rsid w:val="00D35419"/>
    <w:rsid w:val="00D35CAC"/>
    <w:rsid w:val="00D372CA"/>
    <w:rsid w:val="00D42703"/>
    <w:rsid w:val="00D51441"/>
    <w:rsid w:val="00D61878"/>
    <w:rsid w:val="00D61F66"/>
    <w:rsid w:val="00D64381"/>
    <w:rsid w:val="00D67190"/>
    <w:rsid w:val="00D720E9"/>
    <w:rsid w:val="00D73F45"/>
    <w:rsid w:val="00D75DD1"/>
    <w:rsid w:val="00D766E9"/>
    <w:rsid w:val="00D76B23"/>
    <w:rsid w:val="00D77D7D"/>
    <w:rsid w:val="00D83837"/>
    <w:rsid w:val="00D9226E"/>
    <w:rsid w:val="00D942D1"/>
    <w:rsid w:val="00D94B70"/>
    <w:rsid w:val="00D96016"/>
    <w:rsid w:val="00DA0069"/>
    <w:rsid w:val="00DA1DEC"/>
    <w:rsid w:val="00DA65E7"/>
    <w:rsid w:val="00DA795C"/>
    <w:rsid w:val="00DB0612"/>
    <w:rsid w:val="00DB4179"/>
    <w:rsid w:val="00DB4860"/>
    <w:rsid w:val="00DB6934"/>
    <w:rsid w:val="00DB791F"/>
    <w:rsid w:val="00DC02C8"/>
    <w:rsid w:val="00DC03B8"/>
    <w:rsid w:val="00DC2783"/>
    <w:rsid w:val="00DD0111"/>
    <w:rsid w:val="00DD1EC6"/>
    <w:rsid w:val="00DD2330"/>
    <w:rsid w:val="00DE1EB2"/>
    <w:rsid w:val="00DE7A49"/>
    <w:rsid w:val="00DF18E3"/>
    <w:rsid w:val="00E0156B"/>
    <w:rsid w:val="00E032FD"/>
    <w:rsid w:val="00E048CB"/>
    <w:rsid w:val="00E04C38"/>
    <w:rsid w:val="00E068EF"/>
    <w:rsid w:val="00E100A1"/>
    <w:rsid w:val="00E1033A"/>
    <w:rsid w:val="00E110AD"/>
    <w:rsid w:val="00E27052"/>
    <w:rsid w:val="00E27676"/>
    <w:rsid w:val="00E34C7E"/>
    <w:rsid w:val="00E4021C"/>
    <w:rsid w:val="00E42EED"/>
    <w:rsid w:val="00E454FC"/>
    <w:rsid w:val="00E5107C"/>
    <w:rsid w:val="00E528B8"/>
    <w:rsid w:val="00E5306D"/>
    <w:rsid w:val="00E53B2C"/>
    <w:rsid w:val="00E5693D"/>
    <w:rsid w:val="00E57510"/>
    <w:rsid w:val="00E57E58"/>
    <w:rsid w:val="00E64942"/>
    <w:rsid w:val="00E6634E"/>
    <w:rsid w:val="00E7163F"/>
    <w:rsid w:val="00E71E32"/>
    <w:rsid w:val="00E73E98"/>
    <w:rsid w:val="00E73EED"/>
    <w:rsid w:val="00E74070"/>
    <w:rsid w:val="00E76840"/>
    <w:rsid w:val="00E7793B"/>
    <w:rsid w:val="00E82879"/>
    <w:rsid w:val="00E845BB"/>
    <w:rsid w:val="00E906AA"/>
    <w:rsid w:val="00E92197"/>
    <w:rsid w:val="00E93CE3"/>
    <w:rsid w:val="00E93E3B"/>
    <w:rsid w:val="00E962DB"/>
    <w:rsid w:val="00E96AFC"/>
    <w:rsid w:val="00EA1B56"/>
    <w:rsid w:val="00EA3529"/>
    <w:rsid w:val="00EA677C"/>
    <w:rsid w:val="00EB2074"/>
    <w:rsid w:val="00EB24F7"/>
    <w:rsid w:val="00EB30EA"/>
    <w:rsid w:val="00EB437B"/>
    <w:rsid w:val="00EB5841"/>
    <w:rsid w:val="00EB5D2F"/>
    <w:rsid w:val="00EC1C53"/>
    <w:rsid w:val="00EC407E"/>
    <w:rsid w:val="00ED2707"/>
    <w:rsid w:val="00ED3FBA"/>
    <w:rsid w:val="00ED7687"/>
    <w:rsid w:val="00EE208A"/>
    <w:rsid w:val="00EF2D6F"/>
    <w:rsid w:val="00EF3766"/>
    <w:rsid w:val="00EF5FE7"/>
    <w:rsid w:val="00EF68E5"/>
    <w:rsid w:val="00EF7251"/>
    <w:rsid w:val="00F039DC"/>
    <w:rsid w:val="00F03CDE"/>
    <w:rsid w:val="00F05BB8"/>
    <w:rsid w:val="00F06D8A"/>
    <w:rsid w:val="00F07893"/>
    <w:rsid w:val="00F078BD"/>
    <w:rsid w:val="00F07FDE"/>
    <w:rsid w:val="00F116B4"/>
    <w:rsid w:val="00F14794"/>
    <w:rsid w:val="00F1486C"/>
    <w:rsid w:val="00F15EC3"/>
    <w:rsid w:val="00F1796A"/>
    <w:rsid w:val="00F17FBC"/>
    <w:rsid w:val="00F26DEC"/>
    <w:rsid w:val="00F27DE0"/>
    <w:rsid w:val="00F32DE1"/>
    <w:rsid w:val="00F32FD7"/>
    <w:rsid w:val="00F33ED2"/>
    <w:rsid w:val="00F34E52"/>
    <w:rsid w:val="00F4401F"/>
    <w:rsid w:val="00F4460B"/>
    <w:rsid w:val="00F5005C"/>
    <w:rsid w:val="00F505BA"/>
    <w:rsid w:val="00F5095B"/>
    <w:rsid w:val="00F51D88"/>
    <w:rsid w:val="00F57150"/>
    <w:rsid w:val="00F6198A"/>
    <w:rsid w:val="00F61A59"/>
    <w:rsid w:val="00F708C8"/>
    <w:rsid w:val="00F70FC6"/>
    <w:rsid w:val="00F721FF"/>
    <w:rsid w:val="00F73938"/>
    <w:rsid w:val="00F756C3"/>
    <w:rsid w:val="00F77978"/>
    <w:rsid w:val="00F8218A"/>
    <w:rsid w:val="00F84CD3"/>
    <w:rsid w:val="00F86E56"/>
    <w:rsid w:val="00F9435C"/>
    <w:rsid w:val="00F9457D"/>
    <w:rsid w:val="00F950D7"/>
    <w:rsid w:val="00FA1DF3"/>
    <w:rsid w:val="00FA24B9"/>
    <w:rsid w:val="00FB0B6A"/>
    <w:rsid w:val="00FB18FC"/>
    <w:rsid w:val="00FB2944"/>
    <w:rsid w:val="00FB3B15"/>
    <w:rsid w:val="00FB3B94"/>
    <w:rsid w:val="00FB45FB"/>
    <w:rsid w:val="00FC11B3"/>
    <w:rsid w:val="00FC20CE"/>
    <w:rsid w:val="00FC4B1C"/>
    <w:rsid w:val="00FD00E4"/>
    <w:rsid w:val="00FD02DA"/>
    <w:rsid w:val="00FD6195"/>
    <w:rsid w:val="00FD7365"/>
    <w:rsid w:val="00FE192A"/>
    <w:rsid w:val="00FE21F0"/>
    <w:rsid w:val="00FE3E5D"/>
    <w:rsid w:val="00FE54F4"/>
    <w:rsid w:val="00FE5549"/>
    <w:rsid w:val="00FE6C1C"/>
    <w:rsid w:val="00FF0611"/>
    <w:rsid w:val="00FF155E"/>
    <w:rsid w:val="00FF2540"/>
    <w:rsid w:val="00FF2A8B"/>
    <w:rsid w:val="00FF4324"/>
    <w:rsid w:val="06A9BAAF"/>
    <w:rsid w:val="0D0A83E3"/>
    <w:rsid w:val="1725384D"/>
    <w:rsid w:val="197C6F4F"/>
    <w:rsid w:val="1F08F24F"/>
    <w:rsid w:val="208CBDE3"/>
    <w:rsid w:val="237F7AE3"/>
    <w:rsid w:val="35255B00"/>
    <w:rsid w:val="376FE43A"/>
    <w:rsid w:val="39DC72FB"/>
    <w:rsid w:val="3BCB1B23"/>
    <w:rsid w:val="3C6E48A9"/>
    <w:rsid w:val="3DDE0113"/>
    <w:rsid w:val="41AE27F6"/>
    <w:rsid w:val="44BD228D"/>
    <w:rsid w:val="466657D4"/>
    <w:rsid w:val="4B026758"/>
    <w:rsid w:val="5113FAAD"/>
    <w:rsid w:val="5697D04F"/>
    <w:rsid w:val="56A0C24C"/>
    <w:rsid w:val="57FB36E7"/>
    <w:rsid w:val="5CC40CCD"/>
    <w:rsid w:val="5FDF7DEC"/>
    <w:rsid w:val="6478A778"/>
    <w:rsid w:val="657DBEF7"/>
    <w:rsid w:val="762A5947"/>
    <w:rsid w:val="79B563F2"/>
    <w:rsid w:val="7D7F82E9"/>
    <w:rsid w:val="7FA9B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320990"/>
  <w15:docId w15:val="{55217D33-0689-44B4-91E4-34A2A4AF4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143AC"/>
  </w:style>
  <w:style w:type="paragraph" w:styleId="Heading1">
    <w:name w:val="heading 1"/>
    <w:basedOn w:val="Normal"/>
    <w:next w:val="Normal"/>
    <w:qFormat/>
    <w:rsid w:val="0033363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3363A"/>
    <w:pPr>
      <w:keepNext/>
      <w:outlineLvl w:val="1"/>
    </w:pPr>
    <w:rPr>
      <w:rFonts w:ascii="Arial" w:hAnsi="Arial"/>
      <w:b/>
      <w:sz w:val="24"/>
    </w:rPr>
  </w:style>
  <w:style w:type="paragraph" w:styleId="Heading9">
    <w:name w:val="heading 9"/>
    <w:basedOn w:val="Normal"/>
    <w:next w:val="Normal"/>
    <w:qFormat/>
    <w:rsid w:val="000B4BA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143AC"/>
    <w:pPr>
      <w:tabs>
        <w:tab w:val="center" w:pos="4153"/>
        <w:tab w:val="right" w:pos="8306"/>
      </w:tabs>
    </w:pPr>
  </w:style>
  <w:style w:type="paragraph" w:styleId="Footer">
    <w:name w:val="footer"/>
    <w:basedOn w:val="Normal"/>
    <w:rsid w:val="00D143AC"/>
    <w:pPr>
      <w:tabs>
        <w:tab w:val="center" w:pos="4153"/>
        <w:tab w:val="right" w:pos="8306"/>
      </w:tabs>
    </w:pPr>
  </w:style>
  <w:style w:type="character" w:styleId="Hyperlink">
    <w:name w:val="Hyperlink"/>
    <w:basedOn w:val="DefaultParagraphFont"/>
    <w:rsid w:val="00D143AC"/>
    <w:rPr>
      <w:color w:val="0000FF"/>
      <w:u w:val="single"/>
    </w:rPr>
  </w:style>
  <w:style w:type="character" w:styleId="PageNumber">
    <w:name w:val="page number"/>
    <w:basedOn w:val="DefaultParagraphFont"/>
    <w:rsid w:val="00D143AC"/>
  </w:style>
  <w:style w:type="paragraph" w:styleId="BalloonText">
    <w:name w:val="Balloon Text"/>
    <w:basedOn w:val="Normal"/>
    <w:semiHidden/>
    <w:rsid w:val="00646339"/>
    <w:rPr>
      <w:rFonts w:ascii="Tahoma" w:hAnsi="Tahoma" w:cs="Tahoma"/>
      <w:sz w:val="16"/>
      <w:szCs w:val="16"/>
    </w:rPr>
  </w:style>
  <w:style w:type="paragraph" w:styleId="BodyText">
    <w:name w:val="Body Text"/>
    <w:basedOn w:val="Normal"/>
    <w:rsid w:val="0033363A"/>
    <w:rPr>
      <w:rFonts w:ascii="Arial" w:hAnsi="Arial"/>
      <w:i/>
      <w:sz w:val="24"/>
    </w:rPr>
  </w:style>
  <w:style w:type="paragraph" w:styleId="BodyText3">
    <w:name w:val="Body Text 3"/>
    <w:basedOn w:val="Normal"/>
    <w:rsid w:val="0033363A"/>
    <w:rPr>
      <w:rFonts w:ascii="Arial" w:hAnsi="Arial"/>
      <w:sz w:val="18"/>
    </w:rPr>
  </w:style>
  <w:style w:type="table" w:styleId="TableGrid">
    <w:name w:val="Table Grid"/>
    <w:basedOn w:val="TableNormal"/>
    <w:rsid w:val="00333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Professional">
    <w:name w:val="Table Professional"/>
    <w:basedOn w:val="TableNormal"/>
    <w:rsid w:val="00F4401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NormalWeb">
    <w:name w:val="Normal (Web)"/>
    <w:basedOn w:val="Normal"/>
    <w:rsid w:val="00270760"/>
    <w:pPr>
      <w:spacing w:before="100" w:beforeAutospacing="1" w:after="100" w:afterAutospacing="1"/>
    </w:pPr>
    <w:rPr>
      <w:sz w:val="24"/>
      <w:szCs w:val="24"/>
    </w:rPr>
  </w:style>
  <w:style w:type="character" w:styleId="FollowedHyperlink">
    <w:name w:val="FollowedHyperlink"/>
    <w:basedOn w:val="DefaultParagraphFont"/>
    <w:rsid w:val="0016468A"/>
    <w:rPr>
      <w:color w:val="800080"/>
      <w:u w:val="single"/>
    </w:rPr>
  </w:style>
  <w:style w:type="character" w:customStyle="1" w:styleId="Heading2Char">
    <w:name w:val="Heading 2 Char"/>
    <w:basedOn w:val="DefaultParagraphFont"/>
    <w:link w:val="Heading2"/>
    <w:rsid w:val="004F4808"/>
    <w:rPr>
      <w:rFonts w:ascii="Arial" w:hAnsi="Arial"/>
      <w:b/>
      <w:sz w:val="24"/>
      <w:lang w:val="en-GB" w:eastAsia="en-GB" w:bidi="ar-SA"/>
    </w:rPr>
  </w:style>
  <w:style w:type="paragraph" w:styleId="FootnoteText">
    <w:name w:val="footnote text"/>
    <w:basedOn w:val="Normal"/>
    <w:semiHidden/>
    <w:rsid w:val="00BF444F"/>
  </w:style>
  <w:style w:type="paragraph" w:styleId="ListParagraph">
    <w:name w:val="List Paragraph"/>
    <w:basedOn w:val="Normal"/>
    <w:uiPriority w:val="34"/>
    <w:qFormat/>
    <w:rsid w:val="00676860"/>
    <w:pPr>
      <w:ind w:left="720"/>
      <w:contextualSpacing/>
    </w:pPr>
  </w:style>
  <w:style w:type="character" w:styleId="UnresolvedMention">
    <w:name w:val="Unresolved Mention"/>
    <w:basedOn w:val="DefaultParagraphFont"/>
    <w:uiPriority w:val="99"/>
    <w:semiHidden/>
    <w:unhideWhenUsed/>
    <w:rsid w:val="0072085A"/>
    <w:rPr>
      <w:color w:val="605E5C"/>
      <w:shd w:val="clear" w:color="auto" w:fill="E1DFDD"/>
    </w:rPr>
  </w:style>
  <w:style w:type="character" w:customStyle="1" w:styleId="normaltextrun">
    <w:name w:val="normaltextrun"/>
    <w:basedOn w:val="DefaultParagraphFont"/>
    <w:rsid w:val="00B449B1"/>
  </w:style>
  <w:style w:type="character" w:styleId="SmartLink">
    <w:name w:val="Smart Link"/>
    <w:basedOn w:val="DefaultParagraphFont"/>
    <w:uiPriority w:val="99"/>
    <w:semiHidden/>
    <w:unhideWhenUsed/>
    <w:rsid w:val="005B2AD1"/>
    <w:rPr>
      <w:color w:val="0000FF"/>
      <w:u w:val="single"/>
      <w:shd w:val="clear" w:color="auto" w:fill="F3F2F1"/>
    </w:rPr>
  </w:style>
  <w:style w:type="paragraph" w:styleId="Revision">
    <w:name w:val="Revision"/>
    <w:hidden/>
    <w:uiPriority w:val="99"/>
    <w:semiHidden/>
    <w:rsid w:val="00260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234753">
      <w:bodyDiv w:val="1"/>
      <w:marLeft w:val="0"/>
      <w:marRight w:val="0"/>
      <w:marTop w:val="0"/>
      <w:marBottom w:val="0"/>
      <w:divBdr>
        <w:top w:val="none" w:sz="0" w:space="0" w:color="auto"/>
        <w:left w:val="none" w:sz="0" w:space="0" w:color="auto"/>
        <w:bottom w:val="none" w:sz="0" w:space="0" w:color="auto"/>
        <w:right w:val="none" w:sz="0" w:space="0" w:color="auto"/>
      </w:divBdr>
      <w:divsChild>
        <w:div w:id="1121413962">
          <w:marLeft w:val="0"/>
          <w:marRight w:val="0"/>
          <w:marTop w:val="0"/>
          <w:marBottom w:val="0"/>
          <w:divBdr>
            <w:top w:val="none" w:sz="0" w:space="0" w:color="auto"/>
            <w:left w:val="none" w:sz="0" w:space="0" w:color="auto"/>
            <w:bottom w:val="none" w:sz="0" w:space="0" w:color="auto"/>
            <w:right w:val="none" w:sz="0" w:space="0" w:color="auto"/>
          </w:divBdr>
          <w:divsChild>
            <w:div w:id="511914189">
              <w:marLeft w:val="0"/>
              <w:marRight w:val="0"/>
              <w:marTop w:val="0"/>
              <w:marBottom w:val="0"/>
              <w:divBdr>
                <w:top w:val="none" w:sz="0" w:space="0" w:color="auto"/>
                <w:left w:val="none" w:sz="0" w:space="0" w:color="auto"/>
                <w:bottom w:val="none" w:sz="0" w:space="0" w:color="auto"/>
                <w:right w:val="none" w:sz="0" w:space="0" w:color="auto"/>
              </w:divBdr>
              <w:divsChild>
                <w:div w:id="1113209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750">
      <w:bodyDiv w:val="1"/>
      <w:marLeft w:val="0"/>
      <w:marRight w:val="0"/>
      <w:marTop w:val="0"/>
      <w:marBottom w:val="0"/>
      <w:divBdr>
        <w:top w:val="none" w:sz="0" w:space="0" w:color="auto"/>
        <w:left w:val="none" w:sz="0" w:space="0" w:color="auto"/>
        <w:bottom w:val="none" w:sz="0" w:space="0" w:color="auto"/>
        <w:right w:val="none" w:sz="0" w:space="0" w:color="auto"/>
      </w:divBdr>
    </w:div>
    <w:div w:id="1302032242">
      <w:bodyDiv w:val="1"/>
      <w:marLeft w:val="0"/>
      <w:marRight w:val="0"/>
      <w:marTop w:val="0"/>
      <w:marBottom w:val="0"/>
      <w:divBdr>
        <w:top w:val="none" w:sz="0" w:space="0" w:color="auto"/>
        <w:left w:val="none" w:sz="0" w:space="0" w:color="auto"/>
        <w:bottom w:val="none" w:sz="0" w:space="0" w:color="auto"/>
        <w:right w:val="none" w:sz="0" w:space="0" w:color="auto"/>
      </w:divBdr>
      <w:divsChild>
        <w:div w:id="147140665">
          <w:marLeft w:val="0"/>
          <w:marRight w:val="0"/>
          <w:marTop w:val="0"/>
          <w:marBottom w:val="0"/>
          <w:divBdr>
            <w:top w:val="none" w:sz="0" w:space="0" w:color="auto"/>
            <w:left w:val="none" w:sz="0" w:space="0" w:color="auto"/>
            <w:bottom w:val="none" w:sz="0" w:space="0" w:color="auto"/>
            <w:right w:val="none" w:sz="0" w:space="0" w:color="auto"/>
          </w:divBdr>
        </w:div>
        <w:div w:id="285042047">
          <w:marLeft w:val="0"/>
          <w:marRight w:val="0"/>
          <w:marTop w:val="0"/>
          <w:marBottom w:val="0"/>
          <w:divBdr>
            <w:top w:val="none" w:sz="0" w:space="0" w:color="auto"/>
            <w:left w:val="none" w:sz="0" w:space="0" w:color="auto"/>
            <w:bottom w:val="none" w:sz="0" w:space="0" w:color="auto"/>
            <w:right w:val="none" w:sz="0" w:space="0" w:color="auto"/>
          </w:divBdr>
        </w:div>
        <w:div w:id="384372724">
          <w:marLeft w:val="0"/>
          <w:marRight w:val="0"/>
          <w:marTop w:val="0"/>
          <w:marBottom w:val="0"/>
          <w:divBdr>
            <w:top w:val="none" w:sz="0" w:space="0" w:color="auto"/>
            <w:left w:val="none" w:sz="0" w:space="0" w:color="auto"/>
            <w:bottom w:val="none" w:sz="0" w:space="0" w:color="auto"/>
            <w:right w:val="none" w:sz="0" w:space="0" w:color="auto"/>
          </w:divBdr>
        </w:div>
        <w:div w:id="1026754606">
          <w:marLeft w:val="0"/>
          <w:marRight w:val="0"/>
          <w:marTop w:val="0"/>
          <w:marBottom w:val="0"/>
          <w:divBdr>
            <w:top w:val="none" w:sz="0" w:space="0" w:color="auto"/>
            <w:left w:val="none" w:sz="0" w:space="0" w:color="auto"/>
            <w:bottom w:val="none" w:sz="0" w:space="0" w:color="auto"/>
            <w:right w:val="none" w:sz="0" w:space="0" w:color="auto"/>
          </w:divBdr>
        </w:div>
        <w:div w:id="1503004999">
          <w:marLeft w:val="0"/>
          <w:marRight w:val="0"/>
          <w:marTop w:val="0"/>
          <w:marBottom w:val="0"/>
          <w:divBdr>
            <w:top w:val="none" w:sz="0" w:space="0" w:color="auto"/>
            <w:left w:val="none" w:sz="0" w:space="0" w:color="auto"/>
            <w:bottom w:val="none" w:sz="0" w:space="0" w:color="auto"/>
            <w:right w:val="none" w:sz="0" w:space="0" w:color="auto"/>
          </w:divBdr>
        </w:div>
        <w:div w:id="2107380731">
          <w:marLeft w:val="0"/>
          <w:marRight w:val="0"/>
          <w:marTop w:val="0"/>
          <w:marBottom w:val="0"/>
          <w:divBdr>
            <w:top w:val="none" w:sz="0" w:space="0" w:color="auto"/>
            <w:left w:val="none" w:sz="0" w:space="0" w:color="auto"/>
            <w:bottom w:val="none" w:sz="0" w:space="0" w:color="auto"/>
            <w:right w:val="none" w:sz="0" w:space="0" w:color="auto"/>
          </w:divBdr>
        </w:div>
      </w:divsChild>
    </w:div>
    <w:div w:id="1550723431">
      <w:bodyDiv w:val="1"/>
      <w:marLeft w:val="0"/>
      <w:marRight w:val="0"/>
      <w:marTop w:val="0"/>
      <w:marBottom w:val="0"/>
      <w:divBdr>
        <w:top w:val="none" w:sz="0" w:space="0" w:color="auto"/>
        <w:left w:val="none" w:sz="0" w:space="0" w:color="auto"/>
        <w:bottom w:val="none" w:sz="0" w:space="0" w:color="auto"/>
        <w:right w:val="none" w:sz="0" w:space="0" w:color="auto"/>
      </w:divBdr>
    </w:div>
    <w:div w:id="1624194441">
      <w:bodyDiv w:val="1"/>
      <w:marLeft w:val="0"/>
      <w:marRight w:val="0"/>
      <w:marTop w:val="0"/>
      <w:marBottom w:val="0"/>
      <w:divBdr>
        <w:top w:val="none" w:sz="0" w:space="0" w:color="auto"/>
        <w:left w:val="none" w:sz="0" w:space="0" w:color="auto"/>
        <w:bottom w:val="none" w:sz="0" w:space="0" w:color="auto"/>
        <w:right w:val="none" w:sz="0" w:space="0" w:color="auto"/>
      </w:divBdr>
      <w:divsChild>
        <w:div w:id="134110833">
          <w:marLeft w:val="0"/>
          <w:marRight w:val="0"/>
          <w:marTop w:val="0"/>
          <w:marBottom w:val="0"/>
          <w:divBdr>
            <w:top w:val="none" w:sz="0" w:space="0" w:color="auto"/>
            <w:left w:val="none" w:sz="0" w:space="0" w:color="auto"/>
            <w:bottom w:val="none" w:sz="0" w:space="0" w:color="auto"/>
            <w:right w:val="none" w:sz="0" w:space="0" w:color="auto"/>
          </w:divBdr>
        </w:div>
        <w:div w:id="160464862">
          <w:marLeft w:val="0"/>
          <w:marRight w:val="0"/>
          <w:marTop w:val="0"/>
          <w:marBottom w:val="0"/>
          <w:divBdr>
            <w:top w:val="none" w:sz="0" w:space="0" w:color="auto"/>
            <w:left w:val="none" w:sz="0" w:space="0" w:color="auto"/>
            <w:bottom w:val="none" w:sz="0" w:space="0" w:color="auto"/>
            <w:right w:val="none" w:sz="0" w:space="0" w:color="auto"/>
          </w:divBdr>
          <w:divsChild>
            <w:div w:id="498346681">
              <w:marLeft w:val="0"/>
              <w:marRight w:val="0"/>
              <w:marTop w:val="0"/>
              <w:marBottom w:val="0"/>
              <w:divBdr>
                <w:top w:val="none" w:sz="0" w:space="0" w:color="auto"/>
                <w:left w:val="none" w:sz="0" w:space="0" w:color="auto"/>
                <w:bottom w:val="none" w:sz="0" w:space="0" w:color="auto"/>
                <w:right w:val="none" w:sz="0" w:space="0" w:color="auto"/>
              </w:divBdr>
            </w:div>
            <w:div w:id="719061764">
              <w:marLeft w:val="0"/>
              <w:marRight w:val="0"/>
              <w:marTop w:val="0"/>
              <w:marBottom w:val="0"/>
              <w:divBdr>
                <w:top w:val="none" w:sz="0" w:space="0" w:color="auto"/>
                <w:left w:val="none" w:sz="0" w:space="0" w:color="auto"/>
                <w:bottom w:val="none" w:sz="0" w:space="0" w:color="auto"/>
                <w:right w:val="none" w:sz="0" w:space="0" w:color="auto"/>
              </w:divBdr>
            </w:div>
            <w:div w:id="774906549">
              <w:marLeft w:val="0"/>
              <w:marRight w:val="0"/>
              <w:marTop w:val="0"/>
              <w:marBottom w:val="0"/>
              <w:divBdr>
                <w:top w:val="none" w:sz="0" w:space="0" w:color="auto"/>
                <w:left w:val="none" w:sz="0" w:space="0" w:color="auto"/>
                <w:bottom w:val="none" w:sz="0" w:space="0" w:color="auto"/>
                <w:right w:val="none" w:sz="0" w:space="0" w:color="auto"/>
              </w:divBdr>
            </w:div>
            <w:div w:id="1116950379">
              <w:marLeft w:val="0"/>
              <w:marRight w:val="0"/>
              <w:marTop w:val="0"/>
              <w:marBottom w:val="0"/>
              <w:divBdr>
                <w:top w:val="none" w:sz="0" w:space="0" w:color="auto"/>
                <w:left w:val="none" w:sz="0" w:space="0" w:color="auto"/>
                <w:bottom w:val="none" w:sz="0" w:space="0" w:color="auto"/>
                <w:right w:val="none" w:sz="0" w:space="0" w:color="auto"/>
              </w:divBdr>
            </w:div>
            <w:div w:id="1314456404">
              <w:marLeft w:val="0"/>
              <w:marRight w:val="0"/>
              <w:marTop w:val="0"/>
              <w:marBottom w:val="0"/>
              <w:divBdr>
                <w:top w:val="none" w:sz="0" w:space="0" w:color="auto"/>
                <w:left w:val="none" w:sz="0" w:space="0" w:color="auto"/>
                <w:bottom w:val="none" w:sz="0" w:space="0" w:color="auto"/>
                <w:right w:val="none" w:sz="0" w:space="0" w:color="auto"/>
              </w:divBdr>
            </w:div>
          </w:divsChild>
        </w:div>
        <w:div w:id="838302811">
          <w:marLeft w:val="0"/>
          <w:marRight w:val="0"/>
          <w:marTop w:val="0"/>
          <w:marBottom w:val="0"/>
          <w:divBdr>
            <w:top w:val="none" w:sz="0" w:space="0" w:color="auto"/>
            <w:left w:val="none" w:sz="0" w:space="0" w:color="auto"/>
            <w:bottom w:val="none" w:sz="0" w:space="0" w:color="auto"/>
            <w:right w:val="none" w:sz="0" w:space="0" w:color="auto"/>
          </w:divBdr>
        </w:div>
        <w:div w:id="1045833326">
          <w:marLeft w:val="0"/>
          <w:marRight w:val="0"/>
          <w:marTop w:val="0"/>
          <w:marBottom w:val="0"/>
          <w:divBdr>
            <w:top w:val="none" w:sz="0" w:space="0" w:color="auto"/>
            <w:left w:val="none" w:sz="0" w:space="0" w:color="auto"/>
            <w:bottom w:val="none" w:sz="0" w:space="0" w:color="auto"/>
            <w:right w:val="none" w:sz="0" w:space="0" w:color="auto"/>
          </w:divBdr>
        </w:div>
        <w:div w:id="1135561872">
          <w:marLeft w:val="0"/>
          <w:marRight w:val="0"/>
          <w:marTop w:val="0"/>
          <w:marBottom w:val="0"/>
          <w:divBdr>
            <w:top w:val="none" w:sz="0" w:space="0" w:color="auto"/>
            <w:left w:val="none" w:sz="0" w:space="0" w:color="auto"/>
            <w:bottom w:val="none" w:sz="0" w:space="0" w:color="auto"/>
            <w:right w:val="none" w:sz="0" w:space="0" w:color="auto"/>
          </w:divBdr>
        </w:div>
        <w:div w:id="1269891480">
          <w:marLeft w:val="0"/>
          <w:marRight w:val="0"/>
          <w:marTop w:val="0"/>
          <w:marBottom w:val="0"/>
          <w:divBdr>
            <w:top w:val="none" w:sz="0" w:space="0" w:color="auto"/>
            <w:left w:val="none" w:sz="0" w:space="0" w:color="auto"/>
            <w:bottom w:val="none" w:sz="0" w:space="0" w:color="auto"/>
            <w:right w:val="none" w:sz="0" w:space="0" w:color="auto"/>
          </w:divBdr>
          <w:divsChild>
            <w:div w:id="408425568">
              <w:marLeft w:val="0"/>
              <w:marRight w:val="0"/>
              <w:marTop w:val="0"/>
              <w:marBottom w:val="0"/>
              <w:divBdr>
                <w:top w:val="none" w:sz="0" w:space="0" w:color="auto"/>
                <w:left w:val="none" w:sz="0" w:space="0" w:color="auto"/>
                <w:bottom w:val="none" w:sz="0" w:space="0" w:color="auto"/>
                <w:right w:val="none" w:sz="0" w:space="0" w:color="auto"/>
              </w:divBdr>
            </w:div>
            <w:div w:id="883443615">
              <w:marLeft w:val="0"/>
              <w:marRight w:val="0"/>
              <w:marTop w:val="0"/>
              <w:marBottom w:val="0"/>
              <w:divBdr>
                <w:top w:val="none" w:sz="0" w:space="0" w:color="auto"/>
                <w:left w:val="none" w:sz="0" w:space="0" w:color="auto"/>
                <w:bottom w:val="none" w:sz="0" w:space="0" w:color="auto"/>
                <w:right w:val="none" w:sz="0" w:space="0" w:color="auto"/>
              </w:divBdr>
            </w:div>
            <w:div w:id="961767327">
              <w:marLeft w:val="0"/>
              <w:marRight w:val="0"/>
              <w:marTop w:val="0"/>
              <w:marBottom w:val="0"/>
              <w:divBdr>
                <w:top w:val="none" w:sz="0" w:space="0" w:color="auto"/>
                <w:left w:val="none" w:sz="0" w:space="0" w:color="auto"/>
                <w:bottom w:val="none" w:sz="0" w:space="0" w:color="auto"/>
                <w:right w:val="none" w:sz="0" w:space="0" w:color="auto"/>
              </w:divBdr>
            </w:div>
            <w:div w:id="1037195946">
              <w:marLeft w:val="0"/>
              <w:marRight w:val="0"/>
              <w:marTop w:val="0"/>
              <w:marBottom w:val="0"/>
              <w:divBdr>
                <w:top w:val="none" w:sz="0" w:space="0" w:color="auto"/>
                <w:left w:val="none" w:sz="0" w:space="0" w:color="auto"/>
                <w:bottom w:val="none" w:sz="0" w:space="0" w:color="auto"/>
                <w:right w:val="none" w:sz="0" w:space="0" w:color="auto"/>
              </w:divBdr>
            </w:div>
            <w:div w:id="2044864078">
              <w:marLeft w:val="0"/>
              <w:marRight w:val="0"/>
              <w:marTop w:val="0"/>
              <w:marBottom w:val="0"/>
              <w:divBdr>
                <w:top w:val="none" w:sz="0" w:space="0" w:color="auto"/>
                <w:left w:val="none" w:sz="0" w:space="0" w:color="auto"/>
                <w:bottom w:val="none" w:sz="0" w:space="0" w:color="auto"/>
                <w:right w:val="none" w:sz="0" w:space="0" w:color="auto"/>
              </w:divBdr>
            </w:div>
          </w:divsChild>
        </w:div>
        <w:div w:id="1349597306">
          <w:marLeft w:val="0"/>
          <w:marRight w:val="0"/>
          <w:marTop w:val="0"/>
          <w:marBottom w:val="0"/>
          <w:divBdr>
            <w:top w:val="none" w:sz="0" w:space="0" w:color="auto"/>
            <w:left w:val="none" w:sz="0" w:space="0" w:color="auto"/>
            <w:bottom w:val="none" w:sz="0" w:space="0" w:color="auto"/>
            <w:right w:val="none" w:sz="0" w:space="0" w:color="auto"/>
          </w:divBdr>
        </w:div>
        <w:div w:id="1359552086">
          <w:marLeft w:val="0"/>
          <w:marRight w:val="0"/>
          <w:marTop w:val="0"/>
          <w:marBottom w:val="0"/>
          <w:divBdr>
            <w:top w:val="none" w:sz="0" w:space="0" w:color="auto"/>
            <w:left w:val="none" w:sz="0" w:space="0" w:color="auto"/>
            <w:bottom w:val="none" w:sz="0" w:space="0" w:color="auto"/>
            <w:right w:val="none" w:sz="0" w:space="0" w:color="auto"/>
          </w:divBdr>
          <w:divsChild>
            <w:div w:id="499004341">
              <w:marLeft w:val="0"/>
              <w:marRight w:val="0"/>
              <w:marTop w:val="0"/>
              <w:marBottom w:val="0"/>
              <w:divBdr>
                <w:top w:val="none" w:sz="0" w:space="0" w:color="auto"/>
                <w:left w:val="none" w:sz="0" w:space="0" w:color="auto"/>
                <w:bottom w:val="none" w:sz="0" w:space="0" w:color="auto"/>
                <w:right w:val="none" w:sz="0" w:space="0" w:color="auto"/>
              </w:divBdr>
            </w:div>
            <w:div w:id="1121994786">
              <w:marLeft w:val="0"/>
              <w:marRight w:val="0"/>
              <w:marTop w:val="0"/>
              <w:marBottom w:val="0"/>
              <w:divBdr>
                <w:top w:val="none" w:sz="0" w:space="0" w:color="auto"/>
                <w:left w:val="none" w:sz="0" w:space="0" w:color="auto"/>
                <w:bottom w:val="none" w:sz="0" w:space="0" w:color="auto"/>
                <w:right w:val="none" w:sz="0" w:space="0" w:color="auto"/>
              </w:divBdr>
            </w:div>
            <w:div w:id="1760910211">
              <w:marLeft w:val="0"/>
              <w:marRight w:val="0"/>
              <w:marTop w:val="0"/>
              <w:marBottom w:val="0"/>
              <w:divBdr>
                <w:top w:val="none" w:sz="0" w:space="0" w:color="auto"/>
                <w:left w:val="none" w:sz="0" w:space="0" w:color="auto"/>
                <w:bottom w:val="none" w:sz="0" w:space="0" w:color="auto"/>
                <w:right w:val="none" w:sz="0" w:space="0" w:color="auto"/>
              </w:divBdr>
            </w:div>
            <w:div w:id="1828205631">
              <w:marLeft w:val="0"/>
              <w:marRight w:val="0"/>
              <w:marTop w:val="0"/>
              <w:marBottom w:val="0"/>
              <w:divBdr>
                <w:top w:val="none" w:sz="0" w:space="0" w:color="auto"/>
                <w:left w:val="none" w:sz="0" w:space="0" w:color="auto"/>
                <w:bottom w:val="none" w:sz="0" w:space="0" w:color="auto"/>
                <w:right w:val="none" w:sz="0" w:space="0" w:color="auto"/>
              </w:divBdr>
            </w:div>
          </w:divsChild>
        </w:div>
        <w:div w:id="1608460820">
          <w:marLeft w:val="0"/>
          <w:marRight w:val="0"/>
          <w:marTop w:val="0"/>
          <w:marBottom w:val="0"/>
          <w:divBdr>
            <w:top w:val="none" w:sz="0" w:space="0" w:color="auto"/>
            <w:left w:val="none" w:sz="0" w:space="0" w:color="auto"/>
            <w:bottom w:val="none" w:sz="0" w:space="0" w:color="auto"/>
            <w:right w:val="none" w:sz="0" w:space="0" w:color="auto"/>
          </w:divBdr>
        </w:div>
        <w:div w:id="1877427455">
          <w:marLeft w:val="0"/>
          <w:marRight w:val="0"/>
          <w:marTop w:val="0"/>
          <w:marBottom w:val="0"/>
          <w:divBdr>
            <w:top w:val="none" w:sz="0" w:space="0" w:color="auto"/>
            <w:left w:val="none" w:sz="0" w:space="0" w:color="auto"/>
            <w:bottom w:val="none" w:sz="0" w:space="0" w:color="auto"/>
            <w:right w:val="none" w:sz="0" w:space="0" w:color="auto"/>
          </w:divBdr>
          <w:divsChild>
            <w:div w:id="528877360">
              <w:marLeft w:val="0"/>
              <w:marRight w:val="0"/>
              <w:marTop w:val="0"/>
              <w:marBottom w:val="0"/>
              <w:divBdr>
                <w:top w:val="none" w:sz="0" w:space="0" w:color="auto"/>
                <w:left w:val="none" w:sz="0" w:space="0" w:color="auto"/>
                <w:bottom w:val="none" w:sz="0" w:space="0" w:color="auto"/>
                <w:right w:val="none" w:sz="0" w:space="0" w:color="auto"/>
              </w:divBdr>
            </w:div>
            <w:div w:id="905185253">
              <w:marLeft w:val="0"/>
              <w:marRight w:val="0"/>
              <w:marTop w:val="0"/>
              <w:marBottom w:val="0"/>
              <w:divBdr>
                <w:top w:val="none" w:sz="0" w:space="0" w:color="auto"/>
                <w:left w:val="none" w:sz="0" w:space="0" w:color="auto"/>
                <w:bottom w:val="none" w:sz="0" w:space="0" w:color="auto"/>
                <w:right w:val="none" w:sz="0" w:space="0" w:color="auto"/>
              </w:divBdr>
            </w:div>
            <w:div w:id="210680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998874">
      <w:bodyDiv w:val="1"/>
      <w:marLeft w:val="0"/>
      <w:marRight w:val="0"/>
      <w:marTop w:val="0"/>
      <w:marBottom w:val="0"/>
      <w:divBdr>
        <w:top w:val="none" w:sz="0" w:space="0" w:color="auto"/>
        <w:left w:val="none" w:sz="0" w:space="0" w:color="auto"/>
        <w:bottom w:val="none" w:sz="0" w:space="0" w:color="auto"/>
        <w:right w:val="none" w:sz="0" w:space="0" w:color="auto"/>
      </w:divBdr>
      <w:divsChild>
        <w:div w:id="349769251">
          <w:marLeft w:val="0"/>
          <w:marRight w:val="0"/>
          <w:marTop w:val="0"/>
          <w:marBottom w:val="0"/>
          <w:divBdr>
            <w:top w:val="none" w:sz="0" w:space="0" w:color="auto"/>
            <w:left w:val="none" w:sz="0" w:space="0" w:color="auto"/>
            <w:bottom w:val="none" w:sz="0" w:space="0" w:color="auto"/>
            <w:right w:val="none" w:sz="0" w:space="0" w:color="auto"/>
          </w:divBdr>
          <w:divsChild>
            <w:div w:id="410473001">
              <w:marLeft w:val="0"/>
              <w:marRight w:val="0"/>
              <w:marTop w:val="0"/>
              <w:marBottom w:val="0"/>
              <w:divBdr>
                <w:top w:val="none" w:sz="0" w:space="0" w:color="auto"/>
                <w:left w:val="none" w:sz="0" w:space="0" w:color="auto"/>
                <w:bottom w:val="none" w:sz="0" w:space="0" w:color="auto"/>
                <w:right w:val="none" w:sz="0" w:space="0" w:color="auto"/>
              </w:divBdr>
            </w:div>
            <w:div w:id="958994034">
              <w:marLeft w:val="0"/>
              <w:marRight w:val="0"/>
              <w:marTop w:val="0"/>
              <w:marBottom w:val="0"/>
              <w:divBdr>
                <w:top w:val="none" w:sz="0" w:space="0" w:color="auto"/>
                <w:left w:val="none" w:sz="0" w:space="0" w:color="auto"/>
                <w:bottom w:val="none" w:sz="0" w:space="0" w:color="auto"/>
                <w:right w:val="none" w:sz="0" w:space="0" w:color="auto"/>
              </w:divBdr>
            </w:div>
            <w:div w:id="1425034848">
              <w:marLeft w:val="0"/>
              <w:marRight w:val="0"/>
              <w:marTop w:val="0"/>
              <w:marBottom w:val="0"/>
              <w:divBdr>
                <w:top w:val="none" w:sz="0" w:space="0" w:color="auto"/>
                <w:left w:val="none" w:sz="0" w:space="0" w:color="auto"/>
                <w:bottom w:val="none" w:sz="0" w:space="0" w:color="auto"/>
                <w:right w:val="none" w:sz="0" w:space="0" w:color="auto"/>
              </w:divBdr>
            </w:div>
            <w:div w:id="1708482274">
              <w:marLeft w:val="0"/>
              <w:marRight w:val="0"/>
              <w:marTop w:val="0"/>
              <w:marBottom w:val="0"/>
              <w:divBdr>
                <w:top w:val="none" w:sz="0" w:space="0" w:color="auto"/>
                <w:left w:val="none" w:sz="0" w:space="0" w:color="auto"/>
                <w:bottom w:val="none" w:sz="0" w:space="0" w:color="auto"/>
                <w:right w:val="none" w:sz="0" w:space="0" w:color="auto"/>
              </w:divBdr>
            </w:div>
            <w:div w:id="1971739606">
              <w:marLeft w:val="0"/>
              <w:marRight w:val="0"/>
              <w:marTop w:val="0"/>
              <w:marBottom w:val="0"/>
              <w:divBdr>
                <w:top w:val="none" w:sz="0" w:space="0" w:color="auto"/>
                <w:left w:val="none" w:sz="0" w:space="0" w:color="auto"/>
                <w:bottom w:val="none" w:sz="0" w:space="0" w:color="auto"/>
                <w:right w:val="none" w:sz="0" w:space="0" w:color="auto"/>
              </w:divBdr>
            </w:div>
          </w:divsChild>
        </w:div>
        <w:div w:id="380178519">
          <w:marLeft w:val="0"/>
          <w:marRight w:val="0"/>
          <w:marTop w:val="0"/>
          <w:marBottom w:val="0"/>
          <w:divBdr>
            <w:top w:val="none" w:sz="0" w:space="0" w:color="auto"/>
            <w:left w:val="none" w:sz="0" w:space="0" w:color="auto"/>
            <w:bottom w:val="none" w:sz="0" w:space="0" w:color="auto"/>
            <w:right w:val="none" w:sz="0" w:space="0" w:color="auto"/>
          </w:divBdr>
        </w:div>
        <w:div w:id="827525174">
          <w:marLeft w:val="0"/>
          <w:marRight w:val="0"/>
          <w:marTop w:val="0"/>
          <w:marBottom w:val="0"/>
          <w:divBdr>
            <w:top w:val="none" w:sz="0" w:space="0" w:color="auto"/>
            <w:left w:val="none" w:sz="0" w:space="0" w:color="auto"/>
            <w:bottom w:val="none" w:sz="0" w:space="0" w:color="auto"/>
            <w:right w:val="none" w:sz="0" w:space="0" w:color="auto"/>
          </w:divBdr>
        </w:div>
        <w:div w:id="1009141371">
          <w:marLeft w:val="0"/>
          <w:marRight w:val="0"/>
          <w:marTop w:val="0"/>
          <w:marBottom w:val="0"/>
          <w:divBdr>
            <w:top w:val="none" w:sz="0" w:space="0" w:color="auto"/>
            <w:left w:val="none" w:sz="0" w:space="0" w:color="auto"/>
            <w:bottom w:val="none" w:sz="0" w:space="0" w:color="auto"/>
            <w:right w:val="none" w:sz="0" w:space="0" w:color="auto"/>
          </w:divBdr>
        </w:div>
        <w:div w:id="1848598019">
          <w:marLeft w:val="0"/>
          <w:marRight w:val="0"/>
          <w:marTop w:val="0"/>
          <w:marBottom w:val="0"/>
          <w:divBdr>
            <w:top w:val="none" w:sz="0" w:space="0" w:color="auto"/>
            <w:left w:val="none" w:sz="0" w:space="0" w:color="auto"/>
            <w:bottom w:val="none" w:sz="0" w:space="0" w:color="auto"/>
            <w:right w:val="none" w:sz="0" w:space="0" w:color="auto"/>
          </w:divBdr>
        </w:div>
        <w:div w:id="1965887049">
          <w:marLeft w:val="0"/>
          <w:marRight w:val="0"/>
          <w:marTop w:val="0"/>
          <w:marBottom w:val="0"/>
          <w:divBdr>
            <w:top w:val="none" w:sz="0" w:space="0" w:color="auto"/>
            <w:left w:val="none" w:sz="0" w:space="0" w:color="auto"/>
            <w:bottom w:val="none" w:sz="0" w:space="0" w:color="auto"/>
            <w:right w:val="none" w:sz="0" w:space="0" w:color="auto"/>
          </w:divBdr>
        </w:div>
      </w:divsChild>
    </w:div>
    <w:div w:id="1883709814">
      <w:bodyDiv w:val="1"/>
      <w:marLeft w:val="0"/>
      <w:marRight w:val="0"/>
      <w:marTop w:val="0"/>
      <w:marBottom w:val="0"/>
      <w:divBdr>
        <w:top w:val="none" w:sz="0" w:space="0" w:color="auto"/>
        <w:left w:val="none" w:sz="0" w:space="0" w:color="auto"/>
        <w:bottom w:val="none" w:sz="0" w:space="0" w:color="auto"/>
        <w:right w:val="none" w:sz="0" w:space="0" w:color="auto"/>
      </w:divBdr>
    </w:div>
    <w:div w:id="2127120625">
      <w:bodyDiv w:val="1"/>
      <w:marLeft w:val="0"/>
      <w:marRight w:val="0"/>
      <w:marTop w:val="0"/>
      <w:marBottom w:val="0"/>
      <w:divBdr>
        <w:top w:val="none" w:sz="0" w:space="0" w:color="auto"/>
        <w:left w:val="none" w:sz="0" w:space="0" w:color="auto"/>
        <w:bottom w:val="none" w:sz="0" w:space="0" w:color="auto"/>
        <w:right w:val="none" w:sz="0" w:space="0" w:color="auto"/>
      </w:divBdr>
      <w:divsChild>
        <w:div w:id="1796437674">
          <w:marLeft w:val="0"/>
          <w:marRight w:val="0"/>
          <w:marTop w:val="0"/>
          <w:marBottom w:val="0"/>
          <w:divBdr>
            <w:top w:val="none" w:sz="0" w:space="0" w:color="auto"/>
            <w:left w:val="none" w:sz="0" w:space="0" w:color="auto"/>
            <w:bottom w:val="none" w:sz="0" w:space="0" w:color="auto"/>
            <w:right w:val="none" w:sz="0" w:space="0" w:color="auto"/>
          </w:divBdr>
          <w:divsChild>
            <w:div w:id="442500960">
              <w:marLeft w:val="0"/>
              <w:marRight w:val="0"/>
              <w:marTop w:val="0"/>
              <w:marBottom w:val="0"/>
              <w:divBdr>
                <w:top w:val="none" w:sz="0" w:space="0" w:color="auto"/>
                <w:left w:val="none" w:sz="0" w:space="0" w:color="auto"/>
                <w:bottom w:val="none" w:sz="0" w:space="0" w:color="auto"/>
                <w:right w:val="none" w:sz="0" w:space="0" w:color="auto"/>
              </w:divBdr>
              <w:divsChild>
                <w:div w:id="897010634">
                  <w:marLeft w:val="0"/>
                  <w:marRight w:val="0"/>
                  <w:marTop w:val="0"/>
                  <w:marBottom w:val="0"/>
                  <w:divBdr>
                    <w:top w:val="none" w:sz="0" w:space="0" w:color="auto"/>
                    <w:left w:val="none" w:sz="0" w:space="0" w:color="auto"/>
                    <w:bottom w:val="none" w:sz="0" w:space="0" w:color="auto"/>
                    <w:right w:val="none" w:sz="0" w:space="0" w:color="auto"/>
                  </w:divBdr>
                  <w:divsChild>
                    <w:div w:id="6327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03.safelinks.protection.outlook.com/ap/w-59584e83/?url=https%3A%2F%2Fscotent.sharepoint.com%2Fsites%2FIntranet%2FA-z%2FT-equal_opportunities%2FSiteAssets%2FPages%2FEqualopps-eias%2Fquestions.doc&amp;data=05%7C01%7CMargaret.Maynard%40scotent.co.uk%7Ced07756e83444c2308e508da8b4ff4d9%7C50374495fdde4d04bc5c574982680e19%7C0%7C0%7C637975472786817356%7CUnknown%7CTWFpbGZsb3d8eyJWIjoiMC4wLjAwMDAiLCJQIjoiV2luMzIiLCJBTiI6Ik1haWwiLCJXVCI6Mn0%3D%7C3000%7C%7C%7C&amp;sdata=L8pqVm0659PBpg60Nbjs4aZ9PfGWRYzyBY84au7ItXo%3D&amp;reserved=0" TargetMode="External"/><Relationship Id="rId18" Type="http://schemas.openxmlformats.org/officeDocument/2006/relationships/hyperlink" Target="https://www.ibioic.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03.safelinks.protection.outlook.com/?url=https%3A%2F%2Fscotent.sharepoint.com%2Fsites%2FIntranet%2FA-z%2FT-equal_opportunities%2FPages%2FWhos-who-equalopps.aspx&amp;data=05%7C01%7CMargaret.Maynard%40scotent.co.uk%7Cb4bc6132cdb2406d243308da8a658e01%7C50374495fdde4d04bc5c574982680e19%7C0%7C0%7C637974466022935882%7CUnknown%7CTWFpbGZsb3d8eyJWIjoiMC4wLjAwMDAiLCJQIjoiV2luMzIiLCJBTiI6Ik1haWwiLCJXVCI6Mn0%3D%7C3000%7C%7C%7C&amp;sdata=S5bbqB8uVzfpEalb2SFXC28310n6TA2q5FxlVhZSTjg%3D&amp;reserved=0" TargetMode="External"/><Relationship Id="rId17" Type="http://schemas.openxmlformats.org/officeDocument/2006/relationships/hyperlink" Target="https://eur03.safelinks.protection.outlook.com/?url=https%3A%2F%2Fwww.acrplus.org%2Fen%2Fgroupe%2Feuropean-circular-innovation-valley-162&amp;data=05%7C02%7Ctracey.mckelvie%40scotent.co.uk%7C2a68fc7de65449232f9108deec7f0653%7C50374495fdde4d04bc5c574982680e19%7C0%7C0%7C639208227515209987%7CUnknown%7CTWFpbGZsb3d8eyJFbXB0eU1hcGkiOnRydWUsIlYiOiIwLjAuMDAwMCIsIlAiOiJXaW4zMiIsIkFOIjoiTWFpbCIsIldUIjoyfQ%3D%3D%7C0%7C%7C%7C&amp;sdata=hY3vCO0lpFr%2F02xMG0Q3n0PR6eRBYV4lwWpxD4%2BQwcs%3D&amp;reserved=0"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03.safelinks.protection.outlook.com/ap/w-59584e83/?url=https%3A%2F%2Fscotent.sharepoint.com%2Fsites%2FIntranet%2FA-z%2FT-equal_opportunities%2FSiteAssets%2FPages%2FEqualopps-eias%2Fquestions.doc&amp;data=05%7C01%7CMargaret.Maynard%40scotent.co.uk%7Ced07756e83444c2308e508da8b4ff4d9%7C50374495fdde4d04bc5c574982680e19%7C0%7C0%7C637975472786817356%7CUnknown%7CTWFpbGZsb3d8eyJWIjoiMC4wLjAwMDAiLCJQIjoiV2luMzIiLCJBTiI6Ik1haWwiLCJXVCI6Mn0%3D%7C3000%7C%7C%7C&amp;sdata=L8pqVm0659PBpg60Nbjs4aZ9PfGWRYzyBY84au7ItXo%3D&amp;reserved=0"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bioi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3A861434AC26384382A24B887C76058F" ma:contentTypeVersion="16" ma:contentTypeDescription="Create a new document." ma:contentTypeScope="" ma:versionID="b185b8e7478d473de349fa91e8d7a190">
  <xsd:schema xmlns:xsd="http://www.w3.org/2001/XMLSchema" xmlns:xs="http://www.w3.org/2001/XMLSchema" xmlns:p="http://schemas.microsoft.com/office/2006/metadata/properties" xmlns:ns2="ceaa6cea-1cdb-442e-a96e-3dd0fc427507" xmlns:ns3="dbc25679-ec66-462e-985e-b5d40d9a5205" targetNamespace="http://schemas.microsoft.com/office/2006/metadata/properties" ma:root="true" ma:fieldsID="d7d15e3f1809f4c8af54826bdfcfd5cc" ns2:_="" ns3:_="">
    <xsd:import namespace="ceaa6cea-1cdb-442e-a96e-3dd0fc427507"/>
    <xsd:import namespace="dbc25679-ec66-462e-985e-b5d40d9a5205"/>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a6cea-1cdb-442e-a96e-3dd0fc4275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434b960-ae4c-4e49-acf7-3c16af5f55c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c25679-ec66-462e-985e-b5d40d9a520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73ce5c5-d99d-41f0-a74b-8b82360e2c06}" ma:internalName="TaxCatchAll" ma:showField="CatchAllData" ma:web="dbc25679-ec66-462e-985e-b5d40d9a52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aa6cea-1cdb-442e-a96e-3dd0fc427507">
      <Terms xmlns="http://schemas.microsoft.com/office/infopath/2007/PartnerControls"/>
    </lcf76f155ced4ddcb4097134ff3c332f>
    <TaxCatchAll xmlns="dbc25679-ec66-462e-985e-b5d40d9a5205" xsi:nil="true"/>
  </documentManagement>
</p:properties>
</file>

<file path=customXml/itemProps1.xml><?xml version="1.0" encoding="utf-8"?>
<ds:datastoreItem xmlns:ds="http://schemas.openxmlformats.org/officeDocument/2006/customXml" ds:itemID="{CECF44DB-74B7-4D3D-AE7A-057D193548F1}">
  <ds:schemaRefs>
    <ds:schemaRef ds:uri="http://schemas.microsoft.com/sharepoint/v3/contenttype/forms"/>
  </ds:schemaRefs>
</ds:datastoreItem>
</file>

<file path=customXml/itemProps2.xml><?xml version="1.0" encoding="utf-8"?>
<ds:datastoreItem xmlns:ds="http://schemas.openxmlformats.org/officeDocument/2006/customXml" ds:itemID="{3D957009-F126-4825-A627-44F1B9FD9739}">
  <ds:schemaRefs>
    <ds:schemaRef ds:uri="http://schemas.openxmlformats.org/officeDocument/2006/bibliography"/>
  </ds:schemaRefs>
</ds:datastoreItem>
</file>

<file path=customXml/itemProps3.xml><?xml version="1.0" encoding="utf-8"?>
<ds:datastoreItem xmlns:ds="http://schemas.openxmlformats.org/officeDocument/2006/customXml" ds:itemID="{F972B265-051D-470E-91B9-BB674D7C86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aa6cea-1cdb-442e-a96e-3dd0fc427507"/>
    <ds:schemaRef ds:uri="dbc25679-ec66-462e-985e-b5d40d9a5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28EAC-9F23-4CAC-8CB1-2738273C55A8}">
  <ds:schemaRefs>
    <ds:schemaRef ds:uri="http://schemas.microsoft.com/office/2006/metadata/properties"/>
    <ds:schemaRef ds:uri="http://schemas.microsoft.com/office/infopath/2007/PartnerControls"/>
    <ds:schemaRef ds:uri="ceaa6cea-1cdb-442e-a96e-3dd0fc427507"/>
    <ds:schemaRef ds:uri="dbc25679-ec66-462e-985e-b5d40d9a5205"/>
  </ds:schemaRefs>
</ds:datastoreItem>
</file>

<file path=docMetadata/LabelInfo.xml><?xml version="1.0" encoding="utf-8"?>
<clbl:labelList xmlns:clbl="http://schemas.microsoft.com/office/2020/mipLabelMetadata">
  <clbl:label id="{50374495-fdde-4d04-bc5c-574982680e19}" enabled="0" method="" siteId="{50374495-fdde-4d04-bc5c-574982680e19}"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2584</Words>
  <Characters>14733</Characters>
  <Application>Microsoft Office Word</Application>
  <DocSecurity>0</DocSecurity>
  <Lines>122</Lines>
  <Paragraphs>34</Paragraphs>
  <ScaleCrop>false</ScaleCrop>
  <Company>Scottish Enterprise</Company>
  <LinksUpToDate>false</LinksUpToDate>
  <CharactersWithSpaces>17283</CharactersWithSpaces>
  <SharedDoc>false</SharedDoc>
  <HLinks>
    <vt:vector size="6" baseType="variant">
      <vt:variant>
        <vt:i4>4325468</vt:i4>
      </vt:variant>
      <vt:variant>
        <vt:i4>0</vt:i4>
      </vt:variant>
      <vt:variant>
        <vt:i4>0</vt:i4>
      </vt:variant>
      <vt:variant>
        <vt:i4>5</vt:i4>
      </vt:variant>
      <vt:variant>
        <vt:lpwstr>https://scotent.sharepoint.com/:x:/s/Intranet/Corporate/Net-pols-procs/P-project_life_cycle_mgt/EfODkeNLmV9ArV6_pZvTCocBH1h3dmMc5v_n_r0wTQuD6Q?e=2Us4XI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Equality Impact Assessment</dc:title>
  <dc:subject/>
  <dc:creator>alexaa</dc:creator>
  <cp:keywords/>
  <cp:lastModifiedBy>Margaret Maynard</cp:lastModifiedBy>
  <cp:revision>2</cp:revision>
  <cp:lastPrinted>2017-08-23T10:03:00Z</cp:lastPrinted>
  <dcterms:created xsi:type="dcterms:W3CDTF">2026-08-10T09:14:00Z</dcterms:created>
  <dcterms:modified xsi:type="dcterms:W3CDTF">2026-08-10T09:14:00Z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0x0101003A861434AC26384382A24B887C76058F</vt:lpwstr>
  </property>
  <property fmtid="{D5CDD505-2E9C-101B-9397-08002B2CF9AE}" pid="3" name="TemplateUrl">
    <vt:lpwstr/>
  </property>
  <property fmtid="{D5CDD505-2E9C-101B-9397-08002B2CF9AE}" pid="4" name="Order">
    <vt:r8>580000</vt:r8>
  </property>
  <property fmtid="{D5CDD505-2E9C-101B-9397-08002B2CF9AE}" pid="5" name="xd_Signature">
    <vt:bool>false</vt:bool>
  </property>
  <property fmtid="{D5CDD505-2E9C-101B-9397-08002B2CF9AE}" pid="6" name="xd_ProgID">
    <vt:lpwstr/>
  </property>
  <property fmtid="{D5CDD505-2E9C-101B-9397-08002B2CF9AE}" pid="7" name="_dlc_DocIdItemGuid">
    <vt:lpwstr>4798f6ec-cc17-4613-bf63-c21051a457ff</vt:lpwstr>
  </property>
  <property fmtid="{D5CDD505-2E9C-101B-9397-08002B2CF9AE}" pid="8" name="docLang">
    <vt:lpwstr>en</vt:lpwstr>
  </property>
  <property fmtid="{D5CDD505-2E9C-101B-9397-08002B2CF9AE}" pid="9" name="MediaServiceImageTags">
    <vt:lpwstr/>
  </property>
</Properties>
</file>